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33" w:rsidRPr="00C16540" w:rsidRDefault="00E90C33" w:rsidP="00E90C33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</w:p>
    <w:p w:rsidR="00E90C33" w:rsidRDefault="00E90C33" w:rsidP="00E90C33">
      <w:pPr>
        <w:spacing w:line="240" w:lineRule="exact"/>
        <w:ind w:firstLine="403"/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ПЕРЕЛІК</w:t>
      </w:r>
    </w:p>
    <w:p w:rsidR="00E90C33" w:rsidRDefault="00E90C33" w:rsidP="00E90C33">
      <w:pPr>
        <w:spacing w:line="240" w:lineRule="exact"/>
        <w:ind w:firstLine="403"/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наказів  управління у спра</w:t>
      </w:r>
      <w:r>
        <w:rPr>
          <w:b/>
          <w:sz w:val="28"/>
          <w:szCs w:val="28"/>
          <w:lang w:val="uk-UA"/>
        </w:rPr>
        <w:t>вах національностей  та релігій</w:t>
      </w:r>
    </w:p>
    <w:p w:rsidR="002D7C56" w:rsidRDefault="00E90C33" w:rsidP="002D7C56">
      <w:pPr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облдержадміністрації</w:t>
      </w:r>
      <w:r w:rsidR="002D7C56">
        <w:rPr>
          <w:b/>
          <w:sz w:val="28"/>
          <w:szCs w:val="28"/>
          <w:lang w:val="uk-UA"/>
        </w:rPr>
        <w:t xml:space="preserve"> за ІІІ квартал 20</w:t>
      </w:r>
      <w:r w:rsidR="000D5EF5">
        <w:rPr>
          <w:b/>
          <w:sz w:val="28"/>
          <w:szCs w:val="28"/>
          <w:lang w:val="uk-UA"/>
        </w:rPr>
        <w:t xml:space="preserve">20 </w:t>
      </w:r>
      <w:r w:rsidR="002D7C56">
        <w:rPr>
          <w:b/>
          <w:sz w:val="28"/>
          <w:szCs w:val="28"/>
          <w:lang w:val="uk-UA"/>
        </w:rPr>
        <w:t>року</w:t>
      </w:r>
    </w:p>
    <w:p w:rsidR="00911C9E" w:rsidRDefault="00911C9E" w:rsidP="00E90C33">
      <w:pPr>
        <w:jc w:val="center"/>
        <w:rPr>
          <w:b/>
          <w:sz w:val="28"/>
          <w:szCs w:val="28"/>
          <w:lang w:val="uk-UA"/>
        </w:rPr>
      </w:pPr>
    </w:p>
    <w:p w:rsidR="00E90C33" w:rsidRDefault="00E90C33" w:rsidP="00E90C33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182"/>
        <w:tblW w:w="9918" w:type="dxa"/>
        <w:tblLayout w:type="fixed"/>
        <w:tblLook w:val="01E0" w:firstRow="1" w:lastRow="1" w:firstColumn="1" w:lastColumn="1" w:noHBand="0" w:noVBand="0"/>
      </w:tblPr>
      <w:tblGrid>
        <w:gridCol w:w="630"/>
        <w:gridCol w:w="2718"/>
        <w:gridCol w:w="1183"/>
        <w:gridCol w:w="1182"/>
        <w:gridCol w:w="2736"/>
        <w:gridCol w:w="1469"/>
      </w:tblGrid>
      <w:tr w:rsidR="00E90C33" w:rsidRPr="00D01E1B" w:rsidTr="00E90C33">
        <w:trPr>
          <w:trHeight w:val="1421"/>
        </w:trPr>
        <w:tc>
          <w:tcPr>
            <w:tcW w:w="630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№</w:t>
            </w:r>
          </w:p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18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Найменування  суб’єкта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нормотворення</w:t>
            </w:r>
            <w:proofErr w:type="spellEnd"/>
          </w:p>
        </w:tc>
        <w:tc>
          <w:tcPr>
            <w:tcW w:w="1183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Вид</w:t>
            </w:r>
          </w:p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розпорядчого документа</w:t>
            </w:r>
          </w:p>
        </w:tc>
        <w:tc>
          <w:tcPr>
            <w:tcW w:w="1182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Дата прийняття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414E81">
              <w:rPr>
                <w:b/>
                <w:sz w:val="20"/>
                <w:szCs w:val="20"/>
                <w:lang w:val="uk-UA"/>
              </w:rPr>
              <w:t xml:space="preserve">  та його номер</w:t>
            </w:r>
          </w:p>
        </w:tc>
        <w:tc>
          <w:tcPr>
            <w:tcW w:w="2736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Повна  назва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</w:p>
        </w:tc>
        <w:tc>
          <w:tcPr>
            <w:tcW w:w="1469" w:type="dxa"/>
          </w:tcPr>
          <w:p w:rsidR="00E90C33" w:rsidRPr="00414E81" w:rsidRDefault="00E90C33" w:rsidP="00BE45C8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Короткий зміст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414E81">
              <w:rPr>
                <w:b/>
                <w:sz w:val="20"/>
                <w:szCs w:val="20"/>
                <w:lang w:val="uk-UA"/>
              </w:rPr>
              <w:t>, що розкриває  суть  його правового  регулювання</w:t>
            </w:r>
          </w:p>
        </w:tc>
      </w:tr>
      <w:tr w:rsidR="00E90C33" w:rsidRPr="00D01E1B" w:rsidTr="00E90C33">
        <w:trPr>
          <w:trHeight w:val="507"/>
        </w:trPr>
        <w:tc>
          <w:tcPr>
            <w:tcW w:w="630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718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183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182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736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469" w:type="dxa"/>
          </w:tcPr>
          <w:p w:rsidR="00E90C33" w:rsidRPr="00D01E1B" w:rsidRDefault="00E90C33" w:rsidP="00BE45C8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D06350" w:rsidRPr="00D01E1B" w:rsidTr="00E90C33">
        <w:trPr>
          <w:trHeight w:val="718"/>
        </w:trPr>
        <w:tc>
          <w:tcPr>
            <w:tcW w:w="630" w:type="dxa"/>
          </w:tcPr>
          <w:p w:rsidR="00D06350" w:rsidRPr="00F42324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718" w:type="dxa"/>
          </w:tcPr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D06350" w:rsidRPr="00F42324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08.07.2020</w:t>
            </w:r>
          </w:p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59</w:t>
            </w:r>
          </w:p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36" w:type="dxa"/>
          </w:tcPr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оплату транспортних послуг  за маршрутом  м. Вінниця-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Пиків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Калинівського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р-ну-м. Вінниця</w:t>
            </w:r>
          </w:p>
        </w:tc>
        <w:tc>
          <w:tcPr>
            <w:tcW w:w="1469" w:type="dxa"/>
          </w:tcPr>
          <w:p w:rsidR="00D06350" w:rsidRPr="00EB2F4F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- </w:t>
            </w:r>
          </w:p>
        </w:tc>
      </w:tr>
      <w:tr w:rsidR="00D06350" w:rsidRPr="00D01E1B" w:rsidTr="00E90C33">
        <w:trPr>
          <w:trHeight w:val="718"/>
        </w:trPr>
        <w:tc>
          <w:tcPr>
            <w:tcW w:w="630" w:type="dxa"/>
          </w:tcPr>
          <w:p w:rsidR="00D06350" w:rsidRPr="001355E8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718" w:type="dxa"/>
          </w:tcPr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D06350" w:rsidRPr="00F42324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09.07.2020</w:t>
            </w:r>
          </w:p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60</w:t>
            </w:r>
          </w:p>
        </w:tc>
        <w:tc>
          <w:tcPr>
            <w:tcW w:w="2736" w:type="dxa"/>
          </w:tcPr>
          <w:p w:rsidR="00D06350" w:rsidRPr="0037146B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ефірного часу радіопередачі «Слово польське».</w:t>
            </w:r>
          </w:p>
        </w:tc>
        <w:tc>
          <w:tcPr>
            <w:tcW w:w="1469" w:type="dxa"/>
          </w:tcPr>
          <w:p w:rsidR="00D06350" w:rsidRPr="00307872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- </w:t>
            </w:r>
          </w:p>
        </w:tc>
      </w:tr>
      <w:tr w:rsidR="00D06350" w:rsidRPr="00D01E1B" w:rsidTr="00E90C33">
        <w:trPr>
          <w:trHeight w:val="718"/>
        </w:trPr>
        <w:tc>
          <w:tcPr>
            <w:tcW w:w="630" w:type="dxa"/>
          </w:tcPr>
          <w:p w:rsidR="00D06350" w:rsidRPr="001355E8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718" w:type="dxa"/>
          </w:tcPr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D06350" w:rsidRPr="00F42324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17.07.2020</w:t>
            </w:r>
          </w:p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61</w:t>
            </w:r>
          </w:p>
        </w:tc>
        <w:tc>
          <w:tcPr>
            <w:tcW w:w="2736" w:type="dxa"/>
          </w:tcPr>
          <w:p w:rsidR="00D06350" w:rsidRPr="0037146B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гр.ЄХБ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Помісної церкви «Віфанія» м. Вінниця у новій редакції.</w:t>
            </w:r>
          </w:p>
        </w:tc>
        <w:tc>
          <w:tcPr>
            <w:tcW w:w="1469" w:type="dxa"/>
          </w:tcPr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D06350" w:rsidRPr="00D01E1B" w:rsidTr="00E90C33">
        <w:trPr>
          <w:trHeight w:val="718"/>
        </w:trPr>
        <w:tc>
          <w:tcPr>
            <w:tcW w:w="630" w:type="dxa"/>
          </w:tcPr>
          <w:p w:rsidR="00D06350" w:rsidRPr="001355E8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718" w:type="dxa"/>
          </w:tcPr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D06350" w:rsidRPr="00F42324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22.07.2020</w:t>
            </w:r>
          </w:p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62</w:t>
            </w:r>
          </w:p>
        </w:tc>
        <w:tc>
          <w:tcPr>
            <w:tcW w:w="2736" w:type="dxa"/>
          </w:tcPr>
          <w:p w:rsidR="00D06350" w:rsidRPr="0037146B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Успіння Пресвятої Богородиці УПЦ КП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Рахни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Лісові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Шаргоролдського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</w:t>
            </w:r>
          </w:p>
        </w:tc>
      </w:tr>
      <w:tr w:rsidR="00D06350" w:rsidRPr="00D01E1B" w:rsidTr="00E90C33">
        <w:trPr>
          <w:trHeight w:val="718"/>
        </w:trPr>
        <w:tc>
          <w:tcPr>
            <w:tcW w:w="630" w:type="dxa"/>
          </w:tcPr>
          <w:p w:rsidR="00D06350" w:rsidRPr="001355E8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718" w:type="dxa"/>
          </w:tcPr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D06350" w:rsidRPr="00F42324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28.07.2020 </w:t>
            </w:r>
            <w:r>
              <w:rPr>
                <w:b/>
                <w:sz w:val="20"/>
                <w:szCs w:val="20"/>
                <w:lang w:val="uk-UA"/>
              </w:rPr>
              <w:br/>
              <w:t>№63</w:t>
            </w:r>
          </w:p>
        </w:tc>
        <w:tc>
          <w:tcPr>
            <w:tcW w:w="2736" w:type="dxa"/>
          </w:tcPr>
          <w:p w:rsidR="00D06350" w:rsidRPr="0037146B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 Святителя Митрофана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Воронезьського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УПЦ с. Вербова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Томашпільського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статуту</w:t>
            </w:r>
          </w:p>
        </w:tc>
      </w:tr>
      <w:tr w:rsidR="00D06350" w:rsidRPr="00D01E1B" w:rsidTr="00E90C33">
        <w:trPr>
          <w:trHeight w:val="718"/>
        </w:trPr>
        <w:tc>
          <w:tcPr>
            <w:tcW w:w="630" w:type="dxa"/>
          </w:tcPr>
          <w:p w:rsidR="00D06350" w:rsidRPr="001355E8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718" w:type="dxa"/>
          </w:tcPr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D06350" w:rsidRPr="00F42324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28.07.2020</w:t>
            </w:r>
          </w:p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64</w:t>
            </w:r>
          </w:p>
        </w:tc>
        <w:tc>
          <w:tcPr>
            <w:tcW w:w="2736" w:type="dxa"/>
          </w:tcPr>
          <w:p w:rsidR="00D06350" w:rsidRPr="0037146B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Різдва Пресвятої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Богродиці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УПЦ КП 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Довгалівка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Погребищенського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у новій редакції.</w:t>
            </w:r>
          </w:p>
        </w:tc>
        <w:tc>
          <w:tcPr>
            <w:tcW w:w="1469" w:type="dxa"/>
          </w:tcPr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</w:t>
            </w:r>
          </w:p>
        </w:tc>
      </w:tr>
      <w:tr w:rsidR="00D06350" w:rsidRPr="00D01E1B" w:rsidTr="00E90C33">
        <w:trPr>
          <w:trHeight w:val="718"/>
        </w:trPr>
        <w:tc>
          <w:tcPr>
            <w:tcW w:w="630" w:type="dxa"/>
          </w:tcPr>
          <w:p w:rsidR="00D06350" w:rsidRPr="001355E8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718" w:type="dxa"/>
          </w:tcPr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D06350" w:rsidRPr="00F42324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28.07.2020</w:t>
            </w:r>
          </w:p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65</w:t>
            </w:r>
          </w:p>
        </w:tc>
        <w:tc>
          <w:tcPr>
            <w:tcW w:w="2736" w:type="dxa"/>
          </w:tcPr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гр.Святого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Димитрія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Великомученика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Солунського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с.Людавка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Жмеринського р-ну ПЦУ. </w:t>
            </w:r>
          </w:p>
        </w:tc>
        <w:tc>
          <w:tcPr>
            <w:tcW w:w="1469" w:type="dxa"/>
          </w:tcPr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</w:t>
            </w:r>
          </w:p>
        </w:tc>
      </w:tr>
      <w:tr w:rsidR="00D06350" w:rsidRPr="00D01E1B" w:rsidTr="00E90C33">
        <w:trPr>
          <w:trHeight w:val="718"/>
        </w:trPr>
        <w:tc>
          <w:tcPr>
            <w:tcW w:w="630" w:type="dxa"/>
          </w:tcPr>
          <w:p w:rsidR="00D06350" w:rsidRPr="001355E8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718" w:type="dxa"/>
          </w:tcPr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D06350" w:rsidRPr="00F42324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28.07.2020</w:t>
            </w:r>
          </w:p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№66</w:t>
            </w:r>
          </w:p>
        </w:tc>
        <w:tc>
          <w:tcPr>
            <w:tcW w:w="2736" w:type="dxa"/>
          </w:tcPr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Святителя Миколая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Мирлікійського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с.Олексадрівка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Жмеринського р-ну ПЦУ.</w:t>
            </w:r>
          </w:p>
        </w:tc>
        <w:tc>
          <w:tcPr>
            <w:tcW w:w="1469" w:type="dxa"/>
          </w:tcPr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</w:t>
            </w:r>
          </w:p>
        </w:tc>
      </w:tr>
      <w:tr w:rsidR="00D06350" w:rsidRPr="00D01E1B" w:rsidTr="00E90C33">
        <w:trPr>
          <w:trHeight w:val="718"/>
        </w:trPr>
        <w:tc>
          <w:tcPr>
            <w:tcW w:w="630" w:type="dxa"/>
          </w:tcPr>
          <w:p w:rsidR="00D06350" w:rsidRPr="001355E8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718" w:type="dxa"/>
          </w:tcPr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D06350" w:rsidRPr="00F42324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28.07.2020</w:t>
            </w:r>
          </w:p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67</w:t>
            </w:r>
          </w:p>
        </w:tc>
        <w:tc>
          <w:tcPr>
            <w:tcW w:w="2736" w:type="dxa"/>
          </w:tcPr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р\гр. парафії  святого великомученика  і цілителя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lastRenderedPageBreak/>
              <w:t>ПаньелеймонаУПЦ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Мухівці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Немирівського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р-ну ПЦУ.</w:t>
            </w:r>
          </w:p>
        </w:tc>
        <w:tc>
          <w:tcPr>
            <w:tcW w:w="1469" w:type="dxa"/>
          </w:tcPr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Реєстрація</w:t>
            </w:r>
          </w:p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</w:t>
            </w:r>
          </w:p>
        </w:tc>
      </w:tr>
      <w:tr w:rsidR="00D06350" w:rsidRPr="00D01E1B" w:rsidTr="00E90C33">
        <w:trPr>
          <w:trHeight w:val="718"/>
        </w:trPr>
        <w:tc>
          <w:tcPr>
            <w:tcW w:w="630" w:type="dxa"/>
          </w:tcPr>
          <w:p w:rsidR="00D06350" w:rsidRPr="001355E8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2718" w:type="dxa"/>
          </w:tcPr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D06350" w:rsidRPr="00F42324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28.07.2020</w:t>
            </w:r>
          </w:p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68</w:t>
            </w:r>
          </w:p>
        </w:tc>
        <w:tc>
          <w:tcPr>
            <w:tcW w:w="2736" w:type="dxa"/>
          </w:tcPr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р\гр. парафії Різдва  Пресвятої Богородиці с. Велика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Бушинка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Немирівського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ПЦУ.</w:t>
            </w:r>
          </w:p>
        </w:tc>
        <w:tc>
          <w:tcPr>
            <w:tcW w:w="1469" w:type="dxa"/>
          </w:tcPr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</w:t>
            </w:r>
          </w:p>
        </w:tc>
      </w:tr>
      <w:tr w:rsidR="00D06350" w:rsidRPr="00D01E1B" w:rsidTr="00E90C33">
        <w:trPr>
          <w:trHeight w:val="718"/>
        </w:trPr>
        <w:tc>
          <w:tcPr>
            <w:tcW w:w="630" w:type="dxa"/>
          </w:tcPr>
          <w:p w:rsidR="00D06350" w:rsidRPr="001355E8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2718" w:type="dxa"/>
          </w:tcPr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D06350" w:rsidRPr="00F42324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28.07.2020</w:t>
            </w:r>
          </w:p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69</w:t>
            </w:r>
          </w:p>
        </w:tc>
        <w:tc>
          <w:tcPr>
            <w:tcW w:w="2736" w:type="dxa"/>
          </w:tcPr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р\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гр.Воздвиження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Чесного і Животворчого хреста Господнього с. Городниця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Немирівс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  ПЦУ.</w:t>
            </w:r>
          </w:p>
        </w:tc>
        <w:tc>
          <w:tcPr>
            <w:tcW w:w="1469" w:type="dxa"/>
          </w:tcPr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</w:t>
            </w:r>
          </w:p>
        </w:tc>
      </w:tr>
      <w:tr w:rsidR="00D06350" w:rsidRPr="00D01E1B" w:rsidTr="00E90C33">
        <w:trPr>
          <w:trHeight w:val="718"/>
        </w:trPr>
        <w:tc>
          <w:tcPr>
            <w:tcW w:w="630" w:type="dxa"/>
          </w:tcPr>
          <w:p w:rsidR="00D06350" w:rsidRPr="001355E8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2718" w:type="dxa"/>
          </w:tcPr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D06350" w:rsidRPr="00F42324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31.07.2020</w:t>
            </w:r>
          </w:p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70</w:t>
            </w:r>
          </w:p>
        </w:tc>
        <w:tc>
          <w:tcPr>
            <w:tcW w:w="2736" w:type="dxa"/>
          </w:tcPr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оплату   транспортних послуг за маршрутом м. Вінниця-с. Іванів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Калинівського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р-ну-м. Вінниця.</w:t>
            </w:r>
          </w:p>
        </w:tc>
        <w:tc>
          <w:tcPr>
            <w:tcW w:w="1469" w:type="dxa"/>
          </w:tcPr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</w:t>
            </w:r>
          </w:p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статуту   </w:t>
            </w:r>
          </w:p>
        </w:tc>
      </w:tr>
      <w:tr w:rsidR="00D06350" w:rsidRPr="00D01E1B" w:rsidTr="00E90C33">
        <w:trPr>
          <w:trHeight w:val="718"/>
        </w:trPr>
        <w:tc>
          <w:tcPr>
            <w:tcW w:w="630" w:type="dxa"/>
          </w:tcPr>
          <w:p w:rsidR="00D06350" w:rsidRPr="001355E8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2718" w:type="dxa"/>
          </w:tcPr>
          <w:p w:rsidR="00D06350" w:rsidRPr="00F42324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D06350" w:rsidRPr="00F42324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F42324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31.07.2020</w:t>
            </w:r>
          </w:p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71</w:t>
            </w:r>
          </w:p>
        </w:tc>
        <w:tc>
          <w:tcPr>
            <w:tcW w:w="2736" w:type="dxa"/>
          </w:tcPr>
          <w:p w:rsidR="00D06350" w:rsidRDefault="00D06350" w:rsidP="00D06350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друку книги  «Пісенний скарб чеської  Миколаївки».</w:t>
            </w:r>
          </w:p>
        </w:tc>
        <w:tc>
          <w:tcPr>
            <w:tcW w:w="1469" w:type="dxa"/>
          </w:tcPr>
          <w:p w:rsidR="00D06350" w:rsidRDefault="00D06350" w:rsidP="00D06350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422C29" w:rsidRPr="00D01E1B" w:rsidTr="00E90C33">
        <w:trPr>
          <w:trHeight w:val="718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03.08.2020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№72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 xml:space="preserve">Про оплату друку  </w:t>
            </w:r>
            <w:proofErr w:type="spellStart"/>
            <w:r w:rsidRPr="006B5E98">
              <w:rPr>
                <w:b/>
                <w:sz w:val="20"/>
                <w:szCs w:val="20"/>
                <w:lang w:val="uk-UA"/>
              </w:rPr>
              <w:t>бірки</w:t>
            </w:r>
            <w:proofErr w:type="spellEnd"/>
            <w:r w:rsidRPr="006B5E98">
              <w:rPr>
                <w:b/>
                <w:sz w:val="20"/>
                <w:szCs w:val="20"/>
                <w:lang w:val="uk-UA"/>
              </w:rPr>
              <w:t xml:space="preserve"> ромських казок, прислів’їв  та   приказок.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422C29" w:rsidRPr="00D01E1B" w:rsidTr="00E90C33">
        <w:trPr>
          <w:trHeight w:val="718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06.08.2020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№73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Про реєстрацію статуту релігійної організації «Релігійна громада парафії  Покрови  Пресвятої Богородиці с. Лозна Хмільницького</w:t>
            </w:r>
            <w:r w:rsidRPr="006B5E98">
              <w:rPr>
                <w:sz w:val="20"/>
                <w:szCs w:val="20"/>
                <w:lang w:val="uk-UA"/>
              </w:rPr>
              <w:t xml:space="preserve"> </w:t>
            </w:r>
            <w:r w:rsidRPr="006B5E98">
              <w:rPr>
                <w:b/>
                <w:sz w:val="20"/>
                <w:szCs w:val="20"/>
                <w:lang w:val="uk-UA"/>
              </w:rPr>
              <w:t xml:space="preserve">району </w:t>
            </w:r>
            <w:proofErr w:type="spellStart"/>
            <w:r w:rsidRPr="006B5E98">
              <w:rPr>
                <w:b/>
                <w:sz w:val="20"/>
                <w:szCs w:val="20"/>
                <w:lang w:val="uk-UA"/>
              </w:rPr>
              <w:t>Вінницько</w:t>
            </w:r>
            <w:proofErr w:type="spellEnd"/>
            <w:r w:rsidRPr="006B5E98">
              <w:rPr>
                <w:b/>
                <w:sz w:val="20"/>
                <w:szCs w:val="20"/>
                <w:lang w:val="uk-UA"/>
              </w:rPr>
              <w:t>-Тульчинської єпархії</w:t>
            </w:r>
            <w:r w:rsidRPr="006B5E98">
              <w:rPr>
                <w:sz w:val="20"/>
                <w:szCs w:val="20"/>
                <w:lang w:val="uk-UA"/>
              </w:rPr>
              <w:t xml:space="preserve"> </w:t>
            </w:r>
            <w:r w:rsidRPr="006B5E98">
              <w:rPr>
                <w:b/>
                <w:sz w:val="20"/>
                <w:szCs w:val="20"/>
                <w:lang w:val="uk-UA"/>
              </w:rPr>
              <w:t>Української Православної Церкви (Православної Церкви України)»</w:t>
            </w:r>
            <w:r w:rsidRPr="006B5E98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422C29" w:rsidRPr="00D01E1B" w:rsidTr="00E90C33">
        <w:trPr>
          <w:trHeight w:val="718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10.08.2020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№74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pStyle w:val="WW-3"/>
              <w:spacing w:line="276" w:lineRule="auto"/>
              <w:rPr>
                <w:b/>
                <w:sz w:val="20"/>
                <w:lang w:eastAsia="en-US"/>
              </w:rPr>
            </w:pPr>
            <w:r w:rsidRPr="006B5E98">
              <w:rPr>
                <w:b/>
                <w:sz w:val="20"/>
                <w:lang w:eastAsia="en-US"/>
              </w:rPr>
              <w:t xml:space="preserve">Про реєстрацію статуту релігійної організації  </w:t>
            </w:r>
          </w:p>
          <w:p w:rsidR="00422C29" w:rsidRPr="006B5E98" w:rsidRDefault="00422C29" w:rsidP="00422C29">
            <w:pPr>
              <w:pStyle w:val="WW-3"/>
              <w:spacing w:line="276" w:lineRule="auto"/>
              <w:rPr>
                <w:b/>
                <w:sz w:val="20"/>
                <w:lang w:eastAsia="en-US"/>
              </w:rPr>
            </w:pPr>
            <w:r w:rsidRPr="006B5E98">
              <w:rPr>
                <w:b/>
                <w:sz w:val="20"/>
                <w:lang w:eastAsia="en-US"/>
              </w:rPr>
              <w:t xml:space="preserve">«Релігійна громада парафії </w:t>
            </w:r>
          </w:p>
          <w:p w:rsidR="00422C29" w:rsidRPr="006B5E98" w:rsidRDefault="00422C29" w:rsidP="00422C29">
            <w:pPr>
              <w:pStyle w:val="WW-3"/>
              <w:spacing w:line="276" w:lineRule="auto"/>
              <w:rPr>
                <w:b/>
                <w:sz w:val="20"/>
              </w:rPr>
            </w:pPr>
            <w:r w:rsidRPr="006B5E98">
              <w:rPr>
                <w:b/>
                <w:sz w:val="20"/>
              </w:rPr>
              <w:t>Святого рівноапостольного князя</w:t>
            </w:r>
          </w:p>
          <w:p w:rsidR="00422C29" w:rsidRPr="006B5E98" w:rsidRDefault="00422C29" w:rsidP="00422C29">
            <w:pPr>
              <w:pStyle w:val="WW-3"/>
              <w:spacing w:line="276" w:lineRule="auto"/>
              <w:rPr>
                <w:b/>
                <w:sz w:val="20"/>
              </w:rPr>
            </w:pPr>
            <w:r w:rsidRPr="006B5E98">
              <w:rPr>
                <w:b/>
                <w:sz w:val="20"/>
              </w:rPr>
              <w:t xml:space="preserve">Володимира Великого </w:t>
            </w:r>
          </w:p>
          <w:p w:rsidR="00422C29" w:rsidRPr="006B5E98" w:rsidRDefault="00422C29" w:rsidP="00422C29">
            <w:pPr>
              <w:pStyle w:val="WW-3"/>
              <w:spacing w:line="276" w:lineRule="auto"/>
              <w:rPr>
                <w:b/>
                <w:sz w:val="20"/>
              </w:rPr>
            </w:pPr>
            <w:r w:rsidRPr="006B5E98">
              <w:rPr>
                <w:b/>
                <w:sz w:val="20"/>
              </w:rPr>
              <w:t>с. Уланів Хмільницького району</w:t>
            </w:r>
            <w:r w:rsidRPr="006B5E98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6B5E98">
              <w:rPr>
                <w:b/>
                <w:sz w:val="20"/>
                <w:lang w:eastAsia="en-US"/>
              </w:rPr>
              <w:t>Вінницько</w:t>
            </w:r>
            <w:proofErr w:type="spellEnd"/>
            <w:r w:rsidRPr="006B5E98">
              <w:rPr>
                <w:b/>
                <w:sz w:val="20"/>
                <w:lang w:eastAsia="en-US"/>
              </w:rPr>
              <w:t>-Тульчинської єпархії</w:t>
            </w:r>
            <w:r w:rsidRPr="006B5E98">
              <w:rPr>
                <w:sz w:val="20"/>
                <w:lang w:eastAsia="en-US"/>
              </w:rPr>
              <w:t xml:space="preserve"> </w:t>
            </w:r>
            <w:r w:rsidRPr="006B5E98">
              <w:rPr>
                <w:b/>
                <w:sz w:val="20"/>
                <w:lang w:eastAsia="en-US"/>
              </w:rPr>
              <w:t>Української Православної Церкви (Православної Церкви України)»</w:t>
            </w:r>
            <w:r w:rsidRPr="006B5E98">
              <w:rPr>
                <w:sz w:val="20"/>
                <w:lang w:eastAsia="en-US"/>
              </w:rPr>
              <w:t xml:space="preserve">. 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422C29" w:rsidRPr="00D01E1B" w:rsidTr="00E90C33">
        <w:trPr>
          <w:trHeight w:val="718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13.08.2020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№ 75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 xml:space="preserve">Про оплату виготовлення пам’ятної дошки вчителям-полякам 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 xml:space="preserve">смт. Брацлава, які були закатовані у роки сталінського режиму 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422C29" w:rsidRPr="00422C29" w:rsidTr="00E90C33">
        <w:trPr>
          <w:trHeight w:val="718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14.08.2020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№76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 xml:space="preserve">Про реєстрацію статуту релігійної організації «релігійна громада (помісна церква) Євангельських християн </w:t>
            </w:r>
            <w:r w:rsidRPr="006B5E98">
              <w:rPr>
                <w:b/>
                <w:sz w:val="20"/>
                <w:szCs w:val="20"/>
                <w:lang w:val="uk-UA"/>
              </w:rPr>
              <w:lastRenderedPageBreak/>
              <w:t>«Біблійна церква «Світло Євангелії» м. Вінниця, Вінницької області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22C29" w:rsidRPr="00D01E1B" w:rsidTr="00E90C33">
        <w:trPr>
          <w:trHeight w:val="718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20.08.2020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№77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 xml:space="preserve">Про реєстрацію статуту Релігійної організації Релігійної громади Церкви </w:t>
            </w:r>
            <w:proofErr w:type="spellStart"/>
            <w:r w:rsidRPr="006B5E98">
              <w:rPr>
                <w:b/>
                <w:sz w:val="20"/>
                <w:szCs w:val="20"/>
                <w:lang w:val="uk-UA"/>
              </w:rPr>
              <w:t>Назарянина</w:t>
            </w:r>
            <w:proofErr w:type="spellEnd"/>
            <w:r w:rsidRPr="006B5E98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B5E98">
              <w:rPr>
                <w:b/>
                <w:sz w:val="20"/>
                <w:szCs w:val="20"/>
                <w:lang w:val="uk-UA"/>
              </w:rPr>
              <w:t>смт.Турбів</w:t>
            </w:r>
            <w:proofErr w:type="spellEnd"/>
            <w:r w:rsidRPr="006B5E98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B5E98">
              <w:rPr>
                <w:b/>
                <w:sz w:val="20"/>
                <w:szCs w:val="20"/>
                <w:lang w:val="uk-UA"/>
              </w:rPr>
              <w:t>Липовецький</w:t>
            </w:r>
            <w:proofErr w:type="spellEnd"/>
            <w:r w:rsidRPr="006B5E98">
              <w:rPr>
                <w:b/>
                <w:sz w:val="20"/>
                <w:szCs w:val="20"/>
                <w:lang w:val="uk-UA"/>
              </w:rPr>
              <w:t xml:space="preserve"> р-н, Вінницька обл.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422C29" w:rsidRPr="00D01E1B" w:rsidTr="00E90C33">
        <w:trPr>
          <w:trHeight w:val="718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20.08.2020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№78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 xml:space="preserve">Про реєстрацію статуту релігійної громади  церкви </w:t>
            </w:r>
            <w:proofErr w:type="spellStart"/>
            <w:r w:rsidRPr="006B5E98">
              <w:rPr>
                <w:b/>
                <w:sz w:val="20"/>
                <w:szCs w:val="20"/>
                <w:lang w:val="uk-UA"/>
              </w:rPr>
              <w:t>Назарянина</w:t>
            </w:r>
            <w:proofErr w:type="spellEnd"/>
            <w:r w:rsidRPr="006B5E98">
              <w:rPr>
                <w:b/>
                <w:sz w:val="20"/>
                <w:szCs w:val="20"/>
                <w:lang w:val="uk-UA"/>
              </w:rPr>
              <w:t xml:space="preserve"> в м. Вінниця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422C29" w:rsidRPr="00D01E1B" w:rsidTr="00E90C33">
        <w:trPr>
          <w:trHeight w:val="718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20.08.2020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№79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 xml:space="preserve">Про реєстрацію статуту релігійної організації  « Релігійна громада Святого </w:t>
            </w:r>
            <w:proofErr w:type="spellStart"/>
            <w:r w:rsidRPr="006B5E98">
              <w:rPr>
                <w:b/>
                <w:sz w:val="20"/>
                <w:szCs w:val="20"/>
                <w:lang w:val="uk-UA"/>
              </w:rPr>
              <w:t>Димитрія</w:t>
            </w:r>
            <w:proofErr w:type="spellEnd"/>
            <w:r w:rsidRPr="006B5E98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B5E98">
              <w:rPr>
                <w:b/>
                <w:sz w:val="20"/>
                <w:szCs w:val="20"/>
                <w:lang w:val="uk-UA"/>
              </w:rPr>
              <w:t>Солунського</w:t>
            </w:r>
            <w:proofErr w:type="spellEnd"/>
            <w:r w:rsidRPr="006B5E98">
              <w:rPr>
                <w:b/>
                <w:sz w:val="20"/>
                <w:szCs w:val="20"/>
                <w:lang w:val="uk-UA"/>
              </w:rPr>
              <w:t xml:space="preserve"> с. </w:t>
            </w:r>
            <w:proofErr w:type="spellStart"/>
            <w:r w:rsidRPr="006B5E98">
              <w:rPr>
                <w:b/>
                <w:sz w:val="20"/>
                <w:szCs w:val="20"/>
                <w:lang w:val="uk-UA"/>
              </w:rPr>
              <w:t>Примощаниця</w:t>
            </w:r>
            <w:proofErr w:type="spellEnd"/>
            <w:r w:rsidRPr="006B5E98">
              <w:rPr>
                <w:b/>
                <w:sz w:val="20"/>
                <w:szCs w:val="20"/>
                <w:lang w:val="uk-UA"/>
              </w:rPr>
              <w:t xml:space="preserve"> Барського району </w:t>
            </w:r>
            <w:proofErr w:type="spellStart"/>
            <w:r w:rsidRPr="006B5E98">
              <w:rPr>
                <w:b/>
                <w:sz w:val="20"/>
                <w:szCs w:val="20"/>
                <w:lang w:val="uk-UA"/>
              </w:rPr>
              <w:t>Вінницько</w:t>
            </w:r>
            <w:proofErr w:type="spellEnd"/>
            <w:r w:rsidRPr="006B5E98">
              <w:rPr>
                <w:b/>
                <w:sz w:val="20"/>
                <w:szCs w:val="20"/>
                <w:lang w:val="uk-UA"/>
              </w:rPr>
              <w:t>-Барської єпархії Православної Церкви України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422C29" w:rsidRPr="00D01E1B" w:rsidTr="00E90C33">
        <w:trPr>
          <w:trHeight w:val="718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21.08.2020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№80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Про чергування 22-24 серпня 2020 року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422C29" w:rsidRPr="00D01E1B" w:rsidTr="00E90C33">
        <w:trPr>
          <w:trHeight w:val="718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31.08.2020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№81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Про документування процесу управління ризиками в управлінні у справах національностей та релігій Вінницької облдержадміністрації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422C29" w:rsidRPr="00D01E1B" w:rsidTr="00E90C33">
        <w:trPr>
          <w:trHeight w:val="718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01.09.2020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83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Про</w:t>
            </w:r>
            <w:r>
              <w:rPr>
                <w:b/>
                <w:sz w:val="20"/>
                <w:szCs w:val="20"/>
                <w:lang w:val="uk-UA"/>
              </w:rPr>
              <w:t xml:space="preserve"> встановлення гнучкого режиму робочого часу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Салецькому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І.О.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422C29" w:rsidRPr="001355E8" w:rsidTr="00E90C33">
        <w:trPr>
          <w:trHeight w:val="718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01.09.2020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84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 xml:space="preserve">Про </w:t>
            </w:r>
            <w:r>
              <w:rPr>
                <w:b/>
                <w:sz w:val="20"/>
                <w:szCs w:val="20"/>
                <w:lang w:val="uk-UA"/>
              </w:rPr>
              <w:t>встановлення на період карантину режиму роботи управління у справах національностей та релігій Вінницької облдержадміністрації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422C29" w:rsidRPr="00D01E1B" w:rsidTr="00E90C33">
        <w:trPr>
          <w:trHeight w:val="718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02.09.2020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85</w:t>
            </w:r>
          </w:p>
        </w:tc>
        <w:tc>
          <w:tcPr>
            <w:tcW w:w="2736" w:type="dxa"/>
          </w:tcPr>
          <w:p w:rsidR="00422C29" w:rsidRDefault="00422C29" w:rsidP="00422C29">
            <w:pPr>
              <w:pStyle w:val="WW-3"/>
              <w:spacing w:line="276" w:lineRule="auto"/>
              <w:rPr>
                <w:b/>
                <w:sz w:val="20"/>
                <w:lang w:eastAsia="en-US"/>
              </w:rPr>
            </w:pPr>
            <w:r w:rsidRPr="006B5E98">
              <w:rPr>
                <w:b/>
                <w:sz w:val="20"/>
                <w:lang w:eastAsia="en-US"/>
              </w:rPr>
              <w:t xml:space="preserve">Про </w:t>
            </w:r>
            <w:r>
              <w:rPr>
                <w:b/>
                <w:sz w:val="20"/>
                <w:lang w:eastAsia="en-US"/>
              </w:rPr>
              <w:t xml:space="preserve">оплату транспортних послуг за маршрутом </w:t>
            </w:r>
            <w:proofErr w:type="spellStart"/>
            <w:r>
              <w:rPr>
                <w:b/>
                <w:sz w:val="20"/>
                <w:lang w:eastAsia="en-US"/>
              </w:rPr>
              <w:t>м.Вінниця-м.Бар</w:t>
            </w:r>
            <w:proofErr w:type="spellEnd"/>
            <w:r>
              <w:rPr>
                <w:b/>
                <w:sz w:val="20"/>
                <w:lang w:eastAsia="en-US"/>
              </w:rPr>
              <w:t>-</w:t>
            </w:r>
          </w:p>
          <w:p w:rsidR="00422C29" w:rsidRPr="006B5E98" w:rsidRDefault="00422C29" w:rsidP="00422C29">
            <w:pPr>
              <w:pStyle w:val="WW-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  <w:lang w:eastAsia="en-US"/>
              </w:rPr>
              <w:t xml:space="preserve">с. </w:t>
            </w:r>
            <w:proofErr w:type="spellStart"/>
            <w:r>
              <w:rPr>
                <w:b/>
                <w:sz w:val="20"/>
                <w:lang w:eastAsia="en-US"/>
              </w:rPr>
              <w:t>Митки</w:t>
            </w:r>
            <w:proofErr w:type="spellEnd"/>
            <w:r>
              <w:rPr>
                <w:b/>
                <w:sz w:val="20"/>
                <w:lang w:eastAsia="en-US"/>
              </w:rPr>
              <w:t xml:space="preserve"> Барського району-м. Вінниця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422C29" w:rsidRPr="00D01E1B" w:rsidTr="00E90C33">
        <w:trPr>
          <w:trHeight w:val="703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14.09.2020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86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 xml:space="preserve">Про </w:t>
            </w:r>
            <w:r>
              <w:rPr>
                <w:b/>
                <w:sz w:val="20"/>
                <w:szCs w:val="20"/>
                <w:lang w:val="uk-UA"/>
              </w:rPr>
              <w:t>безкоштовну передачу книги «Скарби чеської кухні в Миколаївці»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422C29" w:rsidRPr="00422C29" w:rsidTr="00E90C33">
        <w:trPr>
          <w:trHeight w:val="597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14.09.2020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87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 xml:space="preserve">Про </w:t>
            </w:r>
            <w:r>
              <w:rPr>
                <w:b/>
                <w:sz w:val="20"/>
                <w:szCs w:val="20"/>
                <w:lang w:val="uk-UA"/>
              </w:rPr>
              <w:t>реєстрацію статуту релігійної громади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Літинська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Старовірська Поморська громада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Древлєправославної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Поморської Церкви»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22C29" w:rsidRPr="00D01E1B" w:rsidTr="00E90C33">
        <w:trPr>
          <w:trHeight w:val="718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14.09.2020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№88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 xml:space="preserve">Про </w:t>
            </w:r>
            <w:r>
              <w:rPr>
                <w:b/>
                <w:sz w:val="20"/>
                <w:szCs w:val="20"/>
                <w:lang w:val="uk-UA"/>
              </w:rPr>
              <w:t xml:space="preserve">реєстрацію статуту релігійної громади (парафії)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Успенського храму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с.Гущинці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Калинівського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Вінницької </w:t>
            </w:r>
            <w:r>
              <w:rPr>
                <w:b/>
                <w:sz w:val="20"/>
                <w:szCs w:val="20"/>
                <w:lang w:val="uk-UA"/>
              </w:rPr>
              <w:lastRenderedPageBreak/>
              <w:t>єпархії Української Православної Церкви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lastRenderedPageBreak/>
              <w:t>-</w:t>
            </w:r>
          </w:p>
        </w:tc>
      </w:tr>
      <w:tr w:rsidR="00422C29" w:rsidRPr="00D01E1B" w:rsidTr="00E90C33">
        <w:trPr>
          <w:trHeight w:val="809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17.09.2020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№89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 xml:space="preserve">Про </w:t>
            </w:r>
            <w:r>
              <w:rPr>
                <w:b/>
                <w:sz w:val="20"/>
                <w:szCs w:val="20"/>
                <w:lang w:val="uk-UA"/>
              </w:rPr>
              <w:t xml:space="preserve">оплату оренди приміщень, устаткування та послуг з організації виставки сувенірної, квіткової та друкованої продукції для проведення ХХІ–го фестивалю польської культури у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м.Вінниця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з нагоди 25-ї річниці Спілки поляків Вінниччини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422C29" w:rsidRPr="00D01E1B" w:rsidTr="00E90C33">
        <w:trPr>
          <w:trHeight w:val="684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18.09.2020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90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 xml:space="preserve">Про </w:t>
            </w:r>
            <w:r>
              <w:rPr>
                <w:b/>
                <w:sz w:val="20"/>
                <w:szCs w:val="20"/>
                <w:lang w:val="uk-UA"/>
              </w:rPr>
              <w:t xml:space="preserve">визнання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таким,що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втратив чинність наказ начальника управління у справах національностей та релігій Вінницької облдержадміністрації від 31 березня 2020 року № 39 «Про реєстрацію статуту релігійної організації «Про реєстрацію статуту Релігійної організації «Релігійної громади Святителя Миколая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Мирлікійського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с.Олександрівка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Жмеринського району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Вінницько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-Барської єпархії Православної Церкви України»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422C29" w:rsidRPr="00D01E1B" w:rsidTr="00E90C33">
        <w:trPr>
          <w:trHeight w:val="827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22.09.2020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91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 xml:space="preserve">Про </w:t>
            </w:r>
            <w:r>
              <w:rPr>
                <w:b/>
                <w:sz w:val="20"/>
                <w:szCs w:val="20"/>
                <w:lang w:val="uk-UA"/>
              </w:rPr>
              <w:t xml:space="preserve">реєстрацію статуту релігійної  організації «Релігійна громада парафії Святого Апостола Євангеліста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Іоана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Богослова                     с. Семенки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Немирівського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району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Вінницько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-Тульчинської єпархії Української Православної Церкви(Православної Церкви України)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422C29" w:rsidRPr="00D01E1B" w:rsidTr="00E90C33">
        <w:trPr>
          <w:trHeight w:val="827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28.09.2020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92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 xml:space="preserve">Про </w:t>
            </w:r>
            <w:r>
              <w:rPr>
                <w:b/>
                <w:sz w:val="20"/>
                <w:szCs w:val="20"/>
                <w:lang w:val="uk-UA"/>
              </w:rPr>
              <w:t xml:space="preserve">безкоштовну передачу книги «Де цигани кочували/Там де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роми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 кочували»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422C29" w:rsidRPr="00D01E1B" w:rsidTr="00E90C33">
        <w:trPr>
          <w:trHeight w:val="827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28.09.2020</w:t>
            </w:r>
          </w:p>
          <w:p w:rsidR="00422C29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№93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безкоштовну передачу книги «Пісенний скарб чеської Миколаївки»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22C29" w:rsidRPr="00D01E1B" w:rsidTr="00E90C33">
        <w:trPr>
          <w:trHeight w:val="827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30.09.2020№94</w:t>
            </w:r>
          </w:p>
        </w:tc>
        <w:tc>
          <w:tcPr>
            <w:tcW w:w="2736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безкоштовну передачу пам’ятної дошки вчителям-полякам смт Брацлава, які були закатовані у роки сталінського режиму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22C29" w:rsidRPr="00D01E1B" w:rsidTr="00E90C33">
        <w:trPr>
          <w:trHeight w:val="827"/>
        </w:trPr>
        <w:tc>
          <w:tcPr>
            <w:tcW w:w="630" w:type="dxa"/>
          </w:tcPr>
          <w:p w:rsidR="00422C29" w:rsidRPr="001355E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2718" w:type="dxa"/>
          </w:tcPr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6B5E98"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422C29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30.09.2020</w:t>
            </w:r>
          </w:p>
          <w:p w:rsidR="00422C29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95</w:t>
            </w:r>
          </w:p>
        </w:tc>
        <w:tc>
          <w:tcPr>
            <w:tcW w:w="2736" w:type="dxa"/>
          </w:tcPr>
          <w:p w:rsidR="00422C29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оплату транспортних послуг з перевезення танцювального колективу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Студанка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» для участі у Всеукраїнському чеському літературно-мистецькому заході </w:t>
            </w:r>
          </w:p>
          <w:p w:rsidR="00422C29" w:rsidRPr="006B5E98" w:rsidRDefault="00422C29" w:rsidP="00422C29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 м. Житомир</w:t>
            </w:r>
          </w:p>
        </w:tc>
        <w:tc>
          <w:tcPr>
            <w:tcW w:w="1469" w:type="dxa"/>
          </w:tcPr>
          <w:p w:rsidR="00422C29" w:rsidRPr="006B5E98" w:rsidRDefault="00422C29" w:rsidP="00422C29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E90C33" w:rsidRDefault="00E90C33" w:rsidP="00E90C33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E90C33" w:rsidRDefault="00E90C33" w:rsidP="00E90C33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</w:p>
    <w:p w:rsidR="00E90C33" w:rsidRDefault="00E90C33" w:rsidP="00E90C33">
      <w:pPr>
        <w:rPr>
          <w:lang w:val="uk-UA"/>
        </w:rPr>
      </w:pPr>
    </w:p>
    <w:p w:rsidR="00E90C33" w:rsidRDefault="00E90C33" w:rsidP="00E90C33">
      <w:pPr>
        <w:jc w:val="center"/>
      </w:pPr>
    </w:p>
    <w:sectPr w:rsidR="00E9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55"/>
    <w:rsid w:val="000D5EF5"/>
    <w:rsid w:val="001355E8"/>
    <w:rsid w:val="002D7C56"/>
    <w:rsid w:val="00422C29"/>
    <w:rsid w:val="00762455"/>
    <w:rsid w:val="00796BBD"/>
    <w:rsid w:val="00911C9E"/>
    <w:rsid w:val="00A954B0"/>
    <w:rsid w:val="00C10634"/>
    <w:rsid w:val="00D06350"/>
    <w:rsid w:val="00E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E6CC"/>
  <w15:chartTrackingRefBased/>
  <w15:docId w15:val="{F0DF7FBB-837D-40CF-9627-793A32AF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C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422C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95pt">
    <w:name w:val="Body text (2) + 9.5 pt"/>
    <w:basedOn w:val="Bodytext2"/>
    <w:rsid w:val="00422C2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422C29"/>
    <w:pPr>
      <w:widowControl w:val="0"/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WW-3">
    <w:name w:val="WW-Основной текст 3"/>
    <w:basedOn w:val="a"/>
    <w:rsid w:val="00422C29"/>
    <w:pPr>
      <w:widowControl w:val="0"/>
    </w:pPr>
    <w:rPr>
      <w:rFonts w:eastAsia="Lucida Sans Unicode"/>
      <w:sz w:val="28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2021-03-30T08:30:00Z</dcterms:created>
  <dcterms:modified xsi:type="dcterms:W3CDTF">2021-03-30T11:16:00Z</dcterms:modified>
</cp:coreProperties>
</file>