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85E" w:rsidRPr="00134687" w:rsidRDefault="00134687" w:rsidP="00134687">
      <w:pPr>
        <w:rPr>
          <w:sz w:val="20"/>
          <w:szCs w:val="20"/>
        </w:rPr>
      </w:pPr>
      <w:r w:rsidRPr="00134687">
        <w:rPr>
          <w:sz w:val="20"/>
          <w:szCs w:val="20"/>
        </w:rPr>
        <w:t xml:space="preserve">Повідомляємо про намір отримати дозвіл </w:t>
      </w:r>
      <w:r w:rsidR="007A785E" w:rsidRPr="00134687">
        <w:rPr>
          <w:sz w:val="20"/>
          <w:szCs w:val="20"/>
        </w:rPr>
        <w:t>на викиди</w:t>
      </w:r>
      <w:r w:rsidR="00474AB6">
        <w:rPr>
          <w:sz w:val="20"/>
          <w:szCs w:val="20"/>
        </w:rPr>
        <w:t xml:space="preserve"> </w:t>
      </w:r>
    </w:p>
    <w:p w:rsidR="00474AB6" w:rsidRPr="00D353EC" w:rsidRDefault="008B7BBB" w:rsidP="00474AB6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 w:rsidRPr="00134687">
        <w:rPr>
          <w:rFonts w:ascii="Times New Roman" w:hAnsi="Times New Roman"/>
          <w:sz w:val="20"/>
          <w:szCs w:val="20"/>
        </w:rPr>
        <w:t>ТОВАРИСТВО З ОБМЕЖЕНОЮ ВІДПОВІДА</w:t>
      </w:r>
      <w:r w:rsidRPr="00134687">
        <w:rPr>
          <w:rFonts w:ascii="Times New Roman" w:hAnsi="Times New Roman"/>
          <w:sz w:val="20"/>
          <w:szCs w:val="20"/>
        </w:rPr>
        <w:softHyphen/>
        <w:t>ЛЬНІСТЮ «</w:t>
      </w:r>
      <w:r w:rsidR="006E1C86">
        <w:rPr>
          <w:rFonts w:ascii="Times New Roman" w:hAnsi="Times New Roman"/>
          <w:sz w:val="20"/>
          <w:szCs w:val="20"/>
        </w:rPr>
        <w:t>РОСОШАНСЬКИЙ ОЛІЙНИЙ ЗАВОД</w:t>
      </w:r>
      <w:r w:rsidRPr="00134687">
        <w:rPr>
          <w:rFonts w:ascii="Times New Roman" w:hAnsi="Times New Roman"/>
          <w:sz w:val="20"/>
          <w:szCs w:val="20"/>
        </w:rPr>
        <w:t>» (</w:t>
      </w:r>
      <w:r w:rsidR="006E1C86" w:rsidRPr="006E1C86">
        <w:rPr>
          <w:rFonts w:ascii="Times New Roman" w:hAnsi="Times New Roman"/>
          <w:sz w:val="20"/>
          <w:szCs w:val="20"/>
        </w:rPr>
        <w:t>ТОВ "</w:t>
      </w:r>
      <w:proofErr w:type="spellStart"/>
      <w:r w:rsidR="006E1C86" w:rsidRPr="006E1C86">
        <w:rPr>
          <w:rFonts w:ascii="Times New Roman" w:hAnsi="Times New Roman"/>
          <w:sz w:val="20"/>
          <w:szCs w:val="20"/>
        </w:rPr>
        <w:t>Росошанський</w:t>
      </w:r>
      <w:proofErr w:type="spellEnd"/>
      <w:r w:rsidR="006E1C86" w:rsidRPr="006E1C86">
        <w:rPr>
          <w:rFonts w:ascii="Times New Roman" w:hAnsi="Times New Roman"/>
          <w:sz w:val="20"/>
          <w:szCs w:val="20"/>
        </w:rPr>
        <w:t xml:space="preserve"> олійний завод"</w:t>
      </w:r>
      <w:r w:rsidRPr="00134687">
        <w:rPr>
          <w:rFonts w:ascii="Times New Roman" w:hAnsi="Times New Roman"/>
          <w:sz w:val="20"/>
          <w:szCs w:val="20"/>
        </w:rPr>
        <w:t>)</w:t>
      </w:r>
      <w:r w:rsidRPr="006E1C86">
        <w:rPr>
          <w:rFonts w:ascii="Times New Roman" w:hAnsi="Times New Roman"/>
          <w:sz w:val="20"/>
          <w:szCs w:val="20"/>
        </w:rPr>
        <w:t xml:space="preserve"> ЄДРПОУ – </w:t>
      </w:r>
      <w:r w:rsidR="006E1C86" w:rsidRPr="006E1C86">
        <w:rPr>
          <w:rFonts w:ascii="Times New Roman" w:hAnsi="Times New Roman"/>
          <w:sz w:val="20"/>
          <w:szCs w:val="20"/>
        </w:rPr>
        <w:t>44268449</w:t>
      </w:r>
      <w:r w:rsidR="00134687" w:rsidRPr="006E1C86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134687" w:rsidRPr="00134687">
        <w:rPr>
          <w:rFonts w:ascii="Times New Roman" w:hAnsi="Times New Roman"/>
          <w:sz w:val="20"/>
          <w:szCs w:val="20"/>
          <w:lang w:val="ru-RU"/>
        </w:rPr>
        <w:t>Юридична</w:t>
      </w:r>
      <w:proofErr w:type="spellEnd"/>
      <w:r w:rsidR="00134687" w:rsidRPr="00134687">
        <w:rPr>
          <w:rFonts w:ascii="Times New Roman" w:hAnsi="Times New Roman"/>
          <w:sz w:val="20"/>
          <w:szCs w:val="20"/>
          <w:lang w:val="ru-RU"/>
        </w:rPr>
        <w:t xml:space="preserve"> адреса:</w:t>
      </w:r>
      <w:r w:rsidRPr="00134687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6E1C86" w:rsidRPr="006E1C86">
        <w:rPr>
          <w:rFonts w:ascii="Times New Roman" w:hAnsi="Times New Roman"/>
          <w:sz w:val="20"/>
          <w:szCs w:val="20"/>
        </w:rPr>
        <w:t xml:space="preserve">23851, Вінницька обл. Гайсинський р-н, с. </w:t>
      </w:r>
      <w:proofErr w:type="spellStart"/>
      <w:r w:rsidR="006E1C86" w:rsidRPr="006E1C86">
        <w:rPr>
          <w:rFonts w:ascii="Times New Roman" w:hAnsi="Times New Roman"/>
          <w:sz w:val="20"/>
          <w:szCs w:val="20"/>
        </w:rPr>
        <w:t>Росоша</w:t>
      </w:r>
      <w:proofErr w:type="spellEnd"/>
      <w:r w:rsidR="006E1C86" w:rsidRPr="006E1C86">
        <w:rPr>
          <w:rFonts w:ascii="Times New Roman" w:hAnsi="Times New Roman"/>
          <w:sz w:val="20"/>
          <w:szCs w:val="20"/>
        </w:rPr>
        <w:t>, вул. Молодіжна, 22</w:t>
      </w:r>
      <w:r w:rsidR="000C3F21" w:rsidRPr="001346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C3F21" w:rsidRPr="00134687">
        <w:rPr>
          <w:rFonts w:ascii="Times New Roman" w:hAnsi="Times New Roman"/>
          <w:sz w:val="20"/>
          <w:szCs w:val="20"/>
        </w:rPr>
        <w:t>тел</w:t>
      </w:r>
      <w:proofErr w:type="spellEnd"/>
      <w:r w:rsidR="000C3F21" w:rsidRPr="006E1C86">
        <w:rPr>
          <w:rFonts w:ascii="Times New Roman" w:hAnsi="Times New Roman"/>
          <w:sz w:val="20"/>
          <w:szCs w:val="20"/>
        </w:rPr>
        <w:t xml:space="preserve">. </w:t>
      </w:r>
      <w:r w:rsidR="006E1C86" w:rsidRPr="006E1C86">
        <w:rPr>
          <w:rFonts w:ascii="Times New Roman" w:hAnsi="Times New Roman"/>
          <w:sz w:val="20"/>
          <w:szCs w:val="20"/>
        </w:rPr>
        <w:t>+380974732204</w:t>
      </w:r>
      <w:r w:rsidR="000C3F21" w:rsidRPr="006E1C86">
        <w:rPr>
          <w:rFonts w:ascii="Times New Roman" w:hAnsi="Times New Roman"/>
          <w:sz w:val="20"/>
          <w:szCs w:val="20"/>
        </w:rPr>
        <w:t>,</w:t>
      </w:r>
      <w:r w:rsidR="000C3F21" w:rsidRPr="00134687">
        <w:rPr>
          <w:rFonts w:ascii="Times New Roman" w:hAnsi="Times New Roman"/>
          <w:sz w:val="20"/>
          <w:szCs w:val="20"/>
        </w:rPr>
        <w:t xml:space="preserve"> </w:t>
      </w:r>
      <w:r w:rsidR="000C3F21" w:rsidRPr="00134687">
        <w:rPr>
          <w:rFonts w:ascii="Times New Roman" w:hAnsi="Times New Roman"/>
          <w:sz w:val="20"/>
          <w:szCs w:val="20"/>
          <w:lang w:val="en-US"/>
        </w:rPr>
        <w:t>Email</w:t>
      </w:r>
      <w:r w:rsidR="000C3F21" w:rsidRPr="006E1C86">
        <w:rPr>
          <w:rFonts w:ascii="Times New Roman" w:hAnsi="Times New Roman"/>
          <w:sz w:val="20"/>
          <w:szCs w:val="20"/>
        </w:rPr>
        <w:t>:</w:t>
      </w:r>
      <w:r w:rsidR="000C3F21" w:rsidRPr="00134687">
        <w:rPr>
          <w:rFonts w:ascii="Times New Roman" w:hAnsi="Times New Roman"/>
          <w:sz w:val="20"/>
          <w:szCs w:val="20"/>
        </w:rPr>
        <w:t xml:space="preserve"> </w:t>
      </w:r>
      <w:hyperlink r:id="rId5" w:history="1">
        <w:r w:rsidR="006E1C86" w:rsidRPr="00562171">
          <w:rPr>
            <w:rStyle w:val="a6"/>
            <w:rFonts w:ascii="Times New Roman" w:hAnsi="Times New Roman"/>
            <w:sz w:val="20"/>
            <w:szCs w:val="20"/>
            <w:lang w:val="en-US"/>
          </w:rPr>
          <w:t>stovrososha</w:t>
        </w:r>
        <w:r w:rsidR="006E1C86" w:rsidRPr="006E1C86">
          <w:rPr>
            <w:rStyle w:val="a6"/>
            <w:rFonts w:ascii="Times New Roman" w:hAnsi="Times New Roman"/>
            <w:sz w:val="20"/>
            <w:szCs w:val="20"/>
          </w:rPr>
          <w:t>@</w:t>
        </w:r>
        <w:r w:rsidR="006E1C86" w:rsidRPr="00562171">
          <w:rPr>
            <w:rStyle w:val="a6"/>
            <w:rFonts w:ascii="Times New Roman" w:hAnsi="Times New Roman"/>
            <w:sz w:val="20"/>
            <w:szCs w:val="20"/>
            <w:lang w:val="en-US"/>
          </w:rPr>
          <w:t>ukr</w:t>
        </w:r>
        <w:r w:rsidR="006E1C86" w:rsidRPr="006E1C86">
          <w:rPr>
            <w:rStyle w:val="a6"/>
            <w:rFonts w:ascii="Times New Roman" w:hAnsi="Times New Roman"/>
            <w:sz w:val="20"/>
            <w:szCs w:val="20"/>
          </w:rPr>
          <w:t>.</w:t>
        </w:r>
        <w:r w:rsidR="006E1C86" w:rsidRPr="00562171">
          <w:rPr>
            <w:rStyle w:val="a6"/>
            <w:rFonts w:ascii="Times New Roman" w:hAnsi="Times New Roman"/>
            <w:sz w:val="20"/>
            <w:szCs w:val="20"/>
            <w:lang w:val="en-US"/>
          </w:rPr>
          <w:t>net</w:t>
        </w:r>
      </w:hyperlink>
      <w:r w:rsidR="00B949FC" w:rsidRPr="00134687">
        <w:rPr>
          <w:rFonts w:ascii="Times New Roman" w:hAnsi="Times New Roman"/>
          <w:sz w:val="20"/>
          <w:szCs w:val="20"/>
        </w:rPr>
        <w:t>.</w:t>
      </w:r>
      <w:r w:rsidR="006E1C86">
        <w:rPr>
          <w:rFonts w:ascii="Times New Roman" w:hAnsi="Times New Roman"/>
          <w:sz w:val="20"/>
          <w:szCs w:val="20"/>
        </w:rPr>
        <w:t xml:space="preserve"> </w:t>
      </w:r>
      <w:r w:rsidR="00C2161B" w:rsidRPr="006E1C86">
        <w:rPr>
          <w:rFonts w:ascii="Times New Roman" w:hAnsi="Times New Roman"/>
          <w:sz w:val="20"/>
          <w:szCs w:val="20"/>
        </w:rPr>
        <w:t xml:space="preserve">Місцезнаходження об'єкта/промислового майданчика </w:t>
      </w:r>
      <w:r w:rsidR="00CA35C5" w:rsidRPr="006E1C86">
        <w:rPr>
          <w:rFonts w:ascii="Times New Roman" w:hAnsi="Times New Roman"/>
          <w:sz w:val="20"/>
          <w:szCs w:val="20"/>
        </w:rPr>
        <w:t>–</w:t>
      </w:r>
      <w:r w:rsidR="00C2161B" w:rsidRPr="006E1C86">
        <w:rPr>
          <w:rFonts w:ascii="Times New Roman" w:hAnsi="Times New Roman"/>
          <w:sz w:val="20"/>
          <w:szCs w:val="20"/>
        </w:rPr>
        <w:t xml:space="preserve"> </w:t>
      </w:r>
      <w:r w:rsidR="006E1C86" w:rsidRPr="006E1C86">
        <w:rPr>
          <w:rFonts w:ascii="Times New Roman" w:hAnsi="Times New Roman"/>
          <w:sz w:val="20"/>
          <w:szCs w:val="20"/>
        </w:rPr>
        <w:t xml:space="preserve">23851, Вінницька </w:t>
      </w:r>
      <w:proofErr w:type="spellStart"/>
      <w:r w:rsidR="006E1C86" w:rsidRPr="006E1C86">
        <w:rPr>
          <w:rFonts w:ascii="Times New Roman" w:hAnsi="Times New Roman"/>
          <w:sz w:val="20"/>
          <w:szCs w:val="20"/>
        </w:rPr>
        <w:t>обл</w:t>
      </w:r>
      <w:proofErr w:type="spellEnd"/>
      <w:r w:rsidR="006E1C86" w:rsidRPr="006E1C86">
        <w:rPr>
          <w:rFonts w:ascii="Times New Roman" w:hAnsi="Times New Roman"/>
          <w:sz w:val="20"/>
          <w:szCs w:val="20"/>
        </w:rPr>
        <w:t xml:space="preserve">, Гайсинський р-н, с. </w:t>
      </w:r>
      <w:proofErr w:type="spellStart"/>
      <w:r w:rsidR="006E1C86" w:rsidRPr="006E1C86">
        <w:rPr>
          <w:rFonts w:ascii="Times New Roman" w:hAnsi="Times New Roman"/>
          <w:sz w:val="20"/>
          <w:szCs w:val="20"/>
        </w:rPr>
        <w:t>Росоша</w:t>
      </w:r>
      <w:proofErr w:type="spellEnd"/>
      <w:r w:rsidR="006E1C86" w:rsidRPr="006E1C86">
        <w:rPr>
          <w:rFonts w:ascii="Times New Roman" w:hAnsi="Times New Roman"/>
          <w:sz w:val="20"/>
          <w:szCs w:val="20"/>
        </w:rPr>
        <w:t>, вул. Польова, 50</w:t>
      </w:r>
      <w:r w:rsidR="00134687" w:rsidRPr="006E1C86">
        <w:rPr>
          <w:rFonts w:ascii="Times New Roman" w:hAnsi="Times New Roman"/>
          <w:sz w:val="20"/>
          <w:szCs w:val="20"/>
        </w:rPr>
        <w:t xml:space="preserve">. </w:t>
      </w:r>
      <w:r w:rsidRPr="006E1C86">
        <w:rPr>
          <w:rFonts w:ascii="Times New Roman" w:hAnsi="Times New Roman"/>
          <w:sz w:val="20"/>
          <w:szCs w:val="20"/>
        </w:rPr>
        <w:t xml:space="preserve">Мета отримання дозволу - </w:t>
      </w:r>
      <w:r w:rsidR="00CB1C6B" w:rsidRPr="00134687">
        <w:rPr>
          <w:rFonts w:ascii="Times New Roman" w:hAnsi="Times New Roman"/>
          <w:sz w:val="20"/>
          <w:szCs w:val="20"/>
        </w:rPr>
        <w:t>визначення та регулювання викидів забруднюючих речовин (ЗР),які потрапляють в атмосферу</w:t>
      </w:r>
      <w:r w:rsidR="00CB1C6B" w:rsidRPr="00574D80">
        <w:rPr>
          <w:rFonts w:ascii="Times New Roman" w:hAnsi="Times New Roman"/>
          <w:sz w:val="20"/>
          <w:szCs w:val="20"/>
        </w:rPr>
        <w:t xml:space="preserve"> при експлуатації технологічного обладнання, </w:t>
      </w:r>
      <w:proofErr w:type="spellStart"/>
      <w:r w:rsidR="00281614">
        <w:rPr>
          <w:rFonts w:ascii="Times New Roman" w:hAnsi="Times New Roman"/>
          <w:sz w:val="20"/>
          <w:szCs w:val="20"/>
        </w:rPr>
        <w:t>иа</w:t>
      </w:r>
      <w:proofErr w:type="spellEnd"/>
      <w:r w:rsidR="00281614">
        <w:rPr>
          <w:rFonts w:ascii="Times New Roman" w:hAnsi="Times New Roman"/>
          <w:sz w:val="20"/>
          <w:szCs w:val="20"/>
        </w:rPr>
        <w:t xml:space="preserve"> отримання дозволу на викиди ЗР </w:t>
      </w:r>
      <w:r w:rsidR="00CB1C6B" w:rsidRPr="00574D80">
        <w:rPr>
          <w:rFonts w:ascii="Times New Roman" w:hAnsi="Times New Roman"/>
          <w:sz w:val="20"/>
          <w:szCs w:val="20"/>
        </w:rPr>
        <w:t xml:space="preserve">для існуючого </w:t>
      </w:r>
      <w:r w:rsidR="00281614">
        <w:rPr>
          <w:rFonts w:ascii="Times New Roman" w:hAnsi="Times New Roman"/>
          <w:sz w:val="20"/>
          <w:szCs w:val="20"/>
        </w:rPr>
        <w:t>об’єкту.</w:t>
      </w:r>
      <w:r w:rsidR="00CB1C6B" w:rsidRPr="00574D80">
        <w:rPr>
          <w:rFonts w:ascii="Times New Roman" w:hAnsi="Times New Roman"/>
          <w:sz w:val="20"/>
          <w:szCs w:val="20"/>
        </w:rPr>
        <w:t xml:space="preserve"> </w:t>
      </w:r>
      <w:r w:rsidR="00134687">
        <w:rPr>
          <w:rFonts w:ascii="Times New Roman" w:hAnsi="Times New Roman"/>
          <w:sz w:val="20"/>
          <w:szCs w:val="20"/>
        </w:rPr>
        <w:t xml:space="preserve">Підприємство не підлягає </w:t>
      </w:r>
      <w:r w:rsidR="00734D47">
        <w:rPr>
          <w:rFonts w:ascii="Times New Roman" w:hAnsi="Times New Roman"/>
          <w:sz w:val="20"/>
          <w:szCs w:val="20"/>
        </w:rPr>
        <w:t>проходженню процедури ОВД.</w:t>
      </w:r>
      <w:r w:rsidR="00C2161B" w:rsidRPr="00574D80">
        <w:rPr>
          <w:rFonts w:ascii="Times New Roman" w:hAnsi="Times New Roman"/>
          <w:b/>
          <w:sz w:val="20"/>
          <w:szCs w:val="20"/>
        </w:rPr>
        <w:t xml:space="preserve"> </w:t>
      </w:r>
      <w:r w:rsidR="00E90538" w:rsidRPr="00574D80">
        <w:rPr>
          <w:rFonts w:ascii="Times New Roman" w:hAnsi="Times New Roman"/>
          <w:sz w:val="20"/>
          <w:szCs w:val="20"/>
        </w:rPr>
        <w:t xml:space="preserve">Підприємство спеціалізується </w:t>
      </w:r>
      <w:r w:rsidR="006C2D10" w:rsidRPr="00B00BE9">
        <w:rPr>
          <w:rFonts w:ascii="Times New Roman" w:hAnsi="Times New Roman"/>
          <w:sz w:val="20"/>
          <w:szCs w:val="20"/>
        </w:rPr>
        <w:t xml:space="preserve">на </w:t>
      </w:r>
      <w:r w:rsidR="006E1C86">
        <w:rPr>
          <w:rFonts w:ascii="Times New Roman" w:hAnsi="Times New Roman"/>
          <w:sz w:val="20"/>
          <w:szCs w:val="20"/>
        </w:rPr>
        <w:t>в</w:t>
      </w:r>
      <w:r w:rsidR="006E1C86" w:rsidRPr="006E1C86">
        <w:rPr>
          <w:rFonts w:ascii="Times New Roman" w:hAnsi="Times New Roman"/>
          <w:sz w:val="20"/>
          <w:szCs w:val="20"/>
        </w:rPr>
        <w:t>иробництв</w:t>
      </w:r>
      <w:r w:rsidR="006E1C86">
        <w:rPr>
          <w:rFonts w:ascii="Times New Roman" w:hAnsi="Times New Roman"/>
          <w:sz w:val="20"/>
          <w:szCs w:val="20"/>
        </w:rPr>
        <w:t>і</w:t>
      </w:r>
      <w:r w:rsidR="006E1C86" w:rsidRPr="006E1C86">
        <w:rPr>
          <w:rFonts w:ascii="Times New Roman" w:hAnsi="Times New Roman"/>
          <w:sz w:val="20"/>
          <w:szCs w:val="20"/>
        </w:rPr>
        <w:t xml:space="preserve"> олії та тваринних жирів</w:t>
      </w:r>
      <w:r w:rsidR="006C2D10">
        <w:rPr>
          <w:rFonts w:ascii="Times New Roman" w:hAnsi="Times New Roman"/>
          <w:sz w:val="20"/>
          <w:szCs w:val="20"/>
        </w:rPr>
        <w:t>.</w:t>
      </w:r>
      <w:r w:rsidR="006C2D10" w:rsidRPr="006C2D10">
        <w:rPr>
          <w:rFonts w:ascii="Times New Roman" w:hAnsi="Times New Roman"/>
          <w:sz w:val="20"/>
          <w:szCs w:val="20"/>
        </w:rPr>
        <w:t xml:space="preserve"> </w:t>
      </w:r>
      <w:r w:rsidR="00E90538" w:rsidRPr="00FF2186">
        <w:rPr>
          <w:rFonts w:ascii="Times New Roman" w:hAnsi="Times New Roman"/>
          <w:sz w:val="20"/>
          <w:szCs w:val="20"/>
        </w:rPr>
        <w:t xml:space="preserve">На </w:t>
      </w:r>
      <w:proofErr w:type="spellStart"/>
      <w:r w:rsidR="00E90538" w:rsidRPr="00FF2186">
        <w:rPr>
          <w:rFonts w:ascii="Times New Roman" w:hAnsi="Times New Roman"/>
          <w:sz w:val="20"/>
          <w:szCs w:val="20"/>
        </w:rPr>
        <w:t>проммайданчику</w:t>
      </w:r>
      <w:proofErr w:type="spellEnd"/>
      <w:r w:rsidR="00E90538" w:rsidRPr="00FF2186">
        <w:rPr>
          <w:rFonts w:ascii="Times New Roman" w:hAnsi="Times New Roman"/>
          <w:sz w:val="20"/>
          <w:szCs w:val="20"/>
        </w:rPr>
        <w:t xml:space="preserve"> знаходиться </w:t>
      </w:r>
      <w:r w:rsidR="00B00BE9" w:rsidRPr="00FF2186">
        <w:rPr>
          <w:rFonts w:ascii="Times New Roman" w:hAnsi="Times New Roman"/>
          <w:sz w:val="20"/>
          <w:szCs w:val="20"/>
        </w:rPr>
        <w:t>5</w:t>
      </w:r>
      <w:r w:rsidR="006C2D10" w:rsidRPr="00FF2186">
        <w:rPr>
          <w:rFonts w:ascii="Times New Roman" w:hAnsi="Times New Roman"/>
          <w:sz w:val="20"/>
          <w:szCs w:val="20"/>
        </w:rPr>
        <w:t xml:space="preserve"> організованих</w:t>
      </w:r>
      <w:r w:rsidR="00E90538" w:rsidRPr="00FF2186">
        <w:rPr>
          <w:rFonts w:ascii="Times New Roman" w:hAnsi="Times New Roman"/>
          <w:sz w:val="20"/>
          <w:szCs w:val="20"/>
        </w:rPr>
        <w:t xml:space="preserve"> </w:t>
      </w:r>
      <w:r w:rsidR="00B00BE9" w:rsidRPr="00FF2186">
        <w:rPr>
          <w:rFonts w:ascii="Times New Roman" w:hAnsi="Times New Roman"/>
          <w:sz w:val="20"/>
          <w:szCs w:val="20"/>
        </w:rPr>
        <w:t>та 11</w:t>
      </w:r>
      <w:r w:rsidR="00B00BE9" w:rsidRPr="00FF2186">
        <w:t xml:space="preserve"> </w:t>
      </w:r>
      <w:r w:rsidR="00B00BE9" w:rsidRPr="00FF2186">
        <w:rPr>
          <w:rFonts w:ascii="Times New Roman" w:hAnsi="Times New Roman"/>
          <w:sz w:val="20"/>
          <w:szCs w:val="20"/>
        </w:rPr>
        <w:t>неорганізованих</w:t>
      </w:r>
      <w:r w:rsidR="00B00BE9" w:rsidRPr="00FF2186">
        <w:rPr>
          <w:rFonts w:ascii="Times New Roman" w:hAnsi="Times New Roman"/>
          <w:sz w:val="20"/>
          <w:szCs w:val="20"/>
        </w:rPr>
        <w:t xml:space="preserve"> джерела викиду  </w:t>
      </w:r>
      <w:r w:rsidR="00E90538" w:rsidRPr="00FF2186">
        <w:rPr>
          <w:rFonts w:ascii="Times New Roman" w:hAnsi="Times New Roman"/>
          <w:sz w:val="20"/>
          <w:szCs w:val="20"/>
        </w:rPr>
        <w:t>забруднюючи</w:t>
      </w:r>
      <w:r w:rsidR="006C2D10" w:rsidRPr="00FF2186">
        <w:rPr>
          <w:rFonts w:ascii="Times New Roman" w:hAnsi="Times New Roman"/>
          <w:sz w:val="20"/>
          <w:szCs w:val="20"/>
        </w:rPr>
        <w:t>х речовин в атмосферне повітря (</w:t>
      </w:r>
      <w:r w:rsidR="00B00BE9" w:rsidRPr="00FF2186">
        <w:rPr>
          <w:rFonts w:ascii="Times New Roman" w:hAnsi="Times New Roman"/>
          <w:sz w:val="20"/>
          <w:szCs w:val="20"/>
        </w:rPr>
        <w:t xml:space="preserve">завальна яма, склади соняшнику, силос зерна, хопер, охолоджувач зерна, зерносушарка з циклоном, зерноочисна машина з циклоном, бункер відходів, склад макухи, труба від котлів, </w:t>
      </w:r>
      <w:proofErr w:type="spellStart"/>
      <w:r w:rsidR="00B00BE9" w:rsidRPr="00FF2186">
        <w:rPr>
          <w:rFonts w:ascii="Times New Roman" w:hAnsi="Times New Roman"/>
          <w:sz w:val="20"/>
          <w:szCs w:val="20"/>
        </w:rPr>
        <w:t>пілетна</w:t>
      </w:r>
      <w:proofErr w:type="spellEnd"/>
      <w:r w:rsidR="00B00BE9" w:rsidRPr="00FF2186">
        <w:rPr>
          <w:rFonts w:ascii="Times New Roman" w:hAnsi="Times New Roman"/>
          <w:sz w:val="20"/>
          <w:szCs w:val="20"/>
        </w:rPr>
        <w:t xml:space="preserve"> лінія,</w:t>
      </w:r>
      <w:r w:rsidR="00B00BE9" w:rsidRPr="00FF2186">
        <w:t xml:space="preserve"> </w:t>
      </w:r>
      <w:r w:rsidR="00B00BE9" w:rsidRPr="00FF2186">
        <w:rPr>
          <w:rFonts w:ascii="Times New Roman" w:hAnsi="Times New Roman"/>
          <w:sz w:val="20"/>
          <w:szCs w:val="20"/>
        </w:rPr>
        <w:t xml:space="preserve">фасування та транспортування гранул </w:t>
      </w:r>
      <w:proofErr w:type="spellStart"/>
      <w:r w:rsidR="00B00BE9" w:rsidRPr="00FF2186">
        <w:rPr>
          <w:rFonts w:ascii="Times New Roman" w:hAnsi="Times New Roman"/>
          <w:sz w:val="20"/>
          <w:szCs w:val="20"/>
        </w:rPr>
        <w:t>пілети</w:t>
      </w:r>
      <w:proofErr w:type="spellEnd"/>
      <w:r w:rsidR="00B00BE9" w:rsidRPr="00FF218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B00BE9" w:rsidRPr="00FF2186">
        <w:rPr>
          <w:rFonts w:ascii="Times New Roman" w:hAnsi="Times New Roman"/>
          <w:sz w:val="20"/>
          <w:szCs w:val="20"/>
        </w:rPr>
        <w:t>загальнообмінна</w:t>
      </w:r>
      <w:proofErr w:type="spellEnd"/>
      <w:r w:rsidR="00B00BE9" w:rsidRPr="00FF2186">
        <w:rPr>
          <w:rFonts w:ascii="Times New Roman" w:hAnsi="Times New Roman"/>
          <w:sz w:val="20"/>
          <w:szCs w:val="20"/>
        </w:rPr>
        <w:t xml:space="preserve"> вентиляція приміщення виробничого цеху 1, </w:t>
      </w:r>
      <w:proofErr w:type="spellStart"/>
      <w:r w:rsidR="00B00BE9" w:rsidRPr="00FF2186">
        <w:rPr>
          <w:rFonts w:ascii="Times New Roman" w:hAnsi="Times New Roman"/>
          <w:sz w:val="20"/>
          <w:szCs w:val="20"/>
        </w:rPr>
        <w:t>загальнообмінна</w:t>
      </w:r>
      <w:proofErr w:type="spellEnd"/>
      <w:r w:rsidR="00B00BE9" w:rsidRPr="00FF2186">
        <w:rPr>
          <w:rFonts w:ascii="Times New Roman" w:hAnsi="Times New Roman"/>
          <w:sz w:val="20"/>
          <w:szCs w:val="20"/>
        </w:rPr>
        <w:t xml:space="preserve"> вентиляція приміщення виробничого цеху </w:t>
      </w:r>
      <w:r w:rsidR="00B00BE9" w:rsidRPr="00FF2186">
        <w:rPr>
          <w:rFonts w:ascii="Times New Roman" w:hAnsi="Times New Roman"/>
          <w:sz w:val="20"/>
          <w:szCs w:val="20"/>
        </w:rPr>
        <w:t>2</w:t>
      </w:r>
      <w:r w:rsidR="006C2D10" w:rsidRPr="00FF2186">
        <w:rPr>
          <w:rFonts w:ascii="Times New Roman" w:hAnsi="Times New Roman"/>
          <w:sz w:val="20"/>
          <w:szCs w:val="20"/>
        </w:rPr>
        <w:t>).</w:t>
      </w:r>
      <w:r w:rsidR="00134687" w:rsidRPr="006E1C86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CC01C2" w:rsidRPr="00D353EC">
        <w:rPr>
          <w:rFonts w:ascii="Times New Roman" w:hAnsi="Times New Roman"/>
          <w:sz w:val="20"/>
          <w:szCs w:val="20"/>
        </w:rPr>
        <w:t xml:space="preserve">Від джерел викиду в атмосферне повітря надходять такі основні забруднюючі речовини: </w:t>
      </w:r>
      <w:r w:rsidR="00465C96" w:rsidRPr="00D353EC">
        <w:rPr>
          <w:rFonts w:ascii="Times New Roman" w:hAnsi="Times New Roman"/>
          <w:sz w:val="20"/>
          <w:szCs w:val="20"/>
        </w:rPr>
        <w:t>речовини у вигляді твердих суспендованих часток</w:t>
      </w:r>
      <w:r w:rsidR="00F457C4" w:rsidRPr="00D353EC">
        <w:rPr>
          <w:rFonts w:ascii="Times New Roman" w:hAnsi="Times New Roman"/>
          <w:sz w:val="20"/>
          <w:szCs w:val="20"/>
        </w:rPr>
        <w:t xml:space="preserve"> </w:t>
      </w:r>
      <w:r w:rsidR="00465C96" w:rsidRPr="00D353EC">
        <w:rPr>
          <w:rFonts w:ascii="Times New Roman" w:hAnsi="Times New Roman"/>
          <w:sz w:val="20"/>
          <w:szCs w:val="20"/>
        </w:rPr>
        <w:t xml:space="preserve"> </w:t>
      </w:r>
      <w:r w:rsidR="00667479" w:rsidRPr="00D353EC">
        <w:rPr>
          <w:rFonts w:ascii="Times New Roman" w:hAnsi="Times New Roman"/>
          <w:sz w:val="20"/>
          <w:szCs w:val="20"/>
        </w:rPr>
        <w:t xml:space="preserve">– </w:t>
      </w:r>
      <w:r w:rsidR="00A55933" w:rsidRPr="00A55933">
        <w:rPr>
          <w:rFonts w:ascii="Times New Roman" w:hAnsi="Times New Roman"/>
          <w:sz w:val="20"/>
          <w:szCs w:val="20"/>
        </w:rPr>
        <w:t>1.967025</w:t>
      </w:r>
      <w:bookmarkStart w:id="0" w:name="_GoBack"/>
      <w:bookmarkEnd w:id="0"/>
      <w:r w:rsidR="00667479" w:rsidRPr="00D353EC">
        <w:rPr>
          <w:rFonts w:ascii="Times New Roman" w:hAnsi="Times New Roman"/>
          <w:sz w:val="20"/>
          <w:szCs w:val="20"/>
        </w:rPr>
        <w:t xml:space="preserve"> т/рік,</w:t>
      </w:r>
      <w:r w:rsidR="00667479" w:rsidRPr="006E1C86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667479" w:rsidRPr="00D353EC">
        <w:rPr>
          <w:rFonts w:ascii="Times New Roman" w:hAnsi="Times New Roman"/>
          <w:sz w:val="20"/>
          <w:szCs w:val="20"/>
        </w:rPr>
        <w:t xml:space="preserve">оксид вуглецю – </w:t>
      </w:r>
      <w:r w:rsidR="00D353EC" w:rsidRPr="00D353EC">
        <w:rPr>
          <w:rFonts w:ascii="Times New Roman" w:hAnsi="Times New Roman"/>
          <w:sz w:val="20"/>
          <w:szCs w:val="20"/>
        </w:rPr>
        <w:t>6,024</w:t>
      </w:r>
      <w:r w:rsidR="00667479" w:rsidRPr="00D353EC">
        <w:rPr>
          <w:rFonts w:ascii="Times New Roman" w:hAnsi="Times New Roman"/>
          <w:sz w:val="20"/>
          <w:szCs w:val="20"/>
        </w:rPr>
        <w:t xml:space="preserve"> т/рік,</w:t>
      </w:r>
      <w:r w:rsidR="00667479" w:rsidRPr="006E1C86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667479" w:rsidRPr="00D353EC">
        <w:rPr>
          <w:rFonts w:ascii="Times New Roman" w:hAnsi="Times New Roman"/>
          <w:sz w:val="20"/>
          <w:szCs w:val="20"/>
        </w:rPr>
        <w:t xml:space="preserve">оксиди азоту (оксид та діоксид азоту) у перерахунку на діоксид азоту — </w:t>
      </w:r>
      <w:r w:rsidR="00D353EC" w:rsidRPr="00D353EC">
        <w:rPr>
          <w:rFonts w:ascii="Times New Roman" w:hAnsi="Times New Roman"/>
          <w:sz w:val="20"/>
          <w:szCs w:val="20"/>
        </w:rPr>
        <w:t>2,614</w:t>
      </w:r>
      <w:r w:rsidR="00667479" w:rsidRPr="00D353EC">
        <w:rPr>
          <w:rFonts w:ascii="Times New Roman" w:hAnsi="Times New Roman"/>
          <w:sz w:val="20"/>
          <w:szCs w:val="20"/>
        </w:rPr>
        <w:t xml:space="preserve"> т/рік,</w:t>
      </w:r>
      <w:r w:rsidR="00667479" w:rsidRPr="006E1C86">
        <w:rPr>
          <w:rFonts w:ascii="Times New Roman" w:hAnsi="Times New Roman"/>
          <w:color w:val="FF0000"/>
          <w:sz w:val="20"/>
          <w:szCs w:val="20"/>
        </w:rPr>
        <w:t xml:space="preserve"> </w:t>
      </w:r>
      <w:proofErr w:type="spellStart"/>
      <w:r w:rsidR="00667479" w:rsidRPr="00D353EC">
        <w:rPr>
          <w:rFonts w:ascii="Times New Roman" w:hAnsi="Times New Roman"/>
          <w:sz w:val="20"/>
          <w:szCs w:val="20"/>
        </w:rPr>
        <w:t>діазоту</w:t>
      </w:r>
      <w:proofErr w:type="spellEnd"/>
      <w:r w:rsidR="00667479" w:rsidRPr="00D353EC">
        <w:rPr>
          <w:rFonts w:ascii="Times New Roman" w:hAnsi="Times New Roman"/>
          <w:sz w:val="20"/>
          <w:szCs w:val="20"/>
        </w:rPr>
        <w:t xml:space="preserve"> оксид — 0,0</w:t>
      </w:r>
      <w:r w:rsidR="00D353EC" w:rsidRPr="00D353EC">
        <w:rPr>
          <w:rFonts w:ascii="Times New Roman" w:hAnsi="Times New Roman"/>
          <w:sz w:val="20"/>
          <w:szCs w:val="20"/>
        </w:rPr>
        <w:t>24</w:t>
      </w:r>
      <w:r w:rsidR="00667479" w:rsidRPr="00D353EC">
        <w:rPr>
          <w:rFonts w:ascii="Times New Roman" w:hAnsi="Times New Roman"/>
          <w:sz w:val="20"/>
          <w:szCs w:val="20"/>
        </w:rPr>
        <w:t xml:space="preserve"> т/рік, діоксид сірки – </w:t>
      </w:r>
      <w:r w:rsidR="00D353EC" w:rsidRPr="00D353EC">
        <w:rPr>
          <w:rFonts w:ascii="Times New Roman" w:hAnsi="Times New Roman"/>
          <w:sz w:val="20"/>
          <w:szCs w:val="20"/>
        </w:rPr>
        <w:t>2,465</w:t>
      </w:r>
      <w:r w:rsidR="00667479" w:rsidRPr="00D353EC">
        <w:rPr>
          <w:rFonts w:ascii="Times New Roman" w:hAnsi="Times New Roman"/>
          <w:sz w:val="20"/>
          <w:szCs w:val="20"/>
        </w:rPr>
        <w:t xml:space="preserve"> т/рік, НМЛОС – 0,</w:t>
      </w:r>
      <w:r w:rsidR="00D353EC" w:rsidRPr="00D353EC">
        <w:rPr>
          <w:rFonts w:ascii="Times New Roman" w:hAnsi="Times New Roman"/>
          <w:sz w:val="20"/>
          <w:szCs w:val="20"/>
        </w:rPr>
        <w:t>232</w:t>
      </w:r>
      <w:r w:rsidR="00667479" w:rsidRPr="00D353EC">
        <w:rPr>
          <w:rFonts w:ascii="Times New Roman" w:hAnsi="Times New Roman"/>
          <w:sz w:val="20"/>
          <w:szCs w:val="20"/>
        </w:rPr>
        <w:t xml:space="preserve"> т/рік, діоксид вуглецю — </w:t>
      </w:r>
      <w:r w:rsidR="00D353EC" w:rsidRPr="00D353EC">
        <w:rPr>
          <w:rFonts w:ascii="Times New Roman" w:hAnsi="Times New Roman"/>
          <w:sz w:val="20"/>
          <w:szCs w:val="20"/>
        </w:rPr>
        <w:t>377,48</w:t>
      </w:r>
      <w:r w:rsidR="00667479" w:rsidRPr="00D353EC">
        <w:rPr>
          <w:rFonts w:ascii="Times New Roman" w:hAnsi="Times New Roman"/>
          <w:sz w:val="20"/>
          <w:szCs w:val="20"/>
        </w:rPr>
        <w:t xml:space="preserve"> т/рік,</w:t>
      </w:r>
      <w:r w:rsidR="00667479" w:rsidRPr="006E1C86">
        <w:rPr>
          <w:rFonts w:ascii="Times New Roman" w:hAnsi="Times New Roman"/>
          <w:color w:val="FF0000"/>
          <w:sz w:val="20"/>
          <w:szCs w:val="20"/>
        </w:rPr>
        <w:t xml:space="preserve">  </w:t>
      </w:r>
      <w:r w:rsidR="00667479" w:rsidRPr="00D353EC">
        <w:rPr>
          <w:rFonts w:ascii="Times New Roman" w:hAnsi="Times New Roman"/>
          <w:sz w:val="20"/>
          <w:szCs w:val="20"/>
        </w:rPr>
        <w:t>метан — 0,0</w:t>
      </w:r>
      <w:r w:rsidR="00D353EC" w:rsidRPr="00D353EC">
        <w:rPr>
          <w:rFonts w:ascii="Times New Roman" w:hAnsi="Times New Roman"/>
          <w:sz w:val="20"/>
          <w:szCs w:val="20"/>
        </w:rPr>
        <w:t>42</w:t>
      </w:r>
      <w:r w:rsidR="00667479" w:rsidRPr="00D353EC">
        <w:rPr>
          <w:rFonts w:ascii="Times New Roman" w:hAnsi="Times New Roman"/>
          <w:sz w:val="20"/>
          <w:szCs w:val="20"/>
        </w:rPr>
        <w:t xml:space="preserve"> т/рік</w:t>
      </w:r>
      <w:r w:rsidR="00D353EC">
        <w:rPr>
          <w:rFonts w:ascii="Times New Roman" w:hAnsi="Times New Roman"/>
          <w:sz w:val="20"/>
          <w:szCs w:val="20"/>
        </w:rPr>
        <w:t>, акролеїн – 0,367 т/рік</w:t>
      </w:r>
      <w:r w:rsidR="00667479" w:rsidRPr="00D353EC">
        <w:rPr>
          <w:rFonts w:ascii="Times New Roman" w:hAnsi="Times New Roman"/>
          <w:sz w:val="20"/>
          <w:szCs w:val="20"/>
        </w:rPr>
        <w:t>.</w:t>
      </w:r>
      <w:r w:rsidR="00134687" w:rsidRPr="00D353EC">
        <w:rPr>
          <w:rFonts w:ascii="Times New Roman" w:hAnsi="Times New Roman"/>
          <w:sz w:val="20"/>
          <w:szCs w:val="20"/>
        </w:rPr>
        <w:t xml:space="preserve"> </w:t>
      </w:r>
    </w:p>
    <w:p w:rsidR="00C2161B" w:rsidRPr="00474AB6" w:rsidRDefault="00134687" w:rsidP="00474AB6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 w:rsidRPr="006E1C86">
        <w:rPr>
          <w:rFonts w:ascii="Times New Roman" w:hAnsi="Times New Roman"/>
          <w:sz w:val="20"/>
          <w:szCs w:val="20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 Викиди забруднюючих речовин від стаціонарних джерел підприємства не перевищують встановлені нормативи граничнодопустимих викидів відповідно до</w:t>
      </w:r>
      <w:r w:rsidR="00474AB6">
        <w:rPr>
          <w:rFonts w:ascii="Times New Roman" w:hAnsi="Times New Roman"/>
          <w:sz w:val="20"/>
          <w:szCs w:val="20"/>
        </w:rPr>
        <w:t xml:space="preserve"> </w:t>
      </w:r>
      <w:r w:rsidRPr="006E1C86">
        <w:rPr>
          <w:rFonts w:ascii="Times New Roman" w:hAnsi="Times New Roman"/>
          <w:sz w:val="20"/>
          <w:szCs w:val="20"/>
        </w:rPr>
        <w:t xml:space="preserve">законодавства, тому заходи щодо скорочення викидів забруднюючих речовин не розробляються. Дотримання виконання природоохоронних заходів щодо скорочення викидів – Заходи не передбачені. Викиди забруднюючих речовин відповідають вимогам законодавства. </w:t>
      </w:r>
      <w:r w:rsidRPr="006E1C86">
        <w:rPr>
          <w:rFonts w:ascii="Times New Roman" w:hAnsi="Times New Roman"/>
          <w:b/>
          <w:i/>
          <w:sz w:val="20"/>
          <w:szCs w:val="20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Pr="006E1C86">
        <w:rPr>
          <w:rFonts w:ascii="Times New Roman" w:hAnsi="Times New Roman"/>
          <w:sz w:val="20"/>
          <w:szCs w:val="20"/>
        </w:rPr>
        <w:t xml:space="preserve">- Вінницької ОВА ( Вінницька обл., м. Вінниця, вул. Соборна, 70, </w:t>
      </w:r>
      <w:proofErr w:type="spellStart"/>
      <w:r w:rsidRPr="006E1C86">
        <w:rPr>
          <w:rFonts w:ascii="Times New Roman" w:hAnsi="Times New Roman"/>
          <w:sz w:val="20"/>
          <w:szCs w:val="20"/>
        </w:rPr>
        <w:t>тел</w:t>
      </w:r>
      <w:proofErr w:type="spellEnd"/>
      <w:r w:rsidRPr="006E1C86">
        <w:rPr>
          <w:rFonts w:ascii="Times New Roman" w:hAnsi="Times New Roman"/>
          <w:sz w:val="20"/>
          <w:szCs w:val="20"/>
        </w:rPr>
        <w:t>. (0432) 32-25-35, 32-35-35.Строки подання зауважень та пропозицій – протягом 30 календарних днів з моменту виходу повідомлення.</w:t>
      </w:r>
    </w:p>
    <w:p w:rsidR="00C2161B" w:rsidRPr="006E1C86" w:rsidRDefault="00C2161B" w:rsidP="00C2161B">
      <w:pPr>
        <w:pStyle w:val="a3"/>
        <w:ind w:left="1068"/>
        <w:jc w:val="both"/>
        <w:rPr>
          <w:rFonts w:ascii="Times New Roman" w:hAnsi="Times New Roman"/>
          <w:b/>
          <w:color w:val="FF0000"/>
          <w:sz w:val="20"/>
          <w:szCs w:val="20"/>
          <w:lang w:val="ru-RU"/>
        </w:rPr>
      </w:pPr>
    </w:p>
    <w:p w:rsidR="00C66309" w:rsidRDefault="00C66309" w:rsidP="00C66309">
      <w:pPr>
        <w:pStyle w:val="a3"/>
        <w:ind w:firstLine="708"/>
        <w:jc w:val="both"/>
        <w:rPr>
          <w:rFonts w:ascii="Times New Roman" w:hAnsi="Times New Roman"/>
        </w:rPr>
      </w:pPr>
    </w:p>
    <w:p w:rsidR="00574D80" w:rsidRDefault="00574D80" w:rsidP="00C66309">
      <w:pPr>
        <w:pStyle w:val="a3"/>
        <w:ind w:firstLine="708"/>
        <w:jc w:val="both"/>
        <w:rPr>
          <w:rFonts w:ascii="Times New Roman" w:hAnsi="Times New Roman"/>
          <w:color w:val="FF0000"/>
          <w:lang w:val="ru-RU"/>
        </w:rPr>
      </w:pPr>
    </w:p>
    <w:p w:rsidR="00574D80" w:rsidRDefault="00574D80" w:rsidP="00C66309">
      <w:pPr>
        <w:pStyle w:val="a3"/>
        <w:ind w:firstLine="708"/>
        <w:jc w:val="both"/>
        <w:rPr>
          <w:rFonts w:ascii="Times New Roman" w:hAnsi="Times New Roman"/>
          <w:color w:val="FF0000"/>
          <w:lang w:val="ru-RU"/>
        </w:rPr>
      </w:pPr>
    </w:p>
    <w:p w:rsidR="00574D80" w:rsidRDefault="00574D80" w:rsidP="00C66309">
      <w:pPr>
        <w:pStyle w:val="a3"/>
        <w:ind w:firstLine="708"/>
        <w:jc w:val="both"/>
        <w:rPr>
          <w:rFonts w:ascii="Times New Roman" w:hAnsi="Times New Roman"/>
          <w:color w:val="FF0000"/>
          <w:lang w:val="ru-RU"/>
        </w:rPr>
      </w:pPr>
    </w:p>
    <w:p w:rsidR="00CA0364" w:rsidRPr="00C66309" w:rsidRDefault="00CA0364" w:rsidP="00CA0364">
      <w:pPr>
        <w:pStyle w:val="a3"/>
        <w:ind w:firstLine="708"/>
        <w:jc w:val="both"/>
        <w:rPr>
          <w:color w:val="FF0000"/>
        </w:rPr>
      </w:pPr>
    </w:p>
    <w:p w:rsidR="00CA0364" w:rsidRPr="00C66309" w:rsidRDefault="00CA0364" w:rsidP="00CA0364">
      <w:pPr>
        <w:pStyle w:val="a3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959F2" w:rsidRDefault="008959F2" w:rsidP="00CA0364">
      <w:pPr>
        <w:pStyle w:val="a3"/>
        <w:ind w:firstLine="919"/>
        <w:jc w:val="both"/>
      </w:pPr>
    </w:p>
    <w:p w:rsidR="00574D80" w:rsidRPr="00574D80" w:rsidRDefault="00574D80" w:rsidP="00BE1256">
      <w:pPr>
        <w:pStyle w:val="a3"/>
        <w:jc w:val="both"/>
        <w:rPr>
          <w:lang w:val="ru-RU"/>
        </w:rPr>
      </w:pPr>
    </w:p>
    <w:sectPr w:rsidR="00574D80" w:rsidRPr="00574D80" w:rsidSect="0029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91084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1C6798"/>
    <w:multiLevelType w:val="hybridMultilevel"/>
    <w:tmpl w:val="AABA3574"/>
    <w:lvl w:ilvl="0" w:tplc="EAA4184A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5AF3"/>
    <w:rsid w:val="00021C81"/>
    <w:rsid w:val="00036E51"/>
    <w:rsid w:val="00044E38"/>
    <w:rsid w:val="00047B66"/>
    <w:rsid w:val="000A795B"/>
    <w:rsid w:val="000C3F21"/>
    <w:rsid w:val="00102B51"/>
    <w:rsid w:val="001137D9"/>
    <w:rsid w:val="00134687"/>
    <w:rsid w:val="00157F86"/>
    <w:rsid w:val="001B1619"/>
    <w:rsid w:val="001F1D5E"/>
    <w:rsid w:val="00267E0F"/>
    <w:rsid w:val="00275AF3"/>
    <w:rsid w:val="00281614"/>
    <w:rsid w:val="00293783"/>
    <w:rsid w:val="00440C6F"/>
    <w:rsid w:val="00465C96"/>
    <w:rsid w:val="00474AB6"/>
    <w:rsid w:val="004C12E1"/>
    <w:rsid w:val="004C209B"/>
    <w:rsid w:val="004F6BD2"/>
    <w:rsid w:val="005055F6"/>
    <w:rsid w:val="00534E56"/>
    <w:rsid w:val="00535DB7"/>
    <w:rsid w:val="00574D80"/>
    <w:rsid w:val="005F380D"/>
    <w:rsid w:val="006508CA"/>
    <w:rsid w:val="00667479"/>
    <w:rsid w:val="006C2D10"/>
    <w:rsid w:val="006E1C86"/>
    <w:rsid w:val="0070744D"/>
    <w:rsid w:val="00734D47"/>
    <w:rsid w:val="00757BDF"/>
    <w:rsid w:val="0076087E"/>
    <w:rsid w:val="00762E56"/>
    <w:rsid w:val="00791ED4"/>
    <w:rsid w:val="007A7735"/>
    <w:rsid w:val="007A785E"/>
    <w:rsid w:val="007E5FC2"/>
    <w:rsid w:val="007E6105"/>
    <w:rsid w:val="008020A2"/>
    <w:rsid w:val="00814801"/>
    <w:rsid w:val="00885AC2"/>
    <w:rsid w:val="008959F2"/>
    <w:rsid w:val="008A38C8"/>
    <w:rsid w:val="008B7BBB"/>
    <w:rsid w:val="00910234"/>
    <w:rsid w:val="009107FE"/>
    <w:rsid w:val="00926F25"/>
    <w:rsid w:val="00941041"/>
    <w:rsid w:val="00983C76"/>
    <w:rsid w:val="009B554C"/>
    <w:rsid w:val="00A55933"/>
    <w:rsid w:val="00AB036E"/>
    <w:rsid w:val="00B00BE9"/>
    <w:rsid w:val="00B014E2"/>
    <w:rsid w:val="00B32083"/>
    <w:rsid w:val="00B52662"/>
    <w:rsid w:val="00B949FC"/>
    <w:rsid w:val="00BB74EF"/>
    <w:rsid w:val="00BC6569"/>
    <w:rsid w:val="00BE1256"/>
    <w:rsid w:val="00C2161B"/>
    <w:rsid w:val="00C66309"/>
    <w:rsid w:val="00C9694C"/>
    <w:rsid w:val="00CA0364"/>
    <w:rsid w:val="00CA2249"/>
    <w:rsid w:val="00CA35C5"/>
    <w:rsid w:val="00CB1C6B"/>
    <w:rsid w:val="00CC01C2"/>
    <w:rsid w:val="00D07EB2"/>
    <w:rsid w:val="00D353EC"/>
    <w:rsid w:val="00D66D46"/>
    <w:rsid w:val="00D722C6"/>
    <w:rsid w:val="00D833F9"/>
    <w:rsid w:val="00DA3BC2"/>
    <w:rsid w:val="00DD3BF6"/>
    <w:rsid w:val="00E15693"/>
    <w:rsid w:val="00E837B9"/>
    <w:rsid w:val="00E90538"/>
    <w:rsid w:val="00F457C4"/>
    <w:rsid w:val="00F63DEE"/>
    <w:rsid w:val="00FB5CCF"/>
    <w:rsid w:val="00FC6ED7"/>
    <w:rsid w:val="00FF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47158"/>
  <w15:docId w15:val="{C887121D-1D2A-4D30-A1D0-5A7BC75B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A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AF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63D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DEE"/>
    <w:rPr>
      <w:rFonts w:ascii="Tahoma" w:eastAsia="Times New Roman" w:hAnsi="Tahoma" w:cs="Tahoma"/>
      <w:noProof/>
      <w:sz w:val="16"/>
      <w:szCs w:val="16"/>
      <w:lang w:val="uk-UA"/>
    </w:rPr>
  </w:style>
  <w:style w:type="character" w:styleId="a6">
    <w:name w:val="Hyperlink"/>
    <w:basedOn w:val="a0"/>
    <w:uiPriority w:val="99"/>
    <w:unhideWhenUsed/>
    <w:rsid w:val="00CA03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2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732">
              <w:marLeft w:val="0"/>
              <w:marRight w:val="0"/>
              <w:marTop w:val="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ovrososha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N</cp:lastModifiedBy>
  <cp:revision>51</cp:revision>
  <dcterms:created xsi:type="dcterms:W3CDTF">2020-05-18T08:03:00Z</dcterms:created>
  <dcterms:modified xsi:type="dcterms:W3CDTF">2024-03-30T20:24:00Z</dcterms:modified>
</cp:coreProperties>
</file>