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D1" w:rsidRPr="00614487" w:rsidRDefault="004F72D2" w:rsidP="00FB58D1">
      <w:pPr>
        <w:pStyle w:val="Default"/>
        <w:jc w:val="both"/>
        <w:rPr>
          <w:sz w:val="20"/>
          <w:szCs w:val="20"/>
        </w:rPr>
      </w:pPr>
      <w:r w:rsidRPr="00614487">
        <w:rPr>
          <w:b/>
          <w:sz w:val="20"/>
          <w:szCs w:val="20"/>
        </w:rPr>
        <w:t xml:space="preserve">ТОВАРИСТВА </w:t>
      </w:r>
      <w:proofErr w:type="gramStart"/>
      <w:r w:rsidRPr="00614487">
        <w:rPr>
          <w:b/>
          <w:sz w:val="20"/>
          <w:szCs w:val="20"/>
        </w:rPr>
        <w:t>З</w:t>
      </w:r>
      <w:proofErr w:type="gramEnd"/>
      <w:r w:rsidRPr="00614487">
        <w:rPr>
          <w:b/>
          <w:sz w:val="20"/>
          <w:szCs w:val="20"/>
        </w:rPr>
        <w:t xml:space="preserve"> ОБМЕЖЕНОЮ ВІДПОВІДАЛЬНІСТЮ </w:t>
      </w:r>
      <w:r w:rsidR="00614487" w:rsidRPr="00446F9C">
        <w:rPr>
          <w:b/>
          <w:bCs/>
          <w:sz w:val="20"/>
          <w:szCs w:val="20"/>
        </w:rPr>
        <w:t>«РЕСПЕКТ-ТОР»</w:t>
      </w:r>
      <w:r w:rsidRPr="00614487">
        <w:rPr>
          <w:sz w:val="20"/>
          <w:szCs w:val="20"/>
        </w:rPr>
        <w:t xml:space="preserve"> (</w:t>
      </w:r>
      <w:r w:rsidR="00614487" w:rsidRPr="00614487">
        <w:rPr>
          <w:bCs/>
          <w:sz w:val="20"/>
          <w:szCs w:val="20"/>
        </w:rPr>
        <w:t>ТОВ «РЕСПЕКТ-ТОР»</w:t>
      </w:r>
      <w:r w:rsidRPr="00614487">
        <w:rPr>
          <w:sz w:val="20"/>
          <w:szCs w:val="20"/>
        </w:rPr>
        <w:t>)</w:t>
      </w:r>
      <w:r w:rsidR="002F0CD1" w:rsidRPr="00614487">
        <w:rPr>
          <w:color w:val="000000" w:themeColor="text1"/>
          <w:sz w:val="20"/>
          <w:szCs w:val="20"/>
          <w:shd w:val="clear" w:color="auto" w:fill="FFFFFF"/>
        </w:rPr>
        <w:t>,</w:t>
      </w:r>
      <w:r w:rsidR="002F0CD1" w:rsidRPr="00614487">
        <w:rPr>
          <w:b/>
          <w:color w:val="000000" w:themeColor="text1"/>
          <w:sz w:val="20"/>
          <w:szCs w:val="20"/>
          <w:shd w:val="clear" w:color="auto" w:fill="FFFFFF"/>
        </w:rPr>
        <w:t xml:space="preserve"> </w:t>
      </w:r>
      <w:r w:rsidR="00FB0E62">
        <w:rPr>
          <w:color w:val="000000" w:themeColor="text1"/>
          <w:sz w:val="20"/>
          <w:szCs w:val="20"/>
        </w:rPr>
        <w:t>код ЄДРПОУ</w:t>
      </w:r>
      <w:r w:rsidR="00FB0E62">
        <w:rPr>
          <w:color w:val="000000" w:themeColor="text1"/>
          <w:sz w:val="20"/>
          <w:szCs w:val="20"/>
          <w:lang w:val="uk-UA"/>
        </w:rPr>
        <w:t xml:space="preserve"> </w:t>
      </w:r>
      <w:r w:rsidR="00614487" w:rsidRPr="00614487">
        <w:rPr>
          <w:bCs/>
          <w:color w:val="1F1F1F"/>
          <w:sz w:val="20"/>
          <w:szCs w:val="20"/>
          <w:shd w:val="clear" w:color="auto" w:fill="FFFFFF"/>
        </w:rPr>
        <w:t>40003033</w:t>
      </w:r>
      <w:r w:rsidR="002F0CD1" w:rsidRPr="00614487">
        <w:rPr>
          <w:sz w:val="20"/>
          <w:szCs w:val="20"/>
          <w:shd w:val="clear" w:color="auto" w:fill="FFFFFF"/>
        </w:rPr>
        <w:t>.</w:t>
      </w:r>
      <w:bookmarkStart w:id="0" w:name="_GoBack"/>
      <w:bookmarkEnd w:id="0"/>
    </w:p>
    <w:p w:rsidR="002F0CD1" w:rsidRPr="00614487" w:rsidRDefault="002F0CD1" w:rsidP="00FB58D1">
      <w:pPr>
        <w:jc w:val="both"/>
        <w:rPr>
          <w:color w:val="000000" w:themeColor="text1"/>
          <w:sz w:val="20"/>
          <w:szCs w:val="20"/>
          <w:shd w:val="clear" w:color="auto" w:fill="FFFFFF"/>
        </w:rPr>
      </w:pPr>
      <w:r w:rsidRPr="00614487">
        <w:rPr>
          <w:b/>
          <w:i/>
          <w:color w:val="000000" w:themeColor="text1"/>
          <w:sz w:val="20"/>
          <w:szCs w:val="20"/>
        </w:rPr>
        <w:t>Місцезнадження суб'єкта господарювання, контактний номер телефону, адреса електронної пошти суб'єкта господарювання</w:t>
      </w:r>
      <w:bookmarkStart w:id="1" w:name="_Hlk105951775"/>
      <w:r w:rsidRPr="00614487">
        <w:rPr>
          <w:b/>
          <w:i/>
          <w:color w:val="000000" w:themeColor="text1"/>
          <w:sz w:val="20"/>
          <w:szCs w:val="20"/>
          <w:shd w:val="clear" w:color="auto" w:fill="FFFFFF"/>
        </w:rPr>
        <w:t>:</w:t>
      </w:r>
      <w:r w:rsidRPr="00614487">
        <w:rPr>
          <w:color w:val="000000" w:themeColor="text1"/>
          <w:sz w:val="20"/>
          <w:szCs w:val="20"/>
          <w:shd w:val="clear" w:color="auto" w:fill="FFFFFF"/>
        </w:rPr>
        <w:t xml:space="preserve"> </w:t>
      </w:r>
      <w:bookmarkEnd w:id="1"/>
      <w:r w:rsidR="00614487" w:rsidRPr="00614487">
        <w:rPr>
          <w:sz w:val="20"/>
          <w:szCs w:val="20"/>
        </w:rPr>
        <w:t xml:space="preserve">21011, </w:t>
      </w:r>
      <w:r w:rsidR="00614487" w:rsidRPr="00614487">
        <w:rPr>
          <w:sz w:val="20"/>
          <w:szCs w:val="20"/>
          <w:lang w:val="ru-RU"/>
        </w:rPr>
        <w:t>Вінницька</w:t>
      </w:r>
      <w:r w:rsidR="00614487" w:rsidRPr="00614487">
        <w:rPr>
          <w:sz w:val="20"/>
          <w:szCs w:val="20"/>
        </w:rPr>
        <w:t xml:space="preserve"> </w:t>
      </w:r>
      <w:r w:rsidR="00614487" w:rsidRPr="00614487">
        <w:rPr>
          <w:sz w:val="20"/>
          <w:szCs w:val="20"/>
          <w:lang w:val="ru-RU"/>
        </w:rPr>
        <w:t>обл</w:t>
      </w:r>
      <w:r w:rsidR="00614487" w:rsidRPr="00614487">
        <w:rPr>
          <w:sz w:val="20"/>
          <w:szCs w:val="20"/>
        </w:rPr>
        <w:t xml:space="preserve">., </w:t>
      </w:r>
      <w:r w:rsidR="00614487" w:rsidRPr="00614487">
        <w:rPr>
          <w:sz w:val="20"/>
          <w:szCs w:val="20"/>
          <w:lang w:val="ru-RU"/>
        </w:rPr>
        <w:t>м</w:t>
      </w:r>
      <w:r w:rsidR="00D90BA2">
        <w:rPr>
          <w:sz w:val="20"/>
          <w:szCs w:val="20"/>
          <w:lang w:val="ru-RU"/>
        </w:rPr>
        <w:t>.</w:t>
      </w:r>
      <w:r w:rsidR="00614487" w:rsidRPr="00614487">
        <w:rPr>
          <w:sz w:val="20"/>
          <w:szCs w:val="20"/>
        </w:rPr>
        <w:t xml:space="preserve"> </w:t>
      </w:r>
      <w:r w:rsidR="00614487" w:rsidRPr="00614487">
        <w:rPr>
          <w:sz w:val="20"/>
          <w:szCs w:val="20"/>
          <w:lang w:val="ru-RU"/>
        </w:rPr>
        <w:t>Вінниця</w:t>
      </w:r>
      <w:r w:rsidR="00614487" w:rsidRPr="00614487">
        <w:rPr>
          <w:sz w:val="20"/>
          <w:szCs w:val="20"/>
        </w:rPr>
        <w:t xml:space="preserve">, </w:t>
      </w:r>
      <w:r w:rsidR="00614487" w:rsidRPr="00614487">
        <w:rPr>
          <w:sz w:val="20"/>
          <w:szCs w:val="20"/>
          <w:lang w:val="ru-RU"/>
        </w:rPr>
        <w:t>вул</w:t>
      </w:r>
      <w:r w:rsidR="00614487" w:rsidRPr="00614487">
        <w:rPr>
          <w:sz w:val="20"/>
          <w:szCs w:val="20"/>
        </w:rPr>
        <w:t xml:space="preserve">. </w:t>
      </w:r>
      <w:r w:rsidR="00614487" w:rsidRPr="00614487">
        <w:rPr>
          <w:sz w:val="20"/>
          <w:szCs w:val="20"/>
          <w:lang w:val="ru-RU"/>
        </w:rPr>
        <w:t>Ватутіна</w:t>
      </w:r>
      <w:r w:rsidR="00614487" w:rsidRPr="00614487">
        <w:rPr>
          <w:sz w:val="20"/>
          <w:szCs w:val="20"/>
        </w:rPr>
        <w:t xml:space="preserve">, </w:t>
      </w:r>
      <w:r w:rsidR="00614487" w:rsidRPr="00614487">
        <w:rPr>
          <w:sz w:val="20"/>
          <w:szCs w:val="20"/>
          <w:lang w:val="ru-RU"/>
        </w:rPr>
        <w:t>буд</w:t>
      </w:r>
      <w:r w:rsidR="00614487" w:rsidRPr="00614487">
        <w:rPr>
          <w:sz w:val="20"/>
          <w:szCs w:val="20"/>
        </w:rPr>
        <w:t>. 18</w:t>
      </w:r>
      <w:r w:rsidR="00614487" w:rsidRPr="00614487">
        <w:rPr>
          <w:sz w:val="20"/>
          <w:szCs w:val="20"/>
          <w:lang w:val="ru-RU"/>
        </w:rPr>
        <w:t>А</w:t>
      </w:r>
      <w:r w:rsidRPr="00614487">
        <w:rPr>
          <w:color w:val="000000" w:themeColor="text1"/>
          <w:sz w:val="20"/>
          <w:szCs w:val="20"/>
        </w:rPr>
        <w:t xml:space="preserve">,  тел. </w:t>
      </w:r>
      <w:r w:rsidR="00614487" w:rsidRPr="00614487">
        <w:rPr>
          <w:color w:val="000000"/>
          <w:sz w:val="20"/>
          <w:szCs w:val="20"/>
        </w:rPr>
        <w:t>+38(067) 433-07-51</w:t>
      </w:r>
      <w:r w:rsidRPr="00614487">
        <w:rPr>
          <w:bCs/>
          <w:color w:val="000000" w:themeColor="text1"/>
          <w:spacing w:val="-10"/>
          <w:sz w:val="20"/>
          <w:szCs w:val="20"/>
        </w:rPr>
        <w:t xml:space="preserve">, </w:t>
      </w:r>
      <w:r w:rsidR="00614487" w:rsidRPr="00614487">
        <w:rPr>
          <w:color w:val="000000"/>
          <w:sz w:val="20"/>
          <w:szCs w:val="20"/>
        </w:rPr>
        <w:t>+38(0</w:t>
      </w:r>
      <w:r w:rsidR="00614487">
        <w:rPr>
          <w:color w:val="000000"/>
          <w:sz w:val="20"/>
          <w:szCs w:val="20"/>
        </w:rPr>
        <w:t>96</w:t>
      </w:r>
      <w:r w:rsidR="00614487" w:rsidRPr="00614487">
        <w:rPr>
          <w:color w:val="000000"/>
          <w:sz w:val="20"/>
          <w:szCs w:val="20"/>
        </w:rPr>
        <w:t xml:space="preserve">) </w:t>
      </w:r>
      <w:r w:rsidR="00614487">
        <w:rPr>
          <w:color w:val="000000"/>
          <w:sz w:val="20"/>
          <w:szCs w:val="20"/>
        </w:rPr>
        <w:t>944</w:t>
      </w:r>
      <w:r w:rsidR="00614487" w:rsidRPr="00614487">
        <w:rPr>
          <w:color w:val="000000"/>
          <w:sz w:val="20"/>
          <w:szCs w:val="20"/>
        </w:rPr>
        <w:t>-</w:t>
      </w:r>
      <w:r w:rsidR="00614487">
        <w:rPr>
          <w:color w:val="000000"/>
          <w:sz w:val="20"/>
          <w:szCs w:val="20"/>
        </w:rPr>
        <w:t>22</w:t>
      </w:r>
      <w:r w:rsidR="00614487" w:rsidRPr="00614487">
        <w:rPr>
          <w:color w:val="000000"/>
          <w:sz w:val="20"/>
          <w:szCs w:val="20"/>
        </w:rPr>
        <w:t>-</w:t>
      </w:r>
      <w:r w:rsidR="00614487">
        <w:rPr>
          <w:color w:val="000000"/>
          <w:sz w:val="20"/>
          <w:szCs w:val="20"/>
        </w:rPr>
        <w:t xml:space="preserve">77, </w:t>
      </w:r>
      <w:r w:rsidRPr="00614487">
        <w:rPr>
          <w:bCs/>
          <w:color w:val="000000" w:themeColor="text1"/>
          <w:spacing w:val="-10"/>
          <w:sz w:val="20"/>
          <w:szCs w:val="20"/>
          <w:lang w:val="en-US"/>
        </w:rPr>
        <w:t>e</w:t>
      </w:r>
      <w:r w:rsidRPr="00614487">
        <w:rPr>
          <w:bCs/>
          <w:color w:val="000000" w:themeColor="text1"/>
          <w:spacing w:val="-10"/>
          <w:sz w:val="20"/>
          <w:szCs w:val="20"/>
        </w:rPr>
        <w:t>-</w:t>
      </w:r>
      <w:r w:rsidRPr="00614487">
        <w:rPr>
          <w:bCs/>
          <w:color w:val="000000" w:themeColor="text1"/>
          <w:spacing w:val="-10"/>
          <w:sz w:val="20"/>
          <w:szCs w:val="20"/>
          <w:lang w:val="en-US"/>
        </w:rPr>
        <w:t>mail</w:t>
      </w:r>
      <w:r w:rsidRPr="00614487">
        <w:rPr>
          <w:bCs/>
          <w:color w:val="000000" w:themeColor="text1"/>
          <w:spacing w:val="-10"/>
          <w:sz w:val="20"/>
          <w:szCs w:val="20"/>
        </w:rPr>
        <w:t>:</w:t>
      </w:r>
      <w:r w:rsidR="00FB1B11" w:rsidRPr="00614487">
        <w:rPr>
          <w:bCs/>
          <w:color w:val="000000" w:themeColor="text1"/>
          <w:spacing w:val="-10"/>
          <w:sz w:val="20"/>
          <w:szCs w:val="20"/>
          <w:lang w:val="ru-RU"/>
        </w:rPr>
        <w:t xml:space="preserve"> </w:t>
      </w:r>
      <w:r w:rsidR="00614487" w:rsidRPr="00614487">
        <w:rPr>
          <w:bCs/>
          <w:color w:val="000000" w:themeColor="text1"/>
          <w:spacing w:val="-10"/>
          <w:sz w:val="20"/>
          <w:szCs w:val="20"/>
        </w:rPr>
        <w:t>respect-tor@ukr.net</w:t>
      </w:r>
      <w:r w:rsidRPr="00614487">
        <w:rPr>
          <w:color w:val="000000" w:themeColor="text1"/>
          <w:sz w:val="20"/>
          <w:szCs w:val="20"/>
          <w:shd w:val="clear" w:color="auto" w:fill="FFFFFF"/>
        </w:rPr>
        <w:t>.</w:t>
      </w:r>
    </w:p>
    <w:p w:rsidR="002F0CD1" w:rsidRPr="00B07EA9" w:rsidRDefault="002F0CD1" w:rsidP="00FB58D1">
      <w:pPr>
        <w:jc w:val="both"/>
        <w:rPr>
          <w:color w:val="000000"/>
          <w:sz w:val="20"/>
          <w:szCs w:val="20"/>
          <w:shd w:val="clear" w:color="auto" w:fill="FFFFFF"/>
        </w:rPr>
      </w:pPr>
      <w:r w:rsidRPr="003E6CD5">
        <w:rPr>
          <w:b/>
          <w:i/>
          <w:color w:val="000000" w:themeColor="text1"/>
          <w:sz w:val="20"/>
          <w:szCs w:val="20"/>
        </w:rPr>
        <w:t>Місцезнаходження об'єкта/промислового майданчика</w:t>
      </w:r>
      <w:r w:rsidRPr="003E6CD5">
        <w:rPr>
          <w:b/>
          <w:i/>
          <w:color w:val="000000" w:themeColor="text1"/>
          <w:sz w:val="20"/>
          <w:szCs w:val="20"/>
          <w:lang w:val="ru-RU"/>
        </w:rPr>
        <w:t>:</w:t>
      </w:r>
      <w:r w:rsidRPr="003E6CD5">
        <w:rPr>
          <w:b/>
          <w:color w:val="000000" w:themeColor="text1"/>
          <w:sz w:val="20"/>
          <w:szCs w:val="20"/>
        </w:rPr>
        <w:t xml:space="preserve"> </w:t>
      </w:r>
      <w:r w:rsidR="00B07EA9" w:rsidRPr="00614487">
        <w:rPr>
          <w:sz w:val="20"/>
          <w:szCs w:val="20"/>
          <w:lang w:val="ru-RU"/>
        </w:rPr>
        <w:t>Вінницька</w:t>
      </w:r>
      <w:r w:rsidR="00B07EA9" w:rsidRPr="00614487">
        <w:rPr>
          <w:sz w:val="20"/>
          <w:szCs w:val="20"/>
        </w:rPr>
        <w:t xml:space="preserve"> </w:t>
      </w:r>
      <w:r w:rsidR="00B07EA9" w:rsidRPr="00614487">
        <w:rPr>
          <w:sz w:val="20"/>
          <w:szCs w:val="20"/>
          <w:lang w:val="ru-RU"/>
        </w:rPr>
        <w:t>обл</w:t>
      </w:r>
      <w:r w:rsidR="00B07EA9" w:rsidRPr="00614487">
        <w:rPr>
          <w:sz w:val="20"/>
          <w:szCs w:val="20"/>
        </w:rPr>
        <w:t xml:space="preserve">., </w:t>
      </w:r>
      <w:r w:rsidR="00B07EA9" w:rsidRPr="00614487">
        <w:rPr>
          <w:sz w:val="20"/>
          <w:szCs w:val="20"/>
          <w:lang w:val="ru-RU"/>
        </w:rPr>
        <w:t>м</w:t>
      </w:r>
      <w:r w:rsidR="00B07EA9">
        <w:rPr>
          <w:sz w:val="20"/>
          <w:szCs w:val="20"/>
          <w:lang w:val="ru-RU"/>
        </w:rPr>
        <w:t>.</w:t>
      </w:r>
      <w:r w:rsidR="00B07EA9" w:rsidRPr="00614487">
        <w:rPr>
          <w:sz w:val="20"/>
          <w:szCs w:val="20"/>
        </w:rPr>
        <w:t xml:space="preserve"> </w:t>
      </w:r>
      <w:r w:rsidR="00B07EA9" w:rsidRPr="00614487">
        <w:rPr>
          <w:sz w:val="20"/>
          <w:szCs w:val="20"/>
          <w:lang w:val="ru-RU"/>
        </w:rPr>
        <w:t>Вінниця</w:t>
      </w:r>
      <w:r w:rsidR="00B07EA9" w:rsidRPr="00614487">
        <w:rPr>
          <w:sz w:val="20"/>
          <w:szCs w:val="20"/>
        </w:rPr>
        <w:t xml:space="preserve">, </w:t>
      </w:r>
      <w:r w:rsidR="00B07EA9" w:rsidRPr="00614487">
        <w:rPr>
          <w:sz w:val="20"/>
          <w:szCs w:val="20"/>
          <w:lang w:val="ru-RU"/>
        </w:rPr>
        <w:t>вул</w:t>
      </w:r>
      <w:r w:rsidR="00B07EA9" w:rsidRPr="00614487">
        <w:rPr>
          <w:sz w:val="20"/>
          <w:szCs w:val="20"/>
        </w:rPr>
        <w:t>.</w:t>
      </w:r>
      <w:r w:rsidR="00B07EA9">
        <w:rPr>
          <w:sz w:val="20"/>
          <w:szCs w:val="20"/>
        </w:rPr>
        <w:t xml:space="preserve"> </w:t>
      </w:r>
      <w:r w:rsidR="00B07EA9" w:rsidRPr="00B07EA9">
        <w:rPr>
          <w:color w:val="000000"/>
          <w:sz w:val="20"/>
          <w:szCs w:val="20"/>
          <w:shd w:val="clear" w:color="auto" w:fill="FFFFFF"/>
        </w:rPr>
        <w:t>Житомирське шосе, 11</w:t>
      </w:r>
      <w:r w:rsidRPr="00B07EA9">
        <w:rPr>
          <w:color w:val="000000"/>
          <w:sz w:val="20"/>
          <w:szCs w:val="20"/>
          <w:shd w:val="clear" w:color="auto" w:fill="FFFFFF"/>
        </w:rPr>
        <w:t>.</w:t>
      </w:r>
    </w:p>
    <w:p w:rsidR="002F0CD1" w:rsidRDefault="002F0CD1" w:rsidP="00FB58D1">
      <w:pPr>
        <w:pStyle w:val="a3"/>
        <w:jc w:val="both"/>
        <w:rPr>
          <w:rFonts w:ascii="Times New Roman" w:hAnsi="Times New Roman"/>
          <w:sz w:val="20"/>
          <w:szCs w:val="20"/>
        </w:rPr>
      </w:pPr>
      <w:r>
        <w:rPr>
          <w:rFonts w:ascii="Times New Roman" w:hAnsi="Times New Roman"/>
          <w:b/>
          <w:i/>
          <w:sz w:val="20"/>
          <w:szCs w:val="20"/>
        </w:rPr>
        <w:t>Мета отримання дозволу:</w:t>
      </w:r>
      <w:r>
        <w:rPr>
          <w:rFonts w:ascii="Times New Roman" w:hAnsi="Times New Roman"/>
          <w:b/>
          <w:sz w:val="20"/>
          <w:szCs w:val="20"/>
        </w:rPr>
        <w:t xml:space="preserve"> </w:t>
      </w:r>
      <w:r>
        <w:rPr>
          <w:rFonts w:ascii="Times New Roman" w:hAnsi="Times New Roman"/>
          <w:color w:val="000000" w:themeColor="text1"/>
          <w:sz w:val="20"/>
          <w:szCs w:val="20"/>
        </w:rPr>
        <w:t>має намір отримати дозвіл на викиди в атмосферне повітря</w:t>
      </w:r>
      <w:r>
        <w:rPr>
          <w:rFonts w:ascii="Times New Roman" w:hAnsi="Times New Roman"/>
          <w:sz w:val="20"/>
          <w:szCs w:val="20"/>
        </w:rPr>
        <w:t xml:space="preserve">. Діяльність </w:t>
      </w:r>
      <w:r w:rsidR="00E304C7">
        <w:rPr>
          <w:rFonts w:ascii="Times New Roman" w:hAnsi="Times New Roman"/>
          <w:sz w:val="20"/>
          <w:szCs w:val="20"/>
        </w:rPr>
        <w:t xml:space="preserve">підлягає розробці ОВД – Висновок </w:t>
      </w:r>
      <w:r w:rsidR="00EB496C">
        <w:rPr>
          <w:rFonts w:ascii="Times New Roman" w:hAnsi="Times New Roman"/>
          <w:sz w:val="20"/>
          <w:szCs w:val="20"/>
        </w:rPr>
        <w:t xml:space="preserve">з оцінки впливу на довкілля </w:t>
      </w:r>
      <w:r w:rsidR="00E304C7">
        <w:rPr>
          <w:rFonts w:ascii="Times New Roman" w:hAnsi="Times New Roman"/>
          <w:sz w:val="20"/>
          <w:szCs w:val="20"/>
        </w:rPr>
        <w:t>№ 01-15-01/</w:t>
      </w:r>
      <w:r w:rsidR="009847AF" w:rsidRPr="009847AF">
        <w:rPr>
          <w:rFonts w:ascii="Times New Roman" w:hAnsi="Times New Roman"/>
          <w:sz w:val="20"/>
          <w:szCs w:val="20"/>
          <w:shd w:val="clear" w:color="auto" w:fill="FFFFFF"/>
        </w:rPr>
        <w:t>202383011027/1</w:t>
      </w:r>
      <w:r w:rsidR="00E304C7">
        <w:rPr>
          <w:rFonts w:ascii="Times New Roman" w:hAnsi="Times New Roman"/>
          <w:sz w:val="20"/>
          <w:szCs w:val="20"/>
        </w:rPr>
        <w:t xml:space="preserve"> від 0</w:t>
      </w:r>
      <w:r w:rsidR="006C5BBC">
        <w:rPr>
          <w:rFonts w:ascii="Times New Roman" w:hAnsi="Times New Roman"/>
          <w:sz w:val="20"/>
          <w:szCs w:val="20"/>
        </w:rPr>
        <w:t>9</w:t>
      </w:r>
      <w:r w:rsidR="00E304C7">
        <w:rPr>
          <w:rFonts w:ascii="Times New Roman" w:hAnsi="Times New Roman"/>
          <w:sz w:val="20"/>
          <w:szCs w:val="20"/>
        </w:rPr>
        <w:t>.</w:t>
      </w:r>
      <w:r w:rsidR="006C5BBC">
        <w:rPr>
          <w:rFonts w:ascii="Times New Roman" w:hAnsi="Times New Roman"/>
          <w:sz w:val="20"/>
          <w:szCs w:val="20"/>
        </w:rPr>
        <w:t>01.</w:t>
      </w:r>
      <w:r w:rsidR="00E304C7">
        <w:rPr>
          <w:rFonts w:ascii="Times New Roman" w:hAnsi="Times New Roman"/>
          <w:sz w:val="20"/>
          <w:szCs w:val="20"/>
        </w:rPr>
        <w:t>20</w:t>
      </w:r>
      <w:r w:rsidR="006C5BBC">
        <w:rPr>
          <w:rFonts w:ascii="Times New Roman" w:hAnsi="Times New Roman"/>
          <w:sz w:val="20"/>
          <w:szCs w:val="20"/>
        </w:rPr>
        <w:t>24</w:t>
      </w:r>
      <w:r w:rsidR="00E304C7">
        <w:rPr>
          <w:rFonts w:ascii="Times New Roman" w:hAnsi="Times New Roman"/>
          <w:sz w:val="20"/>
          <w:szCs w:val="20"/>
        </w:rPr>
        <w:t xml:space="preserve"> р.</w:t>
      </w:r>
    </w:p>
    <w:p w:rsidR="00A10149" w:rsidRPr="00C94ABE" w:rsidRDefault="002F0CD1" w:rsidP="00FB58D1">
      <w:pPr>
        <w:jc w:val="both"/>
        <w:rPr>
          <w:spacing w:val="-2"/>
          <w:lang w:val="ru-RU"/>
        </w:rPr>
      </w:pPr>
      <w:r>
        <w:rPr>
          <w:b/>
          <w:i/>
          <w:sz w:val="20"/>
          <w:szCs w:val="20"/>
        </w:rPr>
        <w:t>Загальний опис об'єкта</w:t>
      </w:r>
      <w:r>
        <w:rPr>
          <w:b/>
          <w:sz w:val="20"/>
          <w:szCs w:val="20"/>
        </w:rPr>
        <w:t xml:space="preserve">. </w:t>
      </w:r>
      <w:r w:rsidR="00C94ABE" w:rsidRPr="00C94ABE">
        <w:rPr>
          <w:sz w:val="20"/>
          <w:szCs w:val="20"/>
          <w:lang w:val="ru-RU"/>
        </w:rPr>
        <w:t xml:space="preserve">Комплекс АЗС призначений для прийому, зберігання нафтопродуктів (дизельного палива), заправка паливом автомобільного транспорту усіх </w:t>
      </w:r>
      <w:r w:rsidR="00C94ABE" w:rsidRPr="00C94ABE">
        <w:rPr>
          <w:spacing w:val="-2"/>
          <w:sz w:val="20"/>
          <w:szCs w:val="20"/>
          <w:lang w:val="ru-RU"/>
        </w:rPr>
        <w:t>типів</w:t>
      </w:r>
      <w:r w:rsidRPr="00C94ABE">
        <w:rPr>
          <w:sz w:val="20"/>
          <w:szCs w:val="20"/>
        </w:rPr>
        <w:t xml:space="preserve">. </w:t>
      </w:r>
      <w:r>
        <w:rPr>
          <w:sz w:val="20"/>
          <w:szCs w:val="20"/>
        </w:rPr>
        <w:t xml:space="preserve">На </w:t>
      </w:r>
      <w:r w:rsidR="00C94ABE">
        <w:rPr>
          <w:sz w:val="20"/>
          <w:szCs w:val="20"/>
        </w:rPr>
        <w:t>пром</w:t>
      </w:r>
      <w:r>
        <w:rPr>
          <w:sz w:val="20"/>
          <w:szCs w:val="20"/>
        </w:rPr>
        <w:t>майданчику знаходиться 2 джерел</w:t>
      </w:r>
      <w:r w:rsidR="00C94ABE">
        <w:rPr>
          <w:sz w:val="20"/>
          <w:szCs w:val="20"/>
        </w:rPr>
        <w:t>а</w:t>
      </w:r>
      <w:r>
        <w:rPr>
          <w:sz w:val="20"/>
          <w:szCs w:val="20"/>
        </w:rPr>
        <w:t xml:space="preserve"> викиду, з них </w:t>
      </w:r>
      <w:r w:rsidR="00C94ABE">
        <w:rPr>
          <w:sz w:val="20"/>
          <w:szCs w:val="20"/>
        </w:rPr>
        <w:t>1</w:t>
      </w:r>
      <w:r w:rsidR="0084045E" w:rsidRPr="0042637D">
        <w:rPr>
          <w:sz w:val="20"/>
          <w:szCs w:val="20"/>
        </w:rPr>
        <w:t xml:space="preserve"> організован</w:t>
      </w:r>
      <w:r w:rsidR="00C94ABE">
        <w:rPr>
          <w:sz w:val="20"/>
          <w:szCs w:val="20"/>
        </w:rPr>
        <w:t>е</w:t>
      </w:r>
      <w:r w:rsidR="0084045E" w:rsidRPr="0042637D">
        <w:rPr>
          <w:sz w:val="20"/>
          <w:szCs w:val="20"/>
        </w:rPr>
        <w:t xml:space="preserve"> джерел</w:t>
      </w:r>
      <w:r w:rsidR="00C94ABE">
        <w:rPr>
          <w:sz w:val="20"/>
          <w:szCs w:val="20"/>
        </w:rPr>
        <w:t>о</w:t>
      </w:r>
      <w:r w:rsidRPr="0042637D">
        <w:rPr>
          <w:sz w:val="20"/>
          <w:szCs w:val="20"/>
        </w:rPr>
        <w:t xml:space="preserve"> викидів та </w:t>
      </w:r>
      <w:r w:rsidR="00C94ABE">
        <w:rPr>
          <w:sz w:val="20"/>
          <w:szCs w:val="20"/>
        </w:rPr>
        <w:t>1</w:t>
      </w:r>
      <w:r w:rsidRPr="0042637D">
        <w:rPr>
          <w:sz w:val="20"/>
          <w:szCs w:val="20"/>
        </w:rPr>
        <w:t xml:space="preserve"> неорганізован</w:t>
      </w:r>
      <w:r w:rsidR="00C94ABE">
        <w:rPr>
          <w:sz w:val="20"/>
          <w:szCs w:val="20"/>
        </w:rPr>
        <w:t>е</w:t>
      </w:r>
      <w:r w:rsidRPr="0042637D">
        <w:rPr>
          <w:sz w:val="20"/>
          <w:szCs w:val="20"/>
        </w:rPr>
        <w:t xml:space="preserve"> джерел</w:t>
      </w:r>
      <w:r w:rsidR="00C94ABE">
        <w:rPr>
          <w:sz w:val="20"/>
          <w:szCs w:val="20"/>
        </w:rPr>
        <w:t>о</w:t>
      </w:r>
      <w:r w:rsidRPr="0042637D">
        <w:rPr>
          <w:sz w:val="20"/>
          <w:szCs w:val="20"/>
        </w:rPr>
        <w:t xml:space="preserve"> викидів забруднюючих речовин в атмосферне повітря.</w:t>
      </w:r>
      <w:r>
        <w:rPr>
          <w:sz w:val="20"/>
          <w:szCs w:val="20"/>
        </w:rPr>
        <w:t xml:space="preserve"> </w:t>
      </w:r>
    </w:p>
    <w:p w:rsidR="002F0CD1" w:rsidRPr="00327415" w:rsidRDefault="0007128C" w:rsidP="002F0CD1">
      <w:pPr>
        <w:pStyle w:val="a3"/>
        <w:jc w:val="both"/>
        <w:rPr>
          <w:rFonts w:ascii="Times New Roman" w:hAnsi="Times New Roman"/>
          <w:sz w:val="20"/>
          <w:szCs w:val="20"/>
        </w:rPr>
      </w:pPr>
      <w:r>
        <w:rPr>
          <w:rFonts w:ascii="Times New Roman" w:hAnsi="Times New Roman"/>
          <w:sz w:val="20"/>
          <w:szCs w:val="20"/>
        </w:rPr>
        <w:t>На підприємстві розміщено</w:t>
      </w:r>
      <w:r w:rsidR="004A59CE" w:rsidRPr="00831BA3">
        <w:rPr>
          <w:rFonts w:ascii="Times New Roman" w:hAnsi="Times New Roman"/>
          <w:sz w:val="20"/>
          <w:szCs w:val="20"/>
        </w:rPr>
        <w:t>:</w:t>
      </w:r>
      <w:r w:rsidR="00F40406" w:rsidRPr="00F40406">
        <w:rPr>
          <w:rFonts w:ascii="Times New Roman" w:hAnsi="Times New Roman"/>
          <w:sz w:val="20"/>
          <w:szCs w:val="20"/>
        </w:rPr>
        <w:t xml:space="preserve"> </w:t>
      </w:r>
      <w:proofErr w:type="spellStart"/>
      <w:r w:rsidR="00C94ABE" w:rsidRPr="00C94ABE">
        <w:rPr>
          <w:rFonts w:ascii="Times New Roman" w:hAnsi="Times New Roman"/>
          <w:sz w:val="20"/>
          <w:szCs w:val="20"/>
          <w:lang w:val="ru-RU"/>
        </w:rPr>
        <w:t>наземний</w:t>
      </w:r>
      <w:proofErr w:type="spellEnd"/>
      <w:r w:rsidR="00C94ABE" w:rsidRPr="00C94ABE">
        <w:rPr>
          <w:rFonts w:ascii="Times New Roman" w:hAnsi="Times New Roman"/>
          <w:sz w:val="20"/>
          <w:szCs w:val="20"/>
          <w:lang w:val="ru-RU"/>
        </w:rPr>
        <w:t xml:space="preserve"> резервуар </w:t>
      </w:r>
      <w:proofErr w:type="spellStart"/>
      <w:r w:rsidR="00C94ABE" w:rsidRPr="00C94ABE">
        <w:rPr>
          <w:rFonts w:ascii="Times New Roman" w:hAnsi="Times New Roman"/>
          <w:sz w:val="20"/>
          <w:szCs w:val="20"/>
          <w:lang w:val="ru-RU"/>
        </w:rPr>
        <w:t>зберігання</w:t>
      </w:r>
      <w:proofErr w:type="spellEnd"/>
      <w:r w:rsidR="00C94ABE" w:rsidRPr="00C94ABE">
        <w:rPr>
          <w:rFonts w:ascii="Times New Roman" w:hAnsi="Times New Roman"/>
          <w:sz w:val="20"/>
          <w:szCs w:val="20"/>
          <w:lang w:val="ru-RU"/>
        </w:rPr>
        <w:t xml:space="preserve"> дизельного </w:t>
      </w:r>
      <w:proofErr w:type="spellStart"/>
      <w:r w:rsidR="00C94ABE" w:rsidRPr="00C94ABE">
        <w:rPr>
          <w:rFonts w:ascii="Times New Roman" w:hAnsi="Times New Roman"/>
          <w:sz w:val="20"/>
          <w:szCs w:val="20"/>
          <w:lang w:val="ru-RU"/>
        </w:rPr>
        <w:t>палива</w:t>
      </w:r>
      <w:proofErr w:type="spellEnd"/>
      <w:r w:rsidR="00C94ABE" w:rsidRPr="00C94ABE">
        <w:rPr>
          <w:rFonts w:ascii="Times New Roman" w:hAnsi="Times New Roman"/>
          <w:sz w:val="20"/>
          <w:szCs w:val="20"/>
          <w:lang w:val="ru-RU"/>
        </w:rPr>
        <w:t xml:space="preserve"> </w:t>
      </w:r>
      <w:proofErr w:type="spellStart"/>
      <w:r w:rsidR="00C94ABE" w:rsidRPr="00C94ABE">
        <w:rPr>
          <w:rFonts w:ascii="Times New Roman" w:hAnsi="Times New Roman"/>
          <w:sz w:val="20"/>
          <w:szCs w:val="20"/>
          <w:lang w:val="ru-RU"/>
        </w:rPr>
        <w:t>об’ємом</w:t>
      </w:r>
      <w:proofErr w:type="spellEnd"/>
      <w:r w:rsidR="00C94ABE" w:rsidRPr="00C94ABE">
        <w:rPr>
          <w:rFonts w:ascii="Times New Roman" w:hAnsi="Times New Roman"/>
          <w:sz w:val="20"/>
          <w:szCs w:val="20"/>
          <w:lang w:val="ru-RU"/>
        </w:rPr>
        <w:t xml:space="preserve"> 25 м</w:t>
      </w:r>
      <w:r w:rsidR="00C94ABE" w:rsidRPr="00C94ABE">
        <w:rPr>
          <w:rFonts w:ascii="Times New Roman" w:hAnsi="Times New Roman"/>
          <w:sz w:val="20"/>
          <w:szCs w:val="20"/>
          <w:vertAlign w:val="superscript"/>
          <w:lang w:val="ru-RU"/>
        </w:rPr>
        <w:t xml:space="preserve">3 </w:t>
      </w:r>
      <w:r w:rsidR="00C94ABE" w:rsidRPr="00C94ABE">
        <w:rPr>
          <w:rFonts w:ascii="Times New Roman" w:hAnsi="Times New Roman"/>
          <w:sz w:val="20"/>
          <w:szCs w:val="20"/>
          <w:lang w:val="ru-RU"/>
        </w:rPr>
        <w:t xml:space="preserve">та </w:t>
      </w:r>
      <w:proofErr w:type="spellStart"/>
      <w:r w:rsidR="00C94ABE" w:rsidRPr="00C94ABE">
        <w:rPr>
          <w:rFonts w:ascii="Times New Roman" w:hAnsi="Times New Roman"/>
          <w:sz w:val="20"/>
          <w:szCs w:val="20"/>
          <w:lang w:val="ru-RU"/>
        </w:rPr>
        <w:t>паливороздавальна</w:t>
      </w:r>
      <w:proofErr w:type="spellEnd"/>
      <w:r w:rsidR="00C94ABE" w:rsidRPr="00C94ABE">
        <w:rPr>
          <w:rFonts w:ascii="Times New Roman" w:hAnsi="Times New Roman"/>
          <w:sz w:val="20"/>
          <w:szCs w:val="20"/>
          <w:lang w:val="ru-RU"/>
        </w:rPr>
        <w:t xml:space="preserve"> колонка</w:t>
      </w:r>
      <w:r w:rsidR="007F0E7D" w:rsidRPr="00C94ABE">
        <w:rPr>
          <w:rFonts w:ascii="Times New Roman" w:hAnsi="Times New Roman"/>
          <w:bCs/>
          <w:sz w:val="20"/>
          <w:szCs w:val="20"/>
        </w:rPr>
        <w:t>.</w:t>
      </w:r>
    </w:p>
    <w:p w:rsidR="002F0CD1" w:rsidRPr="00327415" w:rsidRDefault="002F0CD1" w:rsidP="00DD78D1">
      <w:pPr>
        <w:pStyle w:val="a4"/>
        <w:spacing w:before="0" w:beforeAutospacing="0" w:after="0" w:afterAutospacing="0"/>
        <w:jc w:val="both"/>
        <w:rPr>
          <w:sz w:val="20"/>
          <w:szCs w:val="20"/>
        </w:rPr>
      </w:pPr>
      <w:r w:rsidRPr="00327415">
        <w:rPr>
          <w:b/>
          <w:i/>
          <w:sz w:val="20"/>
          <w:szCs w:val="20"/>
        </w:rPr>
        <w:t>Відомості щодо видів та обсягів викидів.</w:t>
      </w:r>
      <w:r w:rsidRPr="00327415">
        <w:rPr>
          <w:b/>
          <w:sz w:val="20"/>
          <w:szCs w:val="20"/>
        </w:rPr>
        <w:t xml:space="preserve"> </w:t>
      </w:r>
      <w:r w:rsidRPr="00327415">
        <w:rPr>
          <w:sz w:val="20"/>
          <w:szCs w:val="20"/>
        </w:rPr>
        <w:t xml:space="preserve">Від джерел викиду в атмосферне повітря надходять такі основні забруднюючі речовини: </w:t>
      </w:r>
      <w:proofErr w:type="spellStart"/>
      <w:r w:rsidR="00DD78D1" w:rsidRPr="00327415">
        <w:rPr>
          <w:sz w:val="20"/>
          <w:szCs w:val="20"/>
        </w:rPr>
        <w:t>неметанові</w:t>
      </w:r>
      <w:proofErr w:type="spellEnd"/>
      <w:r w:rsidR="00DD78D1" w:rsidRPr="00327415">
        <w:rPr>
          <w:sz w:val="20"/>
          <w:szCs w:val="20"/>
        </w:rPr>
        <w:t xml:space="preserve"> ле</w:t>
      </w:r>
      <w:r w:rsidR="00C94ABE">
        <w:rPr>
          <w:sz w:val="20"/>
          <w:szCs w:val="20"/>
        </w:rPr>
        <w:t>т</w:t>
      </w:r>
      <w:r w:rsidR="00DD78D1" w:rsidRPr="00327415">
        <w:rPr>
          <w:sz w:val="20"/>
          <w:szCs w:val="20"/>
        </w:rPr>
        <w:t>кі органічні сполуки (НМЛОС) – 0,01</w:t>
      </w:r>
      <w:r w:rsidR="00614487">
        <w:rPr>
          <w:sz w:val="20"/>
          <w:szCs w:val="20"/>
        </w:rPr>
        <w:t>777</w:t>
      </w:r>
      <w:r w:rsidR="00DD78D1" w:rsidRPr="00327415">
        <w:rPr>
          <w:sz w:val="20"/>
          <w:szCs w:val="20"/>
        </w:rPr>
        <w:t xml:space="preserve"> т/рік</w:t>
      </w:r>
      <w:r w:rsidR="00614487">
        <w:rPr>
          <w:sz w:val="20"/>
          <w:szCs w:val="20"/>
        </w:rPr>
        <w:t>.</w:t>
      </w:r>
    </w:p>
    <w:p w:rsidR="002F0CD1" w:rsidRDefault="002F0CD1" w:rsidP="002F0CD1">
      <w:pPr>
        <w:pStyle w:val="a3"/>
        <w:jc w:val="both"/>
        <w:rPr>
          <w:rFonts w:ascii="Times New Roman" w:hAnsi="Times New Roman"/>
          <w:sz w:val="20"/>
          <w:szCs w:val="20"/>
        </w:rPr>
      </w:pPr>
      <w:r>
        <w:rPr>
          <w:rFonts w:ascii="Times New Roman" w:hAnsi="Times New Roman"/>
          <w:b/>
          <w:i/>
          <w:sz w:val="20"/>
          <w:szCs w:val="20"/>
        </w:rPr>
        <w:t>Заходи щодо впровадження найкращих існуючих технологій виробництва, -  що виконані або/та які потребують виконання.</w:t>
      </w:r>
      <w:r>
        <w:rPr>
          <w:rFonts w:ascii="Times New Roman" w:hAnsi="Times New Roman"/>
          <w:b/>
          <w:sz w:val="20"/>
          <w:szCs w:val="20"/>
        </w:rPr>
        <w:t xml:space="preserve"> </w:t>
      </w:r>
      <w:r>
        <w:rPr>
          <w:rFonts w:ascii="Times New Roman" w:hAnsi="Times New Roman"/>
          <w:sz w:val="20"/>
          <w:szCs w:val="20"/>
        </w:rPr>
        <w:t>Заходи щодо впровадження найкращих існуючих технологій виробництва, - що виконані або/та які потребують виконання – на підприємстві відсутні виробництва та устаткування, які підлягають до впровадження найкращих доступних технологій та методів керування.</w:t>
      </w:r>
    </w:p>
    <w:p w:rsidR="002F0CD1" w:rsidRDefault="002F0CD1" w:rsidP="002F0CD1">
      <w:pPr>
        <w:pStyle w:val="a3"/>
        <w:jc w:val="both"/>
        <w:rPr>
          <w:rFonts w:ascii="Times New Roman" w:hAnsi="Times New Roman"/>
          <w:b/>
          <w:sz w:val="20"/>
          <w:szCs w:val="20"/>
        </w:rPr>
      </w:pPr>
      <w:r>
        <w:rPr>
          <w:rFonts w:ascii="Times New Roman" w:hAnsi="Times New Roman"/>
          <w:b/>
          <w:i/>
          <w:sz w:val="20"/>
          <w:szCs w:val="20"/>
        </w:rPr>
        <w:t xml:space="preserve">Перелік заходів щодо скорочення викидів, що виконані або/та які потребують виконання </w:t>
      </w:r>
      <w:r>
        <w:rPr>
          <w:rFonts w:ascii="Times New Roman" w:hAnsi="Times New Roman"/>
          <w:b/>
          <w:sz w:val="20"/>
          <w:szCs w:val="20"/>
        </w:rPr>
        <w:t xml:space="preserve">– </w:t>
      </w:r>
      <w:r>
        <w:rPr>
          <w:rFonts w:ascii="Times New Roman" w:hAnsi="Times New Roman"/>
          <w:sz w:val="20"/>
          <w:szCs w:val="20"/>
        </w:rPr>
        <w:t>Не передбачені.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w:t>
      </w:r>
    </w:p>
    <w:p w:rsidR="002F0CD1" w:rsidRDefault="002F0CD1" w:rsidP="002F0CD1">
      <w:pPr>
        <w:pStyle w:val="a3"/>
        <w:jc w:val="both"/>
        <w:rPr>
          <w:rFonts w:ascii="Times New Roman" w:hAnsi="Times New Roman"/>
          <w:b/>
          <w:sz w:val="20"/>
          <w:szCs w:val="20"/>
          <w:lang w:val="ru-RU"/>
        </w:rPr>
      </w:pPr>
      <w:r>
        <w:rPr>
          <w:rFonts w:ascii="Times New Roman" w:hAnsi="Times New Roman"/>
          <w:b/>
          <w:i/>
          <w:sz w:val="20"/>
          <w:szCs w:val="20"/>
        </w:rPr>
        <w:t>Дотримання виконання природоохоронних з</w:t>
      </w:r>
      <w:proofErr w:type="spellStart"/>
      <w:r>
        <w:rPr>
          <w:rFonts w:ascii="Times New Roman" w:hAnsi="Times New Roman"/>
          <w:b/>
          <w:i/>
          <w:sz w:val="20"/>
          <w:szCs w:val="20"/>
          <w:lang w:val="ru-RU"/>
        </w:rPr>
        <w:t>аходів</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щодо</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скорочення</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викидів</w:t>
      </w:r>
      <w:proofErr w:type="spellEnd"/>
      <w:r>
        <w:rPr>
          <w:rFonts w:ascii="Times New Roman" w:hAnsi="Times New Roman"/>
          <w:b/>
          <w:sz w:val="20"/>
          <w:szCs w:val="20"/>
          <w:lang w:val="ru-RU"/>
        </w:rPr>
        <w:t xml:space="preserve"> – </w:t>
      </w:r>
      <w:r>
        <w:rPr>
          <w:rFonts w:ascii="Times New Roman" w:hAnsi="Times New Roman"/>
          <w:sz w:val="20"/>
          <w:szCs w:val="20"/>
          <w:lang w:val="ru-RU"/>
        </w:rPr>
        <w:t xml:space="preserve">Заходи не </w:t>
      </w:r>
      <w:proofErr w:type="spellStart"/>
      <w:r>
        <w:rPr>
          <w:rFonts w:ascii="Times New Roman" w:hAnsi="Times New Roman"/>
          <w:sz w:val="20"/>
          <w:szCs w:val="20"/>
          <w:lang w:val="ru-RU"/>
        </w:rPr>
        <w:t>передбачені</w:t>
      </w:r>
      <w:proofErr w:type="spellEnd"/>
      <w:r>
        <w:rPr>
          <w:rFonts w:ascii="Times New Roman" w:hAnsi="Times New Roman"/>
          <w:sz w:val="20"/>
          <w:szCs w:val="20"/>
          <w:lang w:val="ru-RU"/>
        </w:rPr>
        <w:t>.</w:t>
      </w:r>
    </w:p>
    <w:p w:rsidR="002F0CD1" w:rsidRDefault="002F0CD1" w:rsidP="002F0CD1">
      <w:pPr>
        <w:pStyle w:val="a3"/>
        <w:jc w:val="both"/>
        <w:rPr>
          <w:rFonts w:ascii="Times New Roman" w:hAnsi="Times New Roman"/>
          <w:b/>
          <w:sz w:val="20"/>
          <w:szCs w:val="20"/>
        </w:rPr>
      </w:pPr>
      <w:proofErr w:type="spellStart"/>
      <w:r>
        <w:rPr>
          <w:rFonts w:ascii="Times New Roman" w:hAnsi="Times New Roman"/>
          <w:b/>
          <w:i/>
          <w:sz w:val="20"/>
          <w:szCs w:val="20"/>
          <w:lang w:val="ru-RU"/>
        </w:rPr>
        <w:t>Відповідність</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пропозицій</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щодо</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дозволених</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обсягів</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викидів</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законодавству</w:t>
      </w:r>
      <w:proofErr w:type="spellEnd"/>
      <w:r>
        <w:rPr>
          <w:rFonts w:ascii="Times New Roman" w:hAnsi="Times New Roman"/>
          <w:b/>
          <w:i/>
          <w:sz w:val="20"/>
          <w:szCs w:val="20"/>
          <w:lang w:val="ru-RU"/>
        </w:rPr>
        <w:t>.</w:t>
      </w:r>
      <w:r>
        <w:rPr>
          <w:rFonts w:ascii="Times New Roman" w:hAnsi="Times New Roman"/>
          <w:sz w:val="20"/>
          <w:szCs w:val="20"/>
          <w:shd w:val="clear" w:color="auto" w:fill="FFFFFF"/>
        </w:rPr>
        <w:t xml:space="preserve"> Викиди забруднюючих речовин відповідають вимогам законодавства.</w:t>
      </w:r>
    </w:p>
    <w:p w:rsidR="002F0CD1" w:rsidRDefault="002F0CD1" w:rsidP="002F0CD1">
      <w:pPr>
        <w:pStyle w:val="a3"/>
        <w:jc w:val="both"/>
        <w:rPr>
          <w:rFonts w:ascii="Times New Roman" w:hAnsi="Times New Roman"/>
          <w:sz w:val="20"/>
          <w:szCs w:val="20"/>
        </w:rPr>
      </w:pPr>
      <w:r>
        <w:rPr>
          <w:rFonts w:ascii="Times New Roman" w:hAnsi="Times New Roman"/>
          <w:b/>
          <w:i/>
          <w:sz w:val="20"/>
          <w:szCs w:val="20"/>
        </w:rPr>
        <w:t xml:space="preserve">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 </w:t>
      </w:r>
      <w:r>
        <w:rPr>
          <w:rFonts w:ascii="Times New Roman" w:hAnsi="Times New Roman"/>
          <w:color w:val="000000" w:themeColor="text1"/>
          <w:sz w:val="20"/>
          <w:szCs w:val="20"/>
        </w:rPr>
        <w:t>Вінницька обласна військова адміністрація</w:t>
      </w:r>
      <w:r w:rsidRPr="002F0CD1">
        <w:rPr>
          <w:rFonts w:ascii="Times New Roman" w:hAnsi="Times New Roman"/>
          <w:color w:val="000000" w:themeColor="text1"/>
          <w:sz w:val="20"/>
          <w:szCs w:val="20"/>
        </w:rPr>
        <w:t xml:space="preserve"> за адресою: </w:t>
      </w:r>
      <w:r>
        <w:rPr>
          <w:rFonts w:ascii="Times New Roman" w:hAnsi="Times New Roman"/>
          <w:color w:val="000000" w:themeColor="text1"/>
          <w:sz w:val="20"/>
          <w:szCs w:val="20"/>
        </w:rPr>
        <w:t xml:space="preserve">21050, </w:t>
      </w:r>
      <w:r w:rsidRPr="002F0CD1">
        <w:rPr>
          <w:rFonts w:ascii="Times New Roman" w:hAnsi="Times New Roman"/>
          <w:color w:val="000000" w:themeColor="text1"/>
          <w:sz w:val="20"/>
          <w:szCs w:val="20"/>
        </w:rPr>
        <w:t>В</w:t>
      </w:r>
      <w:r w:rsidR="00E86D76">
        <w:rPr>
          <w:rFonts w:ascii="Times New Roman" w:hAnsi="Times New Roman"/>
          <w:color w:val="000000" w:themeColor="text1"/>
          <w:sz w:val="20"/>
          <w:szCs w:val="20"/>
        </w:rPr>
        <w:t>і</w:t>
      </w:r>
      <w:r w:rsidRPr="002F0CD1">
        <w:rPr>
          <w:rFonts w:ascii="Times New Roman" w:hAnsi="Times New Roman"/>
          <w:color w:val="000000" w:themeColor="text1"/>
          <w:sz w:val="20"/>
          <w:szCs w:val="20"/>
        </w:rPr>
        <w:t xml:space="preserve">нницька обл., </w:t>
      </w:r>
      <w:r>
        <w:rPr>
          <w:rFonts w:ascii="Times New Roman" w:hAnsi="Times New Roman"/>
          <w:color w:val="000000" w:themeColor="text1"/>
          <w:sz w:val="20"/>
          <w:szCs w:val="20"/>
        </w:rPr>
        <w:t>м</w:t>
      </w:r>
      <w:r w:rsidRPr="002F0CD1">
        <w:rPr>
          <w:rFonts w:ascii="Times New Roman" w:hAnsi="Times New Roman"/>
          <w:color w:val="000000" w:themeColor="text1"/>
          <w:sz w:val="20"/>
          <w:szCs w:val="20"/>
        </w:rPr>
        <w:t>.</w:t>
      </w:r>
      <w:r>
        <w:rPr>
          <w:rFonts w:ascii="Times New Roman" w:hAnsi="Times New Roman"/>
          <w:color w:val="000000" w:themeColor="text1"/>
          <w:sz w:val="20"/>
          <w:szCs w:val="20"/>
        </w:rPr>
        <w:t xml:space="preserve"> Вінниця, вул. Соборна, 70, тел. (0800) 216 433</w:t>
      </w:r>
      <w:r>
        <w:rPr>
          <w:rFonts w:ascii="Times New Roman" w:hAnsi="Times New Roman"/>
          <w:sz w:val="20"/>
          <w:szCs w:val="20"/>
        </w:rPr>
        <w:t xml:space="preserve">, (0432) 32-25-35, 32-35-35, </w:t>
      </w:r>
      <w:r>
        <w:rPr>
          <w:rFonts w:ascii="Times New Roman" w:hAnsi="Times New Roman"/>
          <w:color w:val="000000" w:themeColor="text1"/>
          <w:sz w:val="20"/>
          <w:szCs w:val="20"/>
        </w:rPr>
        <w:t xml:space="preserve">електронна адреса: </w:t>
      </w:r>
      <w:proofErr w:type="spellStart"/>
      <w:r>
        <w:rPr>
          <w:rFonts w:ascii="Times New Roman" w:hAnsi="Times New Roman"/>
          <w:color w:val="000000" w:themeColor="text1"/>
          <w:sz w:val="20"/>
          <w:szCs w:val="20"/>
        </w:rPr>
        <w:t>oda</w:t>
      </w:r>
      <w:proofErr w:type="spellEnd"/>
      <w:r>
        <w:rPr>
          <w:rFonts w:ascii="Times New Roman" w:hAnsi="Times New Roman"/>
          <w:color w:val="000000" w:themeColor="text1"/>
          <w:sz w:val="20"/>
          <w:szCs w:val="20"/>
        </w:rPr>
        <w:t>@</w:t>
      </w:r>
      <w:proofErr w:type="spellStart"/>
      <w:r>
        <w:rPr>
          <w:rFonts w:ascii="Times New Roman" w:hAnsi="Times New Roman"/>
          <w:color w:val="000000" w:themeColor="text1"/>
          <w:sz w:val="20"/>
          <w:szCs w:val="20"/>
        </w:rPr>
        <w:t>vin.gov.ua</w:t>
      </w:r>
      <w:proofErr w:type="spellEnd"/>
      <w:r>
        <w:rPr>
          <w:rFonts w:ascii="Times New Roman" w:hAnsi="Times New Roman"/>
          <w:color w:val="000000" w:themeColor="text1"/>
          <w:sz w:val="20"/>
          <w:szCs w:val="20"/>
        </w:rPr>
        <w:t>.</w:t>
      </w:r>
    </w:p>
    <w:p w:rsidR="002F0CD1" w:rsidRDefault="002F0CD1" w:rsidP="002F0CD1">
      <w:pPr>
        <w:pStyle w:val="a3"/>
        <w:jc w:val="both"/>
        <w:rPr>
          <w:rFonts w:ascii="Times New Roman" w:hAnsi="Times New Roman"/>
          <w:sz w:val="20"/>
          <w:szCs w:val="20"/>
          <w:lang w:val="ru-RU"/>
        </w:rPr>
      </w:pPr>
      <w:r>
        <w:rPr>
          <w:rFonts w:ascii="Times New Roman" w:hAnsi="Times New Roman"/>
          <w:b/>
          <w:i/>
          <w:sz w:val="20"/>
          <w:szCs w:val="20"/>
          <w:lang w:val="ru-RU"/>
        </w:rPr>
        <w:t xml:space="preserve">Строки </w:t>
      </w:r>
      <w:proofErr w:type="spellStart"/>
      <w:r>
        <w:rPr>
          <w:rFonts w:ascii="Times New Roman" w:hAnsi="Times New Roman"/>
          <w:b/>
          <w:i/>
          <w:sz w:val="20"/>
          <w:szCs w:val="20"/>
          <w:lang w:val="ru-RU"/>
        </w:rPr>
        <w:t>подання</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зауважень</w:t>
      </w:r>
      <w:proofErr w:type="spellEnd"/>
      <w:r>
        <w:rPr>
          <w:rFonts w:ascii="Times New Roman" w:hAnsi="Times New Roman"/>
          <w:b/>
          <w:i/>
          <w:sz w:val="20"/>
          <w:szCs w:val="20"/>
          <w:lang w:val="ru-RU"/>
        </w:rPr>
        <w:t xml:space="preserve"> та </w:t>
      </w:r>
      <w:proofErr w:type="spellStart"/>
      <w:r>
        <w:rPr>
          <w:rFonts w:ascii="Times New Roman" w:hAnsi="Times New Roman"/>
          <w:b/>
          <w:i/>
          <w:sz w:val="20"/>
          <w:szCs w:val="20"/>
          <w:lang w:val="ru-RU"/>
        </w:rPr>
        <w:t>пропозицій</w:t>
      </w:r>
      <w:proofErr w:type="spellEnd"/>
      <w:r>
        <w:rPr>
          <w:rFonts w:ascii="Times New Roman" w:hAnsi="Times New Roman"/>
          <w:b/>
          <w:i/>
          <w:sz w:val="20"/>
          <w:szCs w:val="20"/>
          <w:lang w:val="ru-RU"/>
        </w:rPr>
        <w:t xml:space="preserve"> – </w:t>
      </w:r>
      <w:proofErr w:type="spellStart"/>
      <w:r>
        <w:rPr>
          <w:rFonts w:ascii="Times New Roman" w:hAnsi="Times New Roman"/>
          <w:sz w:val="20"/>
          <w:szCs w:val="20"/>
          <w:lang w:val="ru-RU"/>
        </w:rPr>
        <w:t>протягом</w:t>
      </w:r>
      <w:proofErr w:type="spellEnd"/>
      <w:r>
        <w:rPr>
          <w:rFonts w:ascii="Times New Roman" w:hAnsi="Times New Roman"/>
          <w:sz w:val="20"/>
          <w:szCs w:val="20"/>
          <w:lang w:val="ru-RU"/>
        </w:rPr>
        <w:t xml:space="preserve"> 30 </w:t>
      </w:r>
      <w:proofErr w:type="spellStart"/>
      <w:r>
        <w:rPr>
          <w:rFonts w:ascii="Times New Roman" w:hAnsi="Times New Roman"/>
          <w:sz w:val="20"/>
          <w:szCs w:val="20"/>
          <w:lang w:val="ru-RU"/>
        </w:rPr>
        <w:t>календарних</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днів</w:t>
      </w:r>
      <w:proofErr w:type="spellEnd"/>
      <w:r>
        <w:rPr>
          <w:rFonts w:ascii="Times New Roman" w:hAnsi="Times New Roman"/>
          <w:sz w:val="20"/>
          <w:szCs w:val="20"/>
          <w:lang w:val="ru-RU"/>
        </w:rPr>
        <w:t xml:space="preserve"> з моменту </w:t>
      </w:r>
      <w:proofErr w:type="spellStart"/>
      <w:r w:rsidR="00875FED">
        <w:rPr>
          <w:rFonts w:ascii="Times New Roman" w:hAnsi="Times New Roman"/>
          <w:sz w:val="20"/>
          <w:szCs w:val="20"/>
          <w:lang w:val="ru-RU"/>
        </w:rPr>
        <w:t>виходу</w:t>
      </w:r>
      <w:proofErr w:type="spellEnd"/>
      <w:r w:rsidR="00875FED">
        <w:rPr>
          <w:rFonts w:ascii="Times New Roman" w:hAnsi="Times New Roman"/>
          <w:sz w:val="20"/>
          <w:szCs w:val="20"/>
          <w:lang w:val="ru-RU"/>
        </w:rPr>
        <w:t xml:space="preserve"> </w:t>
      </w:r>
      <w:proofErr w:type="spellStart"/>
      <w:r w:rsidR="00875FED">
        <w:rPr>
          <w:rFonts w:ascii="Times New Roman" w:hAnsi="Times New Roman"/>
          <w:sz w:val="20"/>
          <w:szCs w:val="20"/>
          <w:lang w:val="ru-RU"/>
        </w:rPr>
        <w:t>повідомлення</w:t>
      </w:r>
      <w:proofErr w:type="spellEnd"/>
      <w:r w:rsidR="00875FED">
        <w:rPr>
          <w:rFonts w:ascii="Times New Roman" w:hAnsi="Times New Roman"/>
          <w:sz w:val="20"/>
          <w:szCs w:val="20"/>
          <w:lang w:val="ru-RU"/>
        </w:rPr>
        <w:t>.</w:t>
      </w:r>
    </w:p>
    <w:p w:rsidR="00EA10D1" w:rsidRPr="002F0CD1" w:rsidRDefault="00EA10D1">
      <w:pPr>
        <w:rPr>
          <w:lang w:val="ru-RU"/>
        </w:rPr>
      </w:pPr>
    </w:p>
    <w:sectPr w:rsidR="00EA10D1" w:rsidRPr="002F0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D3"/>
    <w:rsid w:val="0007128C"/>
    <w:rsid w:val="001E40EE"/>
    <w:rsid w:val="002A4330"/>
    <w:rsid w:val="002F0CD1"/>
    <w:rsid w:val="0031452F"/>
    <w:rsid w:val="00327415"/>
    <w:rsid w:val="003D4BDD"/>
    <w:rsid w:val="003E6CD5"/>
    <w:rsid w:val="0042637D"/>
    <w:rsid w:val="00435B13"/>
    <w:rsid w:val="00445556"/>
    <w:rsid w:val="00446F9C"/>
    <w:rsid w:val="0045541D"/>
    <w:rsid w:val="004618F2"/>
    <w:rsid w:val="004A59CE"/>
    <w:rsid w:val="004B18F6"/>
    <w:rsid w:val="004F72D2"/>
    <w:rsid w:val="005825C2"/>
    <w:rsid w:val="005872E1"/>
    <w:rsid w:val="005A593A"/>
    <w:rsid w:val="005C4863"/>
    <w:rsid w:val="005E4BB1"/>
    <w:rsid w:val="00614487"/>
    <w:rsid w:val="006B3B40"/>
    <w:rsid w:val="006C5BBC"/>
    <w:rsid w:val="006D7104"/>
    <w:rsid w:val="00711E11"/>
    <w:rsid w:val="0072360E"/>
    <w:rsid w:val="007E511C"/>
    <w:rsid w:val="007F0E7D"/>
    <w:rsid w:val="00831BA3"/>
    <w:rsid w:val="0084045E"/>
    <w:rsid w:val="00875FED"/>
    <w:rsid w:val="00893A17"/>
    <w:rsid w:val="009149D3"/>
    <w:rsid w:val="0094173B"/>
    <w:rsid w:val="009847AF"/>
    <w:rsid w:val="00990935"/>
    <w:rsid w:val="00A10149"/>
    <w:rsid w:val="00A34426"/>
    <w:rsid w:val="00B07EA9"/>
    <w:rsid w:val="00B95B07"/>
    <w:rsid w:val="00C17783"/>
    <w:rsid w:val="00C40FF9"/>
    <w:rsid w:val="00C94ABE"/>
    <w:rsid w:val="00D5782B"/>
    <w:rsid w:val="00D90BA2"/>
    <w:rsid w:val="00DA20CE"/>
    <w:rsid w:val="00DD78D1"/>
    <w:rsid w:val="00E304C7"/>
    <w:rsid w:val="00E86D76"/>
    <w:rsid w:val="00EA10D1"/>
    <w:rsid w:val="00EB496C"/>
    <w:rsid w:val="00F242DD"/>
    <w:rsid w:val="00F40406"/>
    <w:rsid w:val="00FB0E62"/>
    <w:rsid w:val="00FB1B11"/>
    <w:rsid w:val="00FB5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D1"/>
    <w:pPr>
      <w:spacing w:after="0" w:line="240" w:lineRule="auto"/>
    </w:pPr>
    <w:rPr>
      <w:rFonts w:ascii="Times New Roman" w:eastAsia="Times New Roman" w:hAnsi="Times New Roman" w:cs="Times New Roman"/>
      <w:noProo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CD1"/>
    <w:pPr>
      <w:spacing w:after="0" w:line="240" w:lineRule="auto"/>
    </w:pPr>
    <w:rPr>
      <w:rFonts w:ascii="Calibri" w:eastAsia="Times New Roman" w:hAnsi="Calibri" w:cs="Times New Roman"/>
      <w:lang w:val="uk-UA" w:eastAsia="uk-UA"/>
    </w:rPr>
  </w:style>
  <w:style w:type="paragraph" w:customStyle="1" w:styleId="Default">
    <w:name w:val="Default"/>
    <w:rsid w:val="004F72D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aliases w:val="Обычный (Web),Обычный (веб)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w:basedOn w:val="a"/>
    <w:link w:val="1"/>
    <w:uiPriority w:val="99"/>
    <w:unhideWhenUsed/>
    <w:qFormat/>
    <w:rsid w:val="00DD78D1"/>
    <w:pPr>
      <w:spacing w:before="100" w:beforeAutospacing="1" w:after="100" w:afterAutospacing="1"/>
    </w:pPr>
    <w:rPr>
      <w:noProof w:val="0"/>
      <w:lang w:eastAsia="uk-UA"/>
    </w:rPr>
  </w:style>
  <w:style w:type="character" w:customStyle="1" w:styleId="1">
    <w:name w:val="Обычный (веб) Знак1"/>
    <w:aliases w:val="Обычный (Web) Знак,Обычный (веб) Знак Знак1,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 Знак1"/>
    <w:link w:val="a4"/>
    <w:uiPriority w:val="99"/>
    <w:rsid w:val="00DD78D1"/>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D1"/>
    <w:pPr>
      <w:spacing w:after="0" w:line="240" w:lineRule="auto"/>
    </w:pPr>
    <w:rPr>
      <w:rFonts w:ascii="Times New Roman" w:eastAsia="Times New Roman" w:hAnsi="Times New Roman" w:cs="Times New Roman"/>
      <w:noProo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CD1"/>
    <w:pPr>
      <w:spacing w:after="0" w:line="240" w:lineRule="auto"/>
    </w:pPr>
    <w:rPr>
      <w:rFonts w:ascii="Calibri" w:eastAsia="Times New Roman" w:hAnsi="Calibri" w:cs="Times New Roman"/>
      <w:lang w:val="uk-UA" w:eastAsia="uk-UA"/>
    </w:rPr>
  </w:style>
  <w:style w:type="paragraph" w:customStyle="1" w:styleId="Default">
    <w:name w:val="Default"/>
    <w:rsid w:val="004F72D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aliases w:val="Обычный (Web),Обычный (веб)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w:basedOn w:val="a"/>
    <w:link w:val="1"/>
    <w:uiPriority w:val="99"/>
    <w:unhideWhenUsed/>
    <w:qFormat/>
    <w:rsid w:val="00DD78D1"/>
    <w:pPr>
      <w:spacing w:before="100" w:beforeAutospacing="1" w:after="100" w:afterAutospacing="1"/>
    </w:pPr>
    <w:rPr>
      <w:noProof w:val="0"/>
      <w:lang w:eastAsia="uk-UA"/>
    </w:rPr>
  </w:style>
  <w:style w:type="character" w:customStyle="1" w:styleId="1">
    <w:name w:val="Обычный (веб) Знак1"/>
    <w:aliases w:val="Обычный (Web) Знак,Обычный (веб) Знак Знак1,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 Знак1"/>
    <w:link w:val="a4"/>
    <w:uiPriority w:val="99"/>
    <w:rsid w:val="00DD78D1"/>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400</Words>
  <Characters>2282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2023-11-24T10:40:00Z</dcterms:created>
  <dcterms:modified xsi:type="dcterms:W3CDTF">2024-01-12T12:25:00Z</dcterms:modified>
</cp:coreProperties>
</file>