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6"/>
        <w:gridCol w:w="7901"/>
        <w:gridCol w:w="1241"/>
      </w:tblGrid>
      <w:tr w:rsidR="00C15E0F" w:rsidTr="00C15E0F">
        <w:trPr>
          <w:trHeight w:val="1242"/>
        </w:trPr>
        <w:tc>
          <w:tcPr>
            <w:tcW w:w="996" w:type="dxa"/>
          </w:tcPr>
          <w:p w:rsidR="00C15E0F" w:rsidRDefault="00C15E0F" w:rsidP="00BE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6725" cy="600075"/>
                  <wp:effectExtent l="19050" t="0" r="9525" b="0"/>
                  <wp:docPr id="1" name="Рисунок 1" descr="http://tsdea.archives.gov.ua/img/nezal_20/art_000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tsdea.archives.gov.ua/img/nezal_20/art_000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1" w:type="dxa"/>
          </w:tcPr>
          <w:p w:rsidR="00901B9A" w:rsidRDefault="00901B9A" w:rsidP="00C1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ДЕПАРТАМЕНТ МІЖНАРОДНОГО СПІВРОБІТНИЦТВА ТА РЕГІОНАЛЬНОГО РОЗВИТКУ</w:t>
            </w:r>
          </w:p>
          <w:p w:rsidR="00C15E0F" w:rsidRDefault="00901B9A" w:rsidP="00C1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ВІННИЦЬКОЇ ОБЛДЕРЖАДМІНІСТРАЦІЇ</w:t>
            </w:r>
          </w:p>
          <w:p w:rsidR="00901B9A" w:rsidRDefault="00901B9A" w:rsidP="00C1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15E0F" w:rsidRDefault="00C15E0F" w:rsidP="00C15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ГРОМАДСЬКА ОРГАНІЗАЦІЯ «ОСВІТНІЙ ПРОСТІР 2.0»</w:t>
            </w:r>
          </w:p>
        </w:tc>
        <w:tc>
          <w:tcPr>
            <w:tcW w:w="1241" w:type="dxa"/>
          </w:tcPr>
          <w:p w:rsidR="00C15E0F" w:rsidRDefault="00C15E0F" w:rsidP="00BE7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1550" cy="676275"/>
                  <wp:effectExtent l="0" t="0" r="0" b="0"/>
                  <wp:docPr id="3" name="Рисунок 3" descr="https://scontent.fhrk1-1.fna.fbcdn.net/v/t1.0-1/c107.0.320.320/p320x320/17309327_1220736384718758_2822631621794622308_n.jpg?_nc_cat=0&amp;oh=bb3f33fab178f96894d2fac97f6b0bfb&amp;oe=5BA89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.fhrk1-1.fna.fbcdn.net/v/t1.0-1/c107.0.320.320/p320x320/17309327_1220736384718758_2822631621794622308_n.jpg?_nc_cat=0&amp;oh=bb3f33fab178f96894d2fac97f6b0bfb&amp;oe=5BA89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B9A" w:rsidRDefault="00901B9A" w:rsidP="00BE7E4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901B9A" w:rsidRDefault="00901B9A" w:rsidP="00BE7E4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170BEC" w:rsidRDefault="00C15E0F" w:rsidP="00BE7E4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СЕМІНАР</w:t>
      </w:r>
    </w:p>
    <w:p w:rsidR="00170BEC" w:rsidRPr="00170BEC" w:rsidRDefault="00170BEC" w:rsidP="00BE7E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тему:</w:t>
      </w:r>
    </w:p>
    <w:p w:rsidR="00BE7E4A" w:rsidRDefault="00C15E0F" w:rsidP="00BE7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OLE_LINK17"/>
      <w:bookmarkStart w:id="1" w:name="OLE_LINK18"/>
      <w:r w:rsidR="00F45735" w:rsidRPr="00F45735">
        <w:rPr>
          <w:rFonts w:ascii="Times New Roman" w:hAnsi="Times New Roman"/>
          <w:b/>
          <w:sz w:val="28"/>
          <w:szCs w:val="28"/>
          <w:lang w:val="uk-UA"/>
        </w:rPr>
        <w:t xml:space="preserve">Диверсифікація </w:t>
      </w:r>
      <w:bookmarkEnd w:id="0"/>
      <w:bookmarkEnd w:id="1"/>
      <w:r w:rsidR="00F45735" w:rsidRPr="00F45735">
        <w:rPr>
          <w:rFonts w:ascii="Times New Roman" w:hAnsi="Times New Roman"/>
          <w:b/>
          <w:sz w:val="28"/>
          <w:szCs w:val="28"/>
          <w:lang w:val="uk-UA"/>
        </w:rPr>
        <w:t>як ефективний механізм розвитку підприємства</w:t>
      </w:r>
      <w:r w:rsidR="00170BEC" w:rsidRPr="00170BEC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807AD" w:rsidRPr="00170BEC" w:rsidRDefault="005807AD" w:rsidP="00BE7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E7E4A" w:rsidRPr="002527EF" w:rsidRDefault="00BE7E4A" w:rsidP="00BE7E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527EF">
        <w:rPr>
          <w:rFonts w:ascii="Times New Roman" w:hAnsi="Times New Roman"/>
          <w:sz w:val="24"/>
          <w:szCs w:val="24"/>
          <w:lang w:val="uk-UA"/>
        </w:rPr>
        <w:t>Місце та час проведення:</w:t>
      </w:r>
    </w:p>
    <w:p w:rsidR="00F45735" w:rsidRDefault="00F45735" w:rsidP="00BE7E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29листопада 2018 р.</w:t>
      </w:r>
    </w:p>
    <w:p w:rsidR="00BE7E4A" w:rsidRDefault="00C15E0F" w:rsidP="00BE7E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10</w:t>
      </w:r>
      <w:r w:rsidR="00BE7E4A">
        <w:rPr>
          <w:rFonts w:ascii="Times New Roman" w:hAnsi="Times New Roman"/>
          <w:b/>
          <w:sz w:val="24"/>
          <w:szCs w:val="24"/>
          <w:lang w:val="uk-UA"/>
        </w:rPr>
        <w:t>:00 - 1</w:t>
      </w:r>
      <w:r w:rsidR="00F45735">
        <w:rPr>
          <w:rFonts w:ascii="Times New Roman" w:hAnsi="Times New Roman"/>
          <w:b/>
          <w:sz w:val="24"/>
          <w:szCs w:val="24"/>
          <w:lang w:val="uk-UA"/>
        </w:rPr>
        <w:t>3</w:t>
      </w:r>
      <w:r w:rsidR="00BE7E4A">
        <w:rPr>
          <w:rFonts w:ascii="Times New Roman" w:hAnsi="Times New Roman"/>
          <w:b/>
          <w:sz w:val="24"/>
          <w:szCs w:val="24"/>
          <w:lang w:val="uk-UA"/>
        </w:rPr>
        <w:t>:00</w:t>
      </w:r>
    </w:p>
    <w:p w:rsidR="00BE7E4A" w:rsidRDefault="00BE7E4A" w:rsidP="00BE7E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45735" w:rsidRPr="00F45735" w:rsidRDefault="00F45735" w:rsidP="00BE7E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45735">
        <w:rPr>
          <w:rFonts w:ascii="Times New Roman" w:hAnsi="Times New Roman"/>
          <w:sz w:val="24"/>
          <w:szCs w:val="24"/>
          <w:lang w:val="uk-UA"/>
        </w:rPr>
        <w:t xml:space="preserve">Адреса: </w:t>
      </w:r>
    </w:p>
    <w:p w:rsidR="00F45735" w:rsidRPr="00F45735" w:rsidRDefault="00F45735" w:rsidP="00BE7E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45735">
        <w:rPr>
          <w:rFonts w:ascii="Times New Roman" w:hAnsi="Times New Roman"/>
          <w:sz w:val="24"/>
          <w:szCs w:val="24"/>
          <w:lang w:val="uk-UA"/>
        </w:rPr>
        <w:t>Центр розвитку місцевого самоврядування</w:t>
      </w:r>
    </w:p>
    <w:p w:rsidR="00BE7E4A" w:rsidRPr="00F45735" w:rsidRDefault="00F45735" w:rsidP="00BE7E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45735">
        <w:rPr>
          <w:rFonts w:ascii="Times New Roman" w:hAnsi="Times New Roman"/>
          <w:sz w:val="24"/>
          <w:szCs w:val="24"/>
          <w:lang w:val="uk-UA"/>
        </w:rPr>
        <w:t>м. Вінниця,  вул. Театральна, 20</w:t>
      </w:r>
    </w:p>
    <w:p w:rsidR="00486DEE" w:rsidRPr="00631413" w:rsidRDefault="00486DEE" w:rsidP="00BE7E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E7E4A" w:rsidRPr="00F45735" w:rsidRDefault="00BE7E4A" w:rsidP="00BE7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5735">
        <w:rPr>
          <w:rFonts w:ascii="Times New Roman" w:hAnsi="Times New Roman"/>
          <w:b/>
          <w:sz w:val="28"/>
          <w:szCs w:val="28"/>
          <w:lang w:val="uk-UA"/>
        </w:rPr>
        <w:t>ПРОГРАМА</w:t>
      </w:r>
    </w:p>
    <w:p w:rsidR="005807AD" w:rsidRPr="005807AD" w:rsidRDefault="005807AD" w:rsidP="00BE7E4A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:rsidR="00BE7E4A" w:rsidRDefault="00BE7E4A" w:rsidP="00BE7E4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3543"/>
        <w:gridCol w:w="5103"/>
      </w:tblGrid>
      <w:tr w:rsidR="0028629D" w:rsidRPr="0028629D" w:rsidTr="0090286D">
        <w:tc>
          <w:tcPr>
            <w:tcW w:w="1668" w:type="dxa"/>
          </w:tcPr>
          <w:p w:rsidR="0028629D" w:rsidRDefault="00F45735" w:rsidP="002862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2862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="0028629D" w:rsidRPr="005B5A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="002862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 – </w:t>
            </w:r>
            <w:r w:rsidR="002862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28629D" w:rsidRPr="005B5A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="002862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28629D" w:rsidRPr="005B5A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646" w:type="dxa"/>
            <w:gridSpan w:val="2"/>
          </w:tcPr>
          <w:p w:rsidR="0028629D" w:rsidRPr="005B5A52" w:rsidRDefault="00F45735" w:rsidP="00F4573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Реєстрація учасників </w:t>
            </w:r>
            <w:r w:rsidR="00902F7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та</w:t>
            </w:r>
            <w:r w:rsidR="00167C5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ранкова кава</w:t>
            </w:r>
          </w:p>
        </w:tc>
      </w:tr>
      <w:tr w:rsidR="00BE7E4A" w:rsidRPr="00F45735" w:rsidTr="00B040CD">
        <w:trPr>
          <w:trHeight w:val="1166"/>
        </w:trPr>
        <w:tc>
          <w:tcPr>
            <w:tcW w:w="1668" w:type="dxa"/>
          </w:tcPr>
          <w:p w:rsidR="00BE7E4A" w:rsidRPr="005B5A52" w:rsidRDefault="0090286D" w:rsidP="00F45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BE7E4A" w:rsidRPr="005B5A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="00F457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00 –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BE7E4A" w:rsidRPr="005B5A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="00F457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543" w:type="dxa"/>
          </w:tcPr>
          <w:p w:rsidR="00BE7E4A" w:rsidRPr="005807AD" w:rsidRDefault="00BE7E4A" w:rsidP="00264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07A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Вступне слово</w:t>
            </w:r>
          </w:p>
        </w:tc>
        <w:tc>
          <w:tcPr>
            <w:tcW w:w="5103" w:type="dxa"/>
          </w:tcPr>
          <w:p w:rsidR="00901B9A" w:rsidRPr="005807AD" w:rsidRDefault="00F45735" w:rsidP="009028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Кулявець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Вєга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Габдрахимівна</w:t>
            </w:r>
            <w:proofErr w:type="spellEnd"/>
            <w:r w:rsidRPr="005807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5345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168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заступник</w:t>
            </w:r>
            <w:r w:rsidR="005345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5807A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иректора Департаменту міжнародного співробітництва та регіонального розвитку облдержадміністрації</w:t>
            </w:r>
          </w:p>
        </w:tc>
      </w:tr>
      <w:tr w:rsidR="00BE7E4A" w:rsidRPr="003B28CB" w:rsidTr="00B040CD">
        <w:tc>
          <w:tcPr>
            <w:tcW w:w="1668" w:type="dxa"/>
          </w:tcPr>
          <w:p w:rsidR="00BE7E4A" w:rsidRPr="003B28CB" w:rsidRDefault="00BE7E4A" w:rsidP="00BB3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B28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B30897" w:rsidRPr="003B28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0:</w:t>
            </w:r>
            <w:r w:rsidR="00F4573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 – </w:t>
            </w:r>
            <w:r w:rsidR="00E132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BB32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905D14" w:rsidRPr="003B28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="00BB32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3543" w:type="dxa"/>
          </w:tcPr>
          <w:p w:rsidR="00BE7E4A" w:rsidRPr="00106A16" w:rsidRDefault="00670374" w:rsidP="00F457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06A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Тема виступу: </w:t>
            </w:r>
            <w:r w:rsidR="00135D8B" w:rsidRPr="00106A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«Міжнародний досвід співпраці органів державної влади та бізнесу. Успішні приклади</w:t>
            </w:r>
            <w:r w:rsidRPr="00106A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</w:tcPr>
          <w:p w:rsidR="00BE7E4A" w:rsidRPr="003B28CB" w:rsidRDefault="00135D8B" w:rsidP="00B97EF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Войціцький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Юрій Романович</w:t>
            </w:r>
            <w:r w:rsidR="0067037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</w:t>
            </w:r>
            <w:r w:rsidR="005345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35D8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радник з регіонального розвитку Вінницьк</w:t>
            </w:r>
            <w:r w:rsidR="00B97EF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ого</w:t>
            </w:r>
            <w:r w:rsidRPr="00135D8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центр</w:t>
            </w:r>
            <w:r w:rsidR="00B97EF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у</w:t>
            </w:r>
            <w:r w:rsidRPr="00135D8B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розвитку місцевого самоврядування</w:t>
            </w:r>
          </w:p>
        </w:tc>
      </w:tr>
      <w:tr w:rsidR="00BE7E4A" w:rsidRPr="00F45735" w:rsidTr="00B040CD">
        <w:tc>
          <w:tcPr>
            <w:tcW w:w="1668" w:type="dxa"/>
          </w:tcPr>
          <w:p w:rsidR="00BE7E4A" w:rsidRPr="005B5A52" w:rsidRDefault="00BE7E4A" w:rsidP="00BB3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5A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BB32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5807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="00BB32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45</w:t>
            </w:r>
            <w:r w:rsidR="00DF6E7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-11</w:t>
            </w:r>
            <w:r w:rsidRPr="005B5A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="00BB32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543" w:type="dxa"/>
          </w:tcPr>
          <w:p w:rsidR="00BE7E4A" w:rsidRPr="00106A16" w:rsidRDefault="00670374" w:rsidP="005C65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06A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Тема виступу: «</w:t>
            </w:r>
            <w:r w:rsidR="00513660" w:rsidRPr="00106A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Планування інновацій та диверсифікація діяльності на прикладі </w:t>
            </w:r>
            <w:proofErr w:type="spellStart"/>
            <w:r w:rsidR="00513660" w:rsidRPr="00106A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Промавтоматики</w:t>
            </w:r>
            <w:proofErr w:type="spellEnd"/>
            <w:r w:rsidRPr="00106A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</w:tcPr>
          <w:p w:rsidR="00BE7E4A" w:rsidRPr="00F45735" w:rsidRDefault="00513660" w:rsidP="00513660">
            <w:pPr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bookmarkStart w:id="2" w:name="OLE_LINK15"/>
            <w:bookmarkStart w:id="3" w:name="OLE_LINK16"/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Ганчук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Михайло</w:t>
            </w:r>
            <w:bookmarkEnd w:id="2"/>
            <w:bookmarkEnd w:id="3"/>
            <w:r w:rsidR="004E22A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Дмитрович</w:t>
            </w:r>
            <w:r w:rsidR="00670374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,</w:t>
            </w:r>
            <w:r w:rsidR="00106A16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директор           </w:t>
            </w:r>
            <w:r w:rsidRPr="00BB32F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CEO ТОВ "</w:t>
            </w:r>
            <w:proofErr w:type="spellStart"/>
            <w:r w:rsidRPr="00BB32F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ПромАвтоматика</w:t>
            </w:r>
            <w:proofErr w:type="spellEnd"/>
            <w:r w:rsidRPr="00BB32FD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Вінниця"</w:t>
            </w:r>
          </w:p>
        </w:tc>
      </w:tr>
      <w:tr w:rsidR="00BE7E4A" w:rsidRPr="00C15E0F" w:rsidTr="00B040CD">
        <w:tc>
          <w:tcPr>
            <w:tcW w:w="1668" w:type="dxa"/>
          </w:tcPr>
          <w:p w:rsidR="00BE7E4A" w:rsidRPr="005B5A52" w:rsidRDefault="00BE7E4A" w:rsidP="00BB3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5A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9E56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5B5A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="00BB32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 w:rsidRPr="005B5A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</w:t>
            </w:r>
            <w:r w:rsidR="00BB32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5807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="00BB32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3543" w:type="dxa"/>
          </w:tcPr>
          <w:p w:rsidR="00BE7E4A" w:rsidRPr="00106A16" w:rsidRDefault="00BE7E4A" w:rsidP="005136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06A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Тема виступу: </w:t>
            </w:r>
            <w:r w:rsidR="00DF6E74" w:rsidRPr="00106A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</w:t>
            </w:r>
            <w:r w:rsidR="00513660" w:rsidRPr="00106A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Стратегія диверсифікації діяльності</w:t>
            </w:r>
            <w:r w:rsidR="00DF6E74" w:rsidRPr="00106A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</w:tcPr>
          <w:p w:rsidR="00BE7E4A" w:rsidRPr="005807AD" w:rsidRDefault="00BB32FD" w:rsidP="004E22A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Сиверчук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Валерій</w:t>
            </w:r>
            <w:r w:rsidR="005345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E22A4" w:rsidRPr="004E22A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Станіславович</w:t>
            </w:r>
            <w:r w:rsidR="00905D14" w:rsidRPr="005807A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365729" w:rsidRPr="00B040C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директор туристичної компанії «</w:t>
            </w:r>
            <w:proofErr w:type="spellStart"/>
            <w:r w:rsidR="00365729" w:rsidRPr="00B040C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Мер-ка-ба</w:t>
            </w:r>
            <w:proofErr w:type="spellEnd"/>
            <w:r w:rsidR="00365729" w:rsidRPr="00B040C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  <w:r w:rsidR="00B040C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, ресторатор </w:t>
            </w:r>
          </w:p>
        </w:tc>
      </w:tr>
      <w:tr w:rsidR="0087005E" w:rsidRPr="00D23FF6" w:rsidTr="00B040CD">
        <w:tc>
          <w:tcPr>
            <w:tcW w:w="1668" w:type="dxa"/>
          </w:tcPr>
          <w:p w:rsidR="0087005E" w:rsidRPr="005B5A52" w:rsidRDefault="0087005E" w:rsidP="00BB3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B5A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E132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="00E132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BB32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5 </w:t>
            </w:r>
            <w:r w:rsidR="00E132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-12</w:t>
            </w:r>
            <w:r w:rsidRPr="005B5A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="00BB32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3543" w:type="dxa"/>
          </w:tcPr>
          <w:p w:rsidR="0087005E" w:rsidRPr="00106A16" w:rsidRDefault="00670374" w:rsidP="0067037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06A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Тема виступу:«</w:t>
            </w:r>
            <w:r w:rsidR="00BB32FD" w:rsidRPr="00106A16">
              <w:rPr>
                <w:rFonts w:ascii="Times New Roman" w:eastAsiaTheme="minorHAnsi" w:hAnsi="Times New Roman" w:cstheme="minorBidi"/>
                <w:i/>
                <w:sz w:val="24"/>
                <w:szCs w:val="24"/>
                <w:lang w:val="uk-UA"/>
              </w:rPr>
              <w:t>Економічні та соціальні ефекти від диверсифікації</w:t>
            </w:r>
            <w:r w:rsidRPr="00106A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</w:tcPr>
          <w:p w:rsidR="00BB32FD" w:rsidRPr="00BB32FD" w:rsidRDefault="00477DD3" w:rsidP="00477D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Представник </w:t>
            </w:r>
            <w:r w:rsidRPr="00477DD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UBC </w:t>
            </w:r>
            <w:proofErr w:type="spellStart"/>
            <w:r w:rsidRPr="00477DD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Group</w:t>
            </w:r>
            <w:proofErr w:type="spellEnd"/>
            <w:r w:rsidR="005345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BE24FB" w:rsidRPr="00BE24F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(уточнюється)</w:t>
            </w:r>
            <w:bookmarkStart w:id="4" w:name="_GoBack"/>
            <w:bookmarkEnd w:id="4"/>
          </w:p>
        </w:tc>
      </w:tr>
      <w:tr w:rsidR="0087005E" w:rsidRPr="00477DD3" w:rsidTr="00B040CD">
        <w:tc>
          <w:tcPr>
            <w:tcW w:w="1668" w:type="dxa"/>
          </w:tcPr>
          <w:p w:rsidR="0087005E" w:rsidRPr="007B1D72" w:rsidRDefault="00E132C0" w:rsidP="007B1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87005E" w:rsidRPr="005B5A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="00BB32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15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</w:t>
            </w:r>
            <w:r w:rsidR="007B1D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8700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  <w:r w:rsidR="007B1D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543" w:type="dxa"/>
          </w:tcPr>
          <w:p w:rsidR="0087005E" w:rsidRPr="00106A16" w:rsidRDefault="00BB32FD" w:rsidP="00901B9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06A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Тема виступу: «</w:t>
            </w:r>
            <w:proofErr w:type="spellStart"/>
            <w:r w:rsidRPr="00106A16">
              <w:rPr>
                <w:rFonts w:ascii="Times New Roman" w:hAnsi="Times New Roman"/>
                <w:i/>
                <w:sz w:val="24"/>
                <w:szCs w:val="24"/>
              </w:rPr>
              <w:t>Форми</w:t>
            </w:r>
            <w:proofErr w:type="spellEnd"/>
            <w:r w:rsidR="005345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106A16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  <w:r w:rsidR="005345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6A16">
              <w:rPr>
                <w:rFonts w:ascii="Times New Roman" w:hAnsi="Times New Roman"/>
                <w:i/>
                <w:sz w:val="24"/>
                <w:szCs w:val="24"/>
              </w:rPr>
              <w:t>види</w:t>
            </w:r>
            <w:proofErr w:type="spellEnd"/>
            <w:r w:rsidR="005345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6A16">
              <w:rPr>
                <w:rFonts w:ascii="Times New Roman" w:hAnsi="Times New Roman"/>
                <w:i/>
                <w:sz w:val="24"/>
                <w:szCs w:val="24"/>
              </w:rPr>
              <w:t>диверсифікації</w:t>
            </w:r>
            <w:proofErr w:type="spellEnd"/>
            <w:r w:rsidR="005345F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6A16">
              <w:rPr>
                <w:rFonts w:ascii="Times New Roman" w:hAnsi="Times New Roman"/>
                <w:i/>
                <w:sz w:val="24"/>
                <w:szCs w:val="24"/>
              </w:rPr>
              <w:t>напідприємстві</w:t>
            </w:r>
            <w:proofErr w:type="spellEnd"/>
            <w:r w:rsidR="00477DD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 Інтерактивна дискусія</w:t>
            </w:r>
            <w:r w:rsidRPr="00106A1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</w:tcPr>
          <w:p w:rsidR="00BB32FD" w:rsidRDefault="00BB32FD" w:rsidP="00BB32F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644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Турчак</w:t>
            </w:r>
            <w:proofErr w:type="spellEnd"/>
            <w:r w:rsidRPr="0026446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Вікторія В’ячеславівна</w:t>
            </w:r>
            <w:r w:rsidRPr="003A034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</w:p>
          <w:p w:rsidR="00BB32FD" w:rsidRDefault="00BB32FD" w:rsidP="00BB3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B32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Солоїд</w:t>
            </w:r>
            <w:proofErr w:type="spellEnd"/>
            <w:r w:rsidRPr="00BB32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Олена Вікторівна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</w:p>
          <w:p w:rsidR="0087005E" w:rsidRDefault="00BB32FD" w:rsidP="00E1681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6446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uk-UA"/>
              </w:rPr>
              <w:t>ГО «</w:t>
            </w:r>
            <w:r w:rsidR="00E1681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uk-UA"/>
              </w:rPr>
              <w:t>Освітній</w:t>
            </w:r>
            <w:r w:rsidRPr="0026446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 простір 2.0»</w:t>
            </w:r>
          </w:p>
        </w:tc>
      </w:tr>
      <w:tr w:rsidR="00902F7B" w:rsidRPr="00477DD3" w:rsidTr="00C27B45">
        <w:tc>
          <w:tcPr>
            <w:tcW w:w="1668" w:type="dxa"/>
          </w:tcPr>
          <w:p w:rsidR="00902F7B" w:rsidRPr="005B5A52" w:rsidRDefault="00902F7B" w:rsidP="00BB3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13:00 – 13:30</w:t>
            </w:r>
          </w:p>
        </w:tc>
        <w:tc>
          <w:tcPr>
            <w:tcW w:w="8646" w:type="dxa"/>
            <w:gridSpan w:val="2"/>
          </w:tcPr>
          <w:p w:rsidR="00902F7B" w:rsidRPr="00E32534" w:rsidRDefault="00902F7B" w:rsidP="00902F7B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  <w:proofErr w:type="spellStart"/>
            <w:r w:rsidRPr="00E32534">
              <w:rPr>
                <w:rFonts w:ascii="Times New Roman" w:hAnsi="Times New Roman"/>
                <w:sz w:val="24"/>
                <w:szCs w:val="24"/>
                <w:lang w:val="uk-UA"/>
              </w:rPr>
              <w:t>Кава-брейк</w:t>
            </w:r>
            <w:proofErr w:type="spellEnd"/>
          </w:p>
        </w:tc>
      </w:tr>
    </w:tbl>
    <w:p w:rsidR="00BE7E4A" w:rsidRPr="00631413" w:rsidRDefault="00BE7E4A" w:rsidP="00BE7E4A">
      <w:pPr>
        <w:spacing w:after="0" w:line="240" w:lineRule="auto"/>
        <w:jc w:val="both"/>
        <w:rPr>
          <w:lang w:val="uk-UA"/>
        </w:rPr>
      </w:pPr>
    </w:p>
    <w:p w:rsidR="00795B2A" w:rsidRDefault="00795B2A" w:rsidP="00BE7E4A">
      <w:pPr>
        <w:rPr>
          <w:lang w:val="uk-UA"/>
        </w:rPr>
      </w:pPr>
    </w:p>
    <w:p w:rsidR="00E132C0" w:rsidRPr="00E132C0" w:rsidRDefault="00E132C0" w:rsidP="00E132C0">
      <w:pPr>
        <w:rPr>
          <w:lang w:val="uk-UA"/>
        </w:rPr>
      </w:pPr>
      <w:r>
        <w:rPr>
          <w:lang w:val="uk-UA"/>
        </w:rPr>
        <w:t>*</w:t>
      </w:r>
      <w:r w:rsidRPr="00E132C0">
        <w:rPr>
          <w:lang w:val="uk-UA"/>
        </w:rPr>
        <w:t xml:space="preserve">Програма </w:t>
      </w:r>
      <w:r>
        <w:rPr>
          <w:lang w:val="uk-UA"/>
        </w:rPr>
        <w:t>може уточнюватися</w:t>
      </w:r>
    </w:p>
    <w:sectPr w:rsidR="00E132C0" w:rsidRPr="00E132C0" w:rsidSect="00BF0C3C">
      <w:pgSz w:w="11906" w:h="16838"/>
      <w:pgMar w:top="423" w:right="850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366" w:rsidRDefault="00E41366" w:rsidP="00D20E06">
      <w:pPr>
        <w:spacing w:after="0" w:line="240" w:lineRule="auto"/>
      </w:pPr>
      <w:r>
        <w:separator/>
      </w:r>
    </w:p>
  </w:endnote>
  <w:endnote w:type="continuationSeparator" w:id="1">
    <w:p w:rsidR="00E41366" w:rsidRDefault="00E41366" w:rsidP="00D2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366" w:rsidRDefault="00E41366" w:rsidP="00D20E06">
      <w:pPr>
        <w:spacing w:after="0" w:line="240" w:lineRule="auto"/>
      </w:pPr>
      <w:r>
        <w:separator/>
      </w:r>
    </w:p>
  </w:footnote>
  <w:footnote w:type="continuationSeparator" w:id="1">
    <w:p w:rsidR="00E41366" w:rsidRDefault="00E41366" w:rsidP="00D20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2BA"/>
    <w:multiLevelType w:val="hybridMultilevel"/>
    <w:tmpl w:val="2B920AF8"/>
    <w:lvl w:ilvl="0" w:tplc="F918C63A">
      <w:start w:val="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5C0296E"/>
    <w:multiLevelType w:val="hybridMultilevel"/>
    <w:tmpl w:val="2FB801E6"/>
    <w:lvl w:ilvl="0" w:tplc="9192073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83094"/>
    <w:multiLevelType w:val="hybridMultilevel"/>
    <w:tmpl w:val="E3944E84"/>
    <w:lvl w:ilvl="0" w:tplc="FDE6FE2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527EF"/>
    <w:rsid w:val="0007451F"/>
    <w:rsid w:val="00086BBC"/>
    <w:rsid w:val="00106A16"/>
    <w:rsid w:val="00120604"/>
    <w:rsid w:val="001218A8"/>
    <w:rsid w:val="00125272"/>
    <w:rsid w:val="0012576E"/>
    <w:rsid w:val="00135D8B"/>
    <w:rsid w:val="00154CC0"/>
    <w:rsid w:val="00167C5F"/>
    <w:rsid w:val="00170BEC"/>
    <w:rsid w:val="001A6005"/>
    <w:rsid w:val="001A7175"/>
    <w:rsid w:val="001B14A1"/>
    <w:rsid w:val="001C5B43"/>
    <w:rsid w:val="001D234E"/>
    <w:rsid w:val="001D5D5F"/>
    <w:rsid w:val="001F519F"/>
    <w:rsid w:val="0020571B"/>
    <w:rsid w:val="002278F0"/>
    <w:rsid w:val="002527EF"/>
    <w:rsid w:val="002547D7"/>
    <w:rsid w:val="00262CF7"/>
    <w:rsid w:val="00264463"/>
    <w:rsid w:val="0028629D"/>
    <w:rsid w:val="002A3031"/>
    <w:rsid w:val="002A4A7C"/>
    <w:rsid w:val="002B02F0"/>
    <w:rsid w:val="002B6A42"/>
    <w:rsid w:val="003202C1"/>
    <w:rsid w:val="003276D2"/>
    <w:rsid w:val="0035418C"/>
    <w:rsid w:val="00365729"/>
    <w:rsid w:val="003820DF"/>
    <w:rsid w:val="003A0340"/>
    <w:rsid w:val="003B28CB"/>
    <w:rsid w:val="003D24F2"/>
    <w:rsid w:val="003E5B14"/>
    <w:rsid w:val="003F18AE"/>
    <w:rsid w:val="004153E9"/>
    <w:rsid w:val="00417D6E"/>
    <w:rsid w:val="00441079"/>
    <w:rsid w:val="00452BBD"/>
    <w:rsid w:val="00460D8F"/>
    <w:rsid w:val="00477DD3"/>
    <w:rsid w:val="00486DEE"/>
    <w:rsid w:val="004E22A4"/>
    <w:rsid w:val="00513660"/>
    <w:rsid w:val="00525CE6"/>
    <w:rsid w:val="005345F7"/>
    <w:rsid w:val="0054258B"/>
    <w:rsid w:val="00542E92"/>
    <w:rsid w:val="00564A0D"/>
    <w:rsid w:val="005807AD"/>
    <w:rsid w:val="00590BE9"/>
    <w:rsid w:val="005B5A52"/>
    <w:rsid w:val="005C6597"/>
    <w:rsid w:val="005D11E6"/>
    <w:rsid w:val="00610A53"/>
    <w:rsid w:val="00631413"/>
    <w:rsid w:val="00667C5A"/>
    <w:rsid w:val="00670374"/>
    <w:rsid w:val="00683FD8"/>
    <w:rsid w:val="0069541D"/>
    <w:rsid w:val="006D61FD"/>
    <w:rsid w:val="006E220B"/>
    <w:rsid w:val="00743990"/>
    <w:rsid w:val="0074587D"/>
    <w:rsid w:val="00795B2A"/>
    <w:rsid w:val="007A50BB"/>
    <w:rsid w:val="007B1D72"/>
    <w:rsid w:val="007C35E7"/>
    <w:rsid w:val="007C68C5"/>
    <w:rsid w:val="007F2466"/>
    <w:rsid w:val="00833FDC"/>
    <w:rsid w:val="0087005E"/>
    <w:rsid w:val="00870D0E"/>
    <w:rsid w:val="008B0B04"/>
    <w:rsid w:val="008C160A"/>
    <w:rsid w:val="008E20CE"/>
    <w:rsid w:val="00901B9A"/>
    <w:rsid w:val="0090286D"/>
    <w:rsid w:val="00902F7B"/>
    <w:rsid w:val="00905D14"/>
    <w:rsid w:val="009333AE"/>
    <w:rsid w:val="00957EEF"/>
    <w:rsid w:val="00966463"/>
    <w:rsid w:val="0097751F"/>
    <w:rsid w:val="00991849"/>
    <w:rsid w:val="009B4A3C"/>
    <w:rsid w:val="009B5A74"/>
    <w:rsid w:val="009D2CEA"/>
    <w:rsid w:val="009E3ACB"/>
    <w:rsid w:val="009E56BA"/>
    <w:rsid w:val="009E5BA6"/>
    <w:rsid w:val="00A13DDC"/>
    <w:rsid w:val="00A940AC"/>
    <w:rsid w:val="00AA3A7F"/>
    <w:rsid w:val="00AD40B8"/>
    <w:rsid w:val="00AF6048"/>
    <w:rsid w:val="00B00384"/>
    <w:rsid w:val="00B040CD"/>
    <w:rsid w:val="00B07DA9"/>
    <w:rsid w:val="00B12EAA"/>
    <w:rsid w:val="00B30897"/>
    <w:rsid w:val="00B97EFB"/>
    <w:rsid w:val="00BB32FD"/>
    <w:rsid w:val="00BD5822"/>
    <w:rsid w:val="00BE24FB"/>
    <w:rsid w:val="00BE7E4A"/>
    <w:rsid w:val="00BF0C3C"/>
    <w:rsid w:val="00C05D75"/>
    <w:rsid w:val="00C12A76"/>
    <w:rsid w:val="00C15E0F"/>
    <w:rsid w:val="00C32A16"/>
    <w:rsid w:val="00C32BC2"/>
    <w:rsid w:val="00C41AB1"/>
    <w:rsid w:val="00C476EA"/>
    <w:rsid w:val="00C50F30"/>
    <w:rsid w:val="00C92BFA"/>
    <w:rsid w:val="00CA22B1"/>
    <w:rsid w:val="00CD7373"/>
    <w:rsid w:val="00D01B12"/>
    <w:rsid w:val="00D048A6"/>
    <w:rsid w:val="00D1041A"/>
    <w:rsid w:val="00D20E06"/>
    <w:rsid w:val="00D23FF6"/>
    <w:rsid w:val="00D525A2"/>
    <w:rsid w:val="00D65669"/>
    <w:rsid w:val="00D74EA0"/>
    <w:rsid w:val="00D8298C"/>
    <w:rsid w:val="00DC0ADD"/>
    <w:rsid w:val="00DF6E74"/>
    <w:rsid w:val="00E132C0"/>
    <w:rsid w:val="00E16812"/>
    <w:rsid w:val="00E32534"/>
    <w:rsid w:val="00E41366"/>
    <w:rsid w:val="00EA2E70"/>
    <w:rsid w:val="00EA4314"/>
    <w:rsid w:val="00EA60C7"/>
    <w:rsid w:val="00EB1E39"/>
    <w:rsid w:val="00EC6187"/>
    <w:rsid w:val="00ED5AA8"/>
    <w:rsid w:val="00EF05A2"/>
    <w:rsid w:val="00F17F62"/>
    <w:rsid w:val="00F45735"/>
    <w:rsid w:val="00F634BA"/>
    <w:rsid w:val="00F8105E"/>
    <w:rsid w:val="00F86B54"/>
    <w:rsid w:val="00FA0FA0"/>
    <w:rsid w:val="00FC18CB"/>
    <w:rsid w:val="00FC2A03"/>
    <w:rsid w:val="00FE1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14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77D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1413"/>
    <w:rPr>
      <w:rFonts w:ascii="Cambria" w:hAnsi="Cambria"/>
      <w:b/>
      <w:color w:val="365F91"/>
      <w:sz w:val="28"/>
    </w:rPr>
  </w:style>
  <w:style w:type="paragraph" w:styleId="a3">
    <w:name w:val="header"/>
    <w:basedOn w:val="a"/>
    <w:link w:val="a4"/>
    <w:uiPriority w:val="99"/>
    <w:rsid w:val="00D20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D20E0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20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D20E0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20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D20E06"/>
    <w:rPr>
      <w:rFonts w:ascii="Tahoma" w:hAnsi="Tahoma"/>
      <w:sz w:val="16"/>
    </w:rPr>
  </w:style>
  <w:style w:type="table" w:styleId="a9">
    <w:name w:val="Table Grid"/>
    <w:basedOn w:val="a1"/>
    <w:uiPriority w:val="99"/>
    <w:rsid w:val="00631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locked/>
    <w:rsid w:val="00170BEC"/>
    <w:rPr>
      <w:b/>
      <w:bCs/>
    </w:rPr>
  </w:style>
  <w:style w:type="paragraph" w:styleId="ab">
    <w:name w:val="List Paragraph"/>
    <w:basedOn w:val="a"/>
    <w:uiPriority w:val="34"/>
    <w:qFormat/>
    <w:rsid w:val="00E132C0"/>
    <w:pPr>
      <w:ind w:left="720"/>
      <w:contextualSpacing/>
    </w:pPr>
  </w:style>
  <w:style w:type="character" w:customStyle="1" w:styleId="sisea-highlight">
    <w:name w:val="sisea-highlight"/>
    <w:basedOn w:val="a0"/>
    <w:rsid w:val="003A0340"/>
  </w:style>
  <w:style w:type="character" w:styleId="ac">
    <w:name w:val="Emphasis"/>
    <w:basedOn w:val="a0"/>
    <w:uiPriority w:val="20"/>
    <w:qFormat/>
    <w:locked/>
    <w:rsid w:val="00513660"/>
    <w:rPr>
      <w:i/>
      <w:iCs/>
    </w:rPr>
  </w:style>
  <w:style w:type="character" w:customStyle="1" w:styleId="30">
    <w:name w:val="Заголовок 3 Знак"/>
    <w:basedOn w:val="a0"/>
    <w:link w:val="3"/>
    <w:semiHidden/>
    <w:rsid w:val="00477D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165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Панельна дискусія</vt:lpstr>
      <vt:lpstr>Панельна дискусія</vt:lpstr>
    </vt:vector>
  </TitlesOfParts>
  <Company>Hewlett-Packard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Панельна дискусія</dc:title>
  <dc:creator>Виталий</dc:creator>
  <cp:lastModifiedBy>Customer</cp:lastModifiedBy>
  <cp:revision>22</cp:revision>
  <cp:lastPrinted>2018-11-21T09:27:00Z</cp:lastPrinted>
  <dcterms:created xsi:type="dcterms:W3CDTF">2018-11-19T21:33:00Z</dcterms:created>
  <dcterms:modified xsi:type="dcterms:W3CDTF">2018-11-21T12:44:00Z</dcterms:modified>
</cp:coreProperties>
</file>