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31" w:rsidRDefault="00620931"/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360"/>
        <w:gridCol w:w="5461"/>
      </w:tblGrid>
      <w:tr w:rsidR="00620931" w:rsidTr="004C4F5F">
        <w:trPr>
          <w:trHeight w:val="2064"/>
        </w:trPr>
        <w:tc>
          <w:tcPr>
            <w:tcW w:w="4680" w:type="dxa"/>
            <w:shd w:val="clear" w:color="auto" w:fill="FFFFFF"/>
          </w:tcPr>
          <w:p w:rsidR="00620931" w:rsidRPr="004C4F5F" w:rsidRDefault="00620931">
            <w:pPr>
              <w:rPr>
                <w:b/>
                <w:lang w:val="en-US"/>
              </w:rPr>
            </w:pPr>
          </w:p>
        </w:tc>
        <w:tc>
          <w:tcPr>
            <w:tcW w:w="360" w:type="dxa"/>
            <w:shd w:val="clear" w:color="auto" w:fill="FFFFFF"/>
          </w:tcPr>
          <w:p w:rsidR="00620931" w:rsidRDefault="00620931">
            <w:pPr>
              <w:rPr>
                <w:lang w:val="uk-UA"/>
              </w:rPr>
            </w:pPr>
          </w:p>
        </w:tc>
        <w:tc>
          <w:tcPr>
            <w:tcW w:w="5461" w:type="dxa"/>
            <w:shd w:val="clear" w:color="auto" w:fill="FFFFFF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138"/>
            </w:tblGrid>
            <w:tr w:rsidR="00620931" w:rsidTr="00F13295">
              <w:trPr>
                <w:trHeight w:val="1571"/>
              </w:trPr>
              <w:tc>
                <w:tcPr>
                  <w:tcW w:w="5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97568" w:rsidRDefault="00997568" w:rsidP="0099756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«ЗАТВЕРДЖЕНО»</w:t>
                  </w:r>
                </w:p>
                <w:p w:rsidR="00997568" w:rsidRDefault="00997568" w:rsidP="00997568">
                  <w:pPr>
                    <w:jc w:val="right"/>
                  </w:pPr>
                  <w:r>
                    <w:t xml:space="preserve">Наказ Департаменту </w:t>
                  </w:r>
                  <w:proofErr w:type="spellStart"/>
                  <w:r>
                    <w:t>міжнародного</w:t>
                  </w:r>
                  <w:proofErr w:type="spellEnd"/>
                  <w:r>
                    <w:t xml:space="preserve"> </w:t>
                  </w:r>
                </w:p>
                <w:p w:rsidR="00997568" w:rsidRDefault="00997568" w:rsidP="00997568">
                  <w:pPr>
                    <w:jc w:val="right"/>
                  </w:pPr>
                  <w:proofErr w:type="spellStart"/>
                  <w:r>
                    <w:t>співробітництва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регіонального</w:t>
                  </w:r>
                  <w:proofErr w:type="spellEnd"/>
                  <w:r>
                    <w:t xml:space="preserve"> </w:t>
                  </w:r>
                </w:p>
                <w:p w:rsidR="00997568" w:rsidRDefault="00997568" w:rsidP="00997568">
                  <w:pPr>
                    <w:jc w:val="right"/>
                  </w:pPr>
                  <w:proofErr w:type="spellStart"/>
                  <w:r>
                    <w:t>розвитку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облдержадміністрації</w:t>
                  </w:r>
                  <w:proofErr w:type="spellEnd"/>
                </w:p>
                <w:p w:rsidR="00620931" w:rsidRPr="00074376" w:rsidRDefault="00997568" w:rsidP="00997568">
                  <w:pPr>
                    <w:jc w:val="right"/>
                    <w:rPr>
                      <w:lang w:val="uk-UA"/>
                    </w:rPr>
                  </w:pPr>
                  <w:r>
                    <w:t xml:space="preserve">                            </w:t>
                  </w:r>
                  <w:proofErr w:type="spellStart"/>
                  <w:r>
                    <w:t>від</w:t>
                  </w:r>
                  <w:proofErr w:type="spellEnd"/>
                  <w:r>
                    <w:t xml:space="preserve"> </w:t>
                  </w:r>
                  <w:r w:rsidR="009D4283">
                    <w:rPr>
                      <w:u w:val="single"/>
                    </w:rPr>
                    <w:t xml:space="preserve">26 </w:t>
                  </w:r>
                  <w:proofErr w:type="spellStart"/>
                  <w:r w:rsidR="009D4283">
                    <w:rPr>
                      <w:u w:val="single"/>
                    </w:rPr>
                    <w:t>квітня</w:t>
                  </w:r>
                  <w:proofErr w:type="spellEnd"/>
                  <w:r w:rsidR="009D4283">
                    <w:rPr>
                      <w:u w:val="single"/>
                    </w:rPr>
                    <w:t xml:space="preserve"> 2021року</w:t>
                  </w:r>
                  <w:bookmarkStart w:id="0" w:name="_GoBack"/>
                  <w:bookmarkEnd w:id="0"/>
                  <w:r>
                    <w:rPr>
                      <w:u w:val="single"/>
                    </w:rPr>
                    <w:t xml:space="preserve"> № 21</w:t>
                  </w:r>
                </w:p>
              </w:tc>
            </w:tr>
          </w:tbl>
          <w:p w:rsidR="00620931" w:rsidRDefault="00620931">
            <w:pPr>
              <w:rPr>
                <w:b/>
                <w:lang w:val="uk-UA"/>
              </w:rPr>
            </w:pPr>
          </w:p>
        </w:tc>
      </w:tr>
    </w:tbl>
    <w:p w:rsidR="00620931" w:rsidRPr="004C4F5F" w:rsidRDefault="00620931" w:rsidP="00F57905">
      <w:pPr>
        <w:spacing w:after="60"/>
        <w:ind w:right="-144"/>
        <w:rPr>
          <w:b/>
          <w:sz w:val="16"/>
          <w:szCs w:val="16"/>
          <w:lang w:val="en-US"/>
        </w:rPr>
      </w:pPr>
    </w:p>
    <w:p w:rsidR="00620931" w:rsidRPr="00F57905" w:rsidRDefault="00620931" w:rsidP="00F57905">
      <w:pPr>
        <w:spacing w:after="60"/>
        <w:ind w:right="-144"/>
        <w:jc w:val="center"/>
        <w:rPr>
          <w:rStyle w:val="rvts9"/>
          <w:b/>
          <w:sz w:val="28"/>
          <w:szCs w:val="28"/>
          <w:lang w:val="uk-UA"/>
        </w:rPr>
      </w:pPr>
      <w:r w:rsidRPr="00F57905">
        <w:rPr>
          <w:b/>
          <w:sz w:val="28"/>
          <w:szCs w:val="28"/>
          <w:lang w:val="uk-UA"/>
        </w:rPr>
        <w:t xml:space="preserve">ТЕХНОЛОГІЧНА КАРТКА </w:t>
      </w:r>
      <w:r w:rsidRPr="00F57905">
        <w:rPr>
          <w:rStyle w:val="rvts9"/>
          <w:b/>
          <w:sz w:val="28"/>
          <w:szCs w:val="28"/>
          <w:lang w:val="uk-UA"/>
        </w:rPr>
        <w:t>АДМІНІСТРАТИВНОЇ ПОСЛУГИ</w:t>
      </w:r>
    </w:p>
    <w:p w:rsidR="00620931" w:rsidRPr="009D4283" w:rsidRDefault="00620931" w:rsidP="003F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  <w:lang w:val="uk-UA" w:eastAsia="uk-UA"/>
        </w:rPr>
      </w:pPr>
      <w:r w:rsidRPr="009D4283">
        <w:rPr>
          <w:b/>
          <w:u w:val="single"/>
          <w:lang w:val="uk-UA" w:eastAsia="uk-UA"/>
        </w:rPr>
        <w:t xml:space="preserve">Видача </w:t>
      </w:r>
      <w:proofErr w:type="spellStart"/>
      <w:r w:rsidRPr="009D4283">
        <w:rPr>
          <w:b/>
          <w:u w:val="single"/>
          <w:lang w:val="uk-UA" w:eastAsia="uk-UA"/>
        </w:rPr>
        <w:t>ліцензіїі</w:t>
      </w:r>
      <w:proofErr w:type="spellEnd"/>
      <w:r w:rsidRPr="009D4283">
        <w:rPr>
          <w:b/>
          <w:u w:val="single"/>
          <w:lang w:val="uk-UA" w:eastAsia="uk-UA"/>
        </w:rPr>
        <w:t xml:space="preserve"> на експорт товару</w:t>
      </w:r>
    </w:p>
    <w:p w:rsidR="00620931" w:rsidRPr="00381BA9" w:rsidRDefault="00620931" w:rsidP="00B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 w:eastAsia="uk-UA"/>
        </w:rPr>
      </w:pPr>
      <w:r w:rsidRPr="00381BA9">
        <w:rPr>
          <w:lang w:val="uk-UA" w:eastAsia="uk-UA"/>
        </w:rPr>
        <w:t>(назва адміністративної послуги)</w:t>
      </w:r>
    </w:p>
    <w:p w:rsidR="00620931" w:rsidRPr="00381BA9" w:rsidRDefault="00620931" w:rsidP="00B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 w:eastAsia="uk-UA"/>
        </w:rPr>
      </w:pPr>
    </w:p>
    <w:p w:rsidR="00620931" w:rsidRPr="009D4283" w:rsidRDefault="00620931" w:rsidP="00B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  <w:lang w:val="uk-UA" w:eastAsia="uk-UA"/>
        </w:rPr>
      </w:pPr>
      <w:proofErr w:type="spellStart"/>
      <w:r w:rsidRPr="009D4283">
        <w:rPr>
          <w:b/>
          <w:u w:val="single"/>
          <w:lang w:val="uk-UA" w:eastAsia="uk-UA"/>
        </w:rPr>
        <w:t>Департемент</w:t>
      </w:r>
      <w:proofErr w:type="spellEnd"/>
      <w:r w:rsidRPr="009D4283">
        <w:rPr>
          <w:b/>
          <w:u w:val="single"/>
          <w:lang w:val="uk-UA" w:eastAsia="uk-UA"/>
        </w:rPr>
        <w:t xml:space="preserve"> міжнародного співробітництва та регіонального розвитку Вінницької обласної державної адміністрації</w:t>
      </w:r>
    </w:p>
    <w:p w:rsidR="00620931" w:rsidRPr="00B2071B" w:rsidRDefault="00620931" w:rsidP="00B2071B">
      <w:pPr>
        <w:jc w:val="center"/>
        <w:rPr>
          <w:lang w:eastAsia="uk-UA"/>
        </w:rPr>
      </w:pPr>
      <w:r w:rsidRPr="00B2071B">
        <w:rPr>
          <w:lang w:eastAsia="uk-UA"/>
        </w:rPr>
        <w:t>(</w:t>
      </w:r>
      <w:proofErr w:type="spellStart"/>
      <w:r w:rsidRPr="00B2071B">
        <w:rPr>
          <w:lang w:eastAsia="uk-UA"/>
        </w:rPr>
        <w:t>найменування</w:t>
      </w:r>
      <w:proofErr w:type="spellEnd"/>
      <w:r w:rsidRPr="00B2071B">
        <w:rPr>
          <w:lang w:eastAsia="uk-UA"/>
        </w:rPr>
        <w:t xml:space="preserve"> </w:t>
      </w:r>
      <w:proofErr w:type="spellStart"/>
      <w:r w:rsidRPr="00B2071B">
        <w:rPr>
          <w:lang w:eastAsia="uk-UA"/>
        </w:rPr>
        <w:t>суб‘єкта</w:t>
      </w:r>
      <w:proofErr w:type="spellEnd"/>
      <w:r w:rsidRPr="00B2071B">
        <w:rPr>
          <w:lang w:eastAsia="uk-UA"/>
        </w:rPr>
        <w:t xml:space="preserve"> </w:t>
      </w:r>
      <w:proofErr w:type="spellStart"/>
      <w:r w:rsidRPr="00B2071B">
        <w:rPr>
          <w:lang w:eastAsia="uk-UA"/>
        </w:rPr>
        <w:t>надання</w:t>
      </w:r>
      <w:proofErr w:type="spellEnd"/>
      <w:r w:rsidRPr="00B2071B">
        <w:rPr>
          <w:lang w:eastAsia="uk-UA"/>
        </w:rPr>
        <w:t xml:space="preserve"> </w:t>
      </w:r>
      <w:proofErr w:type="spellStart"/>
      <w:r w:rsidRPr="00B2071B">
        <w:rPr>
          <w:lang w:eastAsia="uk-UA"/>
        </w:rPr>
        <w:t>адміністративної</w:t>
      </w:r>
      <w:proofErr w:type="spellEnd"/>
      <w:r w:rsidRPr="00B2071B">
        <w:rPr>
          <w:lang w:eastAsia="uk-UA"/>
        </w:rPr>
        <w:t xml:space="preserve"> </w:t>
      </w:r>
      <w:proofErr w:type="spellStart"/>
      <w:r w:rsidRPr="00B2071B">
        <w:rPr>
          <w:lang w:eastAsia="uk-UA"/>
        </w:rPr>
        <w:t>послуги</w:t>
      </w:r>
      <w:proofErr w:type="spellEnd"/>
      <w:r w:rsidRPr="00B2071B">
        <w:rPr>
          <w:lang w:eastAsia="uk-UA"/>
        </w:rPr>
        <w:t>)</w:t>
      </w:r>
    </w:p>
    <w:p w:rsidR="00620931" w:rsidRPr="00B2071B" w:rsidRDefault="00620931" w:rsidP="00B2071B">
      <w:pPr>
        <w:rPr>
          <w:lang w:val="uk-UA"/>
        </w:rPr>
      </w:pPr>
    </w:p>
    <w:tbl>
      <w:tblPr>
        <w:tblW w:w="103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490"/>
        <w:gridCol w:w="4253"/>
        <w:gridCol w:w="992"/>
        <w:gridCol w:w="1019"/>
      </w:tblGrid>
      <w:tr w:rsidR="00620931" w:rsidRPr="00F57905" w:rsidTr="00B711E2">
        <w:tc>
          <w:tcPr>
            <w:tcW w:w="594" w:type="dxa"/>
          </w:tcPr>
          <w:p w:rsidR="00620931" w:rsidRPr="00F57905" w:rsidRDefault="00620931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п/п</w:t>
            </w:r>
          </w:p>
        </w:tc>
        <w:tc>
          <w:tcPr>
            <w:tcW w:w="3490" w:type="dxa"/>
          </w:tcPr>
          <w:p w:rsidR="00620931" w:rsidRPr="00F57905" w:rsidRDefault="00620931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4253" w:type="dxa"/>
          </w:tcPr>
          <w:p w:rsidR="00620931" w:rsidRPr="00F57905" w:rsidRDefault="00620931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</w:tcPr>
          <w:p w:rsidR="00620931" w:rsidRPr="00F57905" w:rsidRDefault="00620931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620931" w:rsidRPr="00F57905" w:rsidRDefault="00620931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1019" w:type="dxa"/>
          </w:tcPr>
          <w:p w:rsidR="00620931" w:rsidRPr="00F57905" w:rsidRDefault="00620931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620931" w:rsidRPr="00F57905" w:rsidRDefault="00620931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</w:t>
            </w:r>
            <w:r>
              <w:rPr>
                <w:lang w:val="uk-UA"/>
              </w:rPr>
              <w:t>днів)</w:t>
            </w:r>
          </w:p>
        </w:tc>
      </w:tr>
      <w:tr w:rsidR="00620931" w:rsidRPr="00B2071B" w:rsidTr="00B711E2">
        <w:tc>
          <w:tcPr>
            <w:tcW w:w="594" w:type="dxa"/>
          </w:tcPr>
          <w:p w:rsidR="00620931" w:rsidRPr="00B2071B" w:rsidRDefault="00620931" w:rsidP="00B711E2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1</w:t>
            </w:r>
          </w:p>
        </w:tc>
        <w:tc>
          <w:tcPr>
            <w:tcW w:w="3490" w:type="dxa"/>
          </w:tcPr>
          <w:p w:rsidR="00620931" w:rsidRDefault="00620931" w:rsidP="00B711E2">
            <w:pPr>
              <w:ind w:right="-108"/>
              <w:rPr>
                <w:lang w:val="uk-UA"/>
              </w:rPr>
            </w:pPr>
            <w:r w:rsidRPr="00B2071B">
              <w:rPr>
                <w:lang w:val="uk-UA"/>
              </w:rPr>
              <w:t>Прийом і перевірка повноти пакету документів</w:t>
            </w:r>
            <w:r>
              <w:rPr>
                <w:lang w:val="uk-UA"/>
              </w:rPr>
              <w:t xml:space="preserve"> та реєстрація Центром</w:t>
            </w:r>
            <w:r w:rsidRPr="00B2071B">
              <w:rPr>
                <w:lang w:val="uk-UA"/>
              </w:rPr>
              <w:t xml:space="preserve"> адміністративних послуг</w:t>
            </w:r>
            <w:r w:rsidRPr="00EA6CBD">
              <w:rPr>
                <w:lang w:val="uk-UA"/>
              </w:rPr>
              <w:t xml:space="preserve"> </w:t>
            </w:r>
            <w:r>
              <w:rPr>
                <w:lang w:val="uk-UA"/>
              </w:rPr>
              <w:t>«Прозорий офіс»</w:t>
            </w:r>
            <w:r w:rsidRPr="00B2071B">
              <w:rPr>
                <w:lang w:val="uk-UA"/>
              </w:rPr>
              <w:t xml:space="preserve"> </w:t>
            </w:r>
          </w:p>
          <w:p w:rsidR="00620931" w:rsidRPr="00B2071B" w:rsidRDefault="00620931" w:rsidP="00B711E2">
            <w:pPr>
              <w:ind w:right="-108"/>
              <w:rPr>
                <w:lang w:val="uk-UA"/>
              </w:rPr>
            </w:pPr>
            <w:r w:rsidRPr="00B2071B">
              <w:rPr>
                <w:lang w:val="uk-UA"/>
              </w:rPr>
              <w:t>м. Вінниці</w:t>
            </w:r>
            <w:r>
              <w:rPr>
                <w:lang w:val="uk-UA"/>
              </w:rPr>
              <w:t>.</w:t>
            </w:r>
          </w:p>
        </w:tc>
        <w:tc>
          <w:tcPr>
            <w:tcW w:w="4253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 xml:space="preserve">Адміністратор </w:t>
            </w:r>
            <w:r>
              <w:rPr>
                <w:lang w:val="uk-UA"/>
              </w:rPr>
              <w:t>Центру</w:t>
            </w:r>
            <w:r w:rsidRPr="00B2071B">
              <w:rPr>
                <w:lang w:val="uk-UA"/>
              </w:rPr>
              <w:t xml:space="preserve"> адміністративних послуг м. Вінниці</w:t>
            </w:r>
          </w:p>
        </w:tc>
        <w:tc>
          <w:tcPr>
            <w:tcW w:w="992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1</w:t>
            </w:r>
            <w:r>
              <w:rPr>
                <w:lang w:val="uk-UA"/>
              </w:rPr>
              <w:t xml:space="preserve"> /2</w:t>
            </w:r>
          </w:p>
        </w:tc>
      </w:tr>
      <w:tr w:rsidR="00620931" w:rsidRPr="00B2071B" w:rsidTr="00B711E2">
        <w:tc>
          <w:tcPr>
            <w:tcW w:w="594" w:type="dxa"/>
          </w:tcPr>
          <w:p w:rsidR="00620931" w:rsidRPr="00B2071B" w:rsidRDefault="00620931" w:rsidP="00B711E2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2</w:t>
            </w:r>
          </w:p>
        </w:tc>
        <w:tc>
          <w:tcPr>
            <w:tcW w:w="3490" w:type="dxa"/>
          </w:tcPr>
          <w:p w:rsidR="00620931" w:rsidRPr="00B2071B" w:rsidRDefault="00620931" w:rsidP="00B711E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Передача пакету документів та перевірка п</w:t>
            </w:r>
            <w:r w:rsidRPr="00B2071B">
              <w:rPr>
                <w:lang w:val="uk-UA"/>
              </w:rPr>
              <w:t xml:space="preserve">акету документів суб’єкта звернення </w:t>
            </w:r>
            <w:r>
              <w:rPr>
                <w:lang w:val="uk-UA"/>
              </w:rPr>
              <w:t>у відділі зовнішньоекономічної діяльності</w:t>
            </w:r>
            <w:r w:rsidRPr="00B2071B">
              <w:rPr>
                <w:lang w:val="uk-UA"/>
              </w:rPr>
              <w:t xml:space="preserve"> Департаменту </w:t>
            </w:r>
            <w:r>
              <w:rPr>
                <w:lang w:val="uk-UA"/>
              </w:rPr>
              <w:t>міжнародного співробітництва та регіонального розвитку</w:t>
            </w:r>
            <w:r w:rsidRPr="00B2071B">
              <w:rPr>
                <w:lang w:val="uk-UA"/>
              </w:rPr>
              <w:t xml:space="preserve"> Вінницької обласної державної адміністрації</w:t>
            </w:r>
            <w:r>
              <w:rPr>
                <w:lang w:val="uk-UA"/>
              </w:rPr>
              <w:t xml:space="preserve">. Реєстрація </w:t>
            </w:r>
            <w:r w:rsidRPr="00B2071B">
              <w:rPr>
                <w:lang w:val="uk-UA"/>
              </w:rPr>
              <w:t xml:space="preserve">заяви суб’єкта звернення у </w:t>
            </w:r>
            <w:r>
              <w:rPr>
                <w:lang w:val="uk-UA"/>
              </w:rPr>
              <w:t>журналі прийому документів та видачі ліцензій</w:t>
            </w:r>
          </w:p>
        </w:tc>
        <w:tc>
          <w:tcPr>
            <w:tcW w:w="4253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зовнішньоекономічної діяльності</w:t>
            </w:r>
            <w:r w:rsidRPr="00B2071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(далі- відділ ЗЕД) </w:t>
            </w:r>
            <w:r w:rsidRPr="00B2071B">
              <w:rPr>
                <w:lang w:val="uk-UA"/>
              </w:rPr>
              <w:t xml:space="preserve">Департаменту </w:t>
            </w:r>
            <w:r>
              <w:rPr>
                <w:lang w:val="uk-UA"/>
              </w:rPr>
              <w:t>міжнародного співробітництва та регіонального розвитку</w:t>
            </w:r>
            <w:r w:rsidRPr="00B2071B">
              <w:rPr>
                <w:lang w:val="uk-UA"/>
              </w:rPr>
              <w:t xml:space="preserve"> Вінницької обласної державної адміністрації</w:t>
            </w:r>
            <w:r>
              <w:rPr>
                <w:lang w:val="uk-UA"/>
              </w:rPr>
              <w:t xml:space="preserve"> (далі-Департамент)</w:t>
            </w:r>
          </w:p>
        </w:tc>
        <w:tc>
          <w:tcPr>
            <w:tcW w:w="992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1</w:t>
            </w:r>
            <w:r>
              <w:rPr>
                <w:lang w:val="uk-UA"/>
              </w:rPr>
              <w:t>/2</w:t>
            </w:r>
          </w:p>
        </w:tc>
      </w:tr>
      <w:tr w:rsidR="00620931" w:rsidRPr="00B2071B" w:rsidTr="00936AB4">
        <w:trPr>
          <w:trHeight w:val="1721"/>
        </w:trPr>
        <w:tc>
          <w:tcPr>
            <w:tcW w:w="594" w:type="dxa"/>
          </w:tcPr>
          <w:p w:rsidR="00620931" w:rsidRPr="00B2071B" w:rsidRDefault="00620931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90" w:type="dxa"/>
          </w:tcPr>
          <w:p w:rsidR="00620931" w:rsidRPr="00B2071B" w:rsidRDefault="00620931" w:rsidP="00B711E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Опрацювання зовнішньоекономічного контракту, специфікацій, додатків та перевірка цих документів на відповідність до законодавства України</w:t>
            </w:r>
          </w:p>
        </w:tc>
        <w:tc>
          <w:tcPr>
            <w:tcW w:w="4253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відділу ЗЕД </w:t>
            </w:r>
            <w:r w:rsidRPr="00B2071B">
              <w:rPr>
                <w:lang w:val="uk-UA"/>
              </w:rPr>
              <w:t>Департаменту</w:t>
            </w:r>
          </w:p>
        </w:tc>
        <w:tc>
          <w:tcPr>
            <w:tcW w:w="992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620931" w:rsidRPr="00FD6AF7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20931" w:rsidRPr="00B2071B" w:rsidTr="00B711E2">
        <w:tc>
          <w:tcPr>
            <w:tcW w:w="594" w:type="dxa"/>
          </w:tcPr>
          <w:p w:rsidR="00620931" w:rsidRPr="00B2071B" w:rsidRDefault="00620931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90" w:type="dxa"/>
          </w:tcPr>
          <w:p w:rsidR="00620931" w:rsidRPr="00B2071B" w:rsidRDefault="00620931" w:rsidP="00B711E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Опрацювання інвойсу, сертифікатів та інших документів.</w:t>
            </w:r>
          </w:p>
        </w:tc>
        <w:tc>
          <w:tcPr>
            <w:tcW w:w="4253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відділу ЗЕД </w:t>
            </w:r>
            <w:r w:rsidRPr="00B2071B">
              <w:rPr>
                <w:lang w:val="uk-UA"/>
              </w:rPr>
              <w:t>Департаменту</w:t>
            </w:r>
          </w:p>
        </w:tc>
        <w:tc>
          <w:tcPr>
            <w:tcW w:w="992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20931" w:rsidRPr="00B2071B" w:rsidTr="00B711E2">
        <w:tc>
          <w:tcPr>
            <w:tcW w:w="594" w:type="dxa"/>
          </w:tcPr>
          <w:p w:rsidR="00620931" w:rsidRPr="00B2071B" w:rsidRDefault="00620931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90" w:type="dxa"/>
          </w:tcPr>
          <w:p w:rsidR="00620931" w:rsidRPr="00B2071B" w:rsidRDefault="00620931" w:rsidP="00D850B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Внесення інформаційних даних контракту до Бази даних програми «Ліцензії», відповідно до поданих документів. Перевірка. Друк ліцензії</w:t>
            </w:r>
          </w:p>
        </w:tc>
        <w:tc>
          <w:tcPr>
            <w:tcW w:w="4253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відділу ЗЕД </w:t>
            </w:r>
            <w:r w:rsidRPr="00B2071B">
              <w:rPr>
                <w:lang w:val="uk-UA"/>
              </w:rPr>
              <w:t>Департаменту</w:t>
            </w:r>
          </w:p>
        </w:tc>
        <w:tc>
          <w:tcPr>
            <w:tcW w:w="992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20931" w:rsidRPr="00C70911" w:rsidTr="00B711E2">
        <w:tc>
          <w:tcPr>
            <w:tcW w:w="594" w:type="dxa"/>
          </w:tcPr>
          <w:p w:rsidR="00620931" w:rsidRPr="00B2071B" w:rsidRDefault="00620931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90" w:type="dxa"/>
          </w:tcPr>
          <w:p w:rsidR="00620931" w:rsidRDefault="00620931" w:rsidP="00D850B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Візування ліцензії.</w:t>
            </w:r>
          </w:p>
        </w:tc>
        <w:tc>
          <w:tcPr>
            <w:tcW w:w="4253" w:type="dxa"/>
          </w:tcPr>
          <w:p w:rsidR="00620931" w:rsidRPr="00A84A70" w:rsidRDefault="00620931" w:rsidP="00A84A70">
            <w:pPr>
              <w:pStyle w:val="ab"/>
              <w:numPr>
                <w:ilvl w:val="0"/>
                <w:numId w:val="1"/>
              </w:numPr>
              <w:jc w:val="center"/>
              <w:rPr>
                <w:lang w:val="uk-UA"/>
              </w:rPr>
            </w:pPr>
            <w:r w:rsidRPr="00A84A70">
              <w:rPr>
                <w:lang w:val="uk-UA"/>
              </w:rPr>
              <w:t xml:space="preserve">Головний спеціаліст </w:t>
            </w:r>
            <w:r>
              <w:rPr>
                <w:lang w:val="uk-UA"/>
              </w:rPr>
              <w:t xml:space="preserve">відділу ЗЕД </w:t>
            </w:r>
            <w:r w:rsidRPr="00B2071B">
              <w:rPr>
                <w:lang w:val="uk-UA"/>
              </w:rPr>
              <w:t>Департаменту</w:t>
            </w:r>
          </w:p>
          <w:p w:rsidR="00620931" w:rsidRPr="00A84A70" w:rsidRDefault="00620931" w:rsidP="00A84A70">
            <w:pPr>
              <w:pStyle w:val="ab"/>
              <w:numPr>
                <w:ilvl w:val="0"/>
                <w:numId w:val="1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Заступник начальника у</w:t>
            </w:r>
            <w:r w:rsidRPr="00A84A70">
              <w:rPr>
                <w:lang w:val="uk-UA"/>
              </w:rPr>
              <w:t xml:space="preserve">правління міжнародного співробітництва - начальник </w:t>
            </w:r>
            <w:r>
              <w:rPr>
                <w:lang w:val="uk-UA"/>
              </w:rPr>
              <w:t xml:space="preserve">відділу ЗЕД </w:t>
            </w:r>
            <w:r w:rsidRPr="00B2071B">
              <w:rPr>
                <w:lang w:val="uk-UA"/>
              </w:rPr>
              <w:t>Департаменту</w:t>
            </w:r>
          </w:p>
        </w:tc>
        <w:tc>
          <w:tcPr>
            <w:tcW w:w="992" w:type="dxa"/>
          </w:tcPr>
          <w:p w:rsidR="00620931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П</w:t>
            </w:r>
          </w:p>
          <w:p w:rsidR="00620931" w:rsidRDefault="00620931" w:rsidP="00A84A70">
            <w:pPr>
              <w:rPr>
                <w:lang w:val="uk-UA"/>
              </w:rPr>
            </w:pPr>
          </w:p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П</w:t>
            </w:r>
          </w:p>
        </w:tc>
        <w:tc>
          <w:tcPr>
            <w:tcW w:w="1019" w:type="dxa"/>
          </w:tcPr>
          <w:p w:rsidR="00620931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1/2</w:t>
            </w:r>
          </w:p>
        </w:tc>
      </w:tr>
      <w:tr w:rsidR="00620931" w:rsidRPr="00C70911" w:rsidTr="00B711E2">
        <w:tc>
          <w:tcPr>
            <w:tcW w:w="594" w:type="dxa"/>
          </w:tcPr>
          <w:p w:rsidR="00620931" w:rsidRPr="00B2071B" w:rsidRDefault="00620931" w:rsidP="00F27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3490" w:type="dxa"/>
          </w:tcPr>
          <w:p w:rsidR="00620931" w:rsidRDefault="00620931" w:rsidP="00D850B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Підписання ліцензії </w:t>
            </w:r>
          </w:p>
        </w:tc>
        <w:tc>
          <w:tcPr>
            <w:tcW w:w="4253" w:type="dxa"/>
          </w:tcPr>
          <w:p w:rsidR="00620931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r w:rsidRPr="00B2071B">
              <w:rPr>
                <w:lang w:val="uk-UA"/>
              </w:rPr>
              <w:t xml:space="preserve">Департаменту </w:t>
            </w:r>
            <w:r>
              <w:rPr>
                <w:lang w:val="uk-UA"/>
              </w:rPr>
              <w:t>міжнародного співробітництва та регіонального розвитку</w:t>
            </w:r>
            <w:r w:rsidRPr="00B2071B">
              <w:rPr>
                <w:lang w:val="uk-UA"/>
              </w:rPr>
              <w:t xml:space="preserve"> Вінницької обласної державної адміністрації</w:t>
            </w:r>
          </w:p>
        </w:tc>
        <w:tc>
          <w:tcPr>
            <w:tcW w:w="992" w:type="dxa"/>
          </w:tcPr>
          <w:p w:rsidR="00620931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1019" w:type="dxa"/>
          </w:tcPr>
          <w:p w:rsidR="00620931" w:rsidRPr="00F278F3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20931" w:rsidRPr="00C70911" w:rsidTr="00B711E2">
        <w:tc>
          <w:tcPr>
            <w:tcW w:w="594" w:type="dxa"/>
          </w:tcPr>
          <w:p w:rsidR="00620931" w:rsidRDefault="00620931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90" w:type="dxa"/>
          </w:tcPr>
          <w:p w:rsidR="00620931" w:rsidRDefault="00620931" w:rsidP="00D850B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Реєстрація ліцензії </w:t>
            </w:r>
            <w:r w:rsidRPr="00B2071B">
              <w:rPr>
                <w:lang w:val="uk-UA"/>
              </w:rPr>
              <w:t xml:space="preserve">у </w:t>
            </w:r>
            <w:r>
              <w:rPr>
                <w:lang w:val="uk-UA"/>
              </w:rPr>
              <w:t>журналі прийому документів та видачі ліцензій</w:t>
            </w:r>
          </w:p>
        </w:tc>
        <w:tc>
          <w:tcPr>
            <w:tcW w:w="4253" w:type="dxa"/>
          </w:tcPr>
          <w:p w:rsidR="00620931" w:rsidRPr="00A0363A" w:rsidRDefault="00620931" w:rsidP="00F57905">
            <w:pPr>
              <w:jc w:val="center"/>
            </w:pPr>
            <w:r>
              <w:rPr>
                <w:lang w:val="uk-UA"/>
              </w:rPr>
              <w:t xml:space="preserve">Головний спеціаліст відділу ЗЕД </w:t>
            </w:r>
            <w:r w:rsidRPr="00B2071B">
              <w:rPr>
                <w:lang w:val="uk-UA"/>
              </w:rPr>
              <w:t>Департаменту</w:t>
            </w:r>
          </w:p>
        </w:tc>
        <w:tc>
          <w:tcPr>
            <w:tcW w:w="992" w:type="dxa"/>
          </w:tcPr>
          <w:p w:rsidR="00620931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620931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</w:tr>
      <w:tr w:rsidR="00620931" w:rsidRPr="00C70911" w:rsidTr="00B711E2">
        <w:tc>
          <w:tcPr>
            <w:tcW w:w="594" w:type="dxa"/>
          </w:tcPr>
          <w:p w:rsidR="00620931" w:rsidRDefault="00620931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90" w:type="dxa"/>
          </w:tcPr>
          <w:p w:rsidR="00620931" w:rsidRDefault="00620931" w:rsidP="00D850B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Пе</w:t>
            </w:r>
            <w:r w:rsidR="00074376">
              <w:rPr>
                <w:lang w:val="uk-UA"/>
              </w:rPr>
              <w:t>редача результату надання адмін</w:t>
            </w:r>
            <w:r>
              <w:rPr>
                <w:lang w:val="uk-UA"/>
              </w:rPr>
              <w:t>.</w:t>
            </w:r>
            <w:r w:rsidR="00074376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послуги до Центру</w:t>
            </w:r>
            <w:r w:rsidRPr="00B2071B">
              <w:rPr>
                <w:lang w:val="uk-UA"/>
              </w:rPr>
              <w:t xml:space="preserve"> адміністративних послуг</w:t>
            </w:r>
          </w:p>
        </w:tc>
        <w:tc>
          <w:tcPr>
            <w:tcW w:w="4253" w:type="dxa"/>
          </w:tcPr>
          <w:p w:rsidR="00620931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відділу ЗЕД </w:t>
            </w:r>
            <w:r w:rsidRPr="00B2071B">
              <w:rPr>
                <w:lang w:val="uk-UA"/>
              </w:rPr>
              <w:t>Департаменту</w:t>
            </w:r>
          </w:p>
        </w:tc>
        <w:tc>
          <w:tcPr>
            <w:tcW w:w="992" w:type="dxa"/>
          </w:tcPr>
          <w:p w:rsidR="00620931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620931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</w:tr>
      <w:tr w:rsidR="00620931" w:rsidRPr="00B2071B" w:rsidTr="00B711E2">
        <w:tc>
          <w:tcPr>
            <w:tcW w:w="594" w:type="dxa"/>
          </w:tcPr>
          <w:p w:rsidR="00620931" w:rsidRPr="00B877EC" w:rsidRDefault="00620931" w:rsidP="00B711E2">
            <w:pPr>
              <w:jc w:val="center"/>
            </w:pPr>
            <w:r>
              <w:rPr>
                <w:lang w:val="uk-UA"/>
              </w:rPr>
              <w:t>10</w:t>
            </w:r>
          </w:p>
        </w:tc>
        <w:tc>
          <w:tcPr>
            <w:tcW w:w="3490" w:type="dxa"/>
          </w:tcPr>
          <w:p w:rsidR="00620931" w:rsidRDefault="0062093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Внесення на веб-сторінку Департаменту інформації щодо результату надання </w:t>
            </w:r>
            <w:proofErr w:type="spellStart"/>
            <w:r>
              <w:rPr>
                <w:lang w:val="uk-UA"/>
              </w:rPr>
              <w:t>адмін.послуги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253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відділу ЗЕД </w:t>
            </w:r>
            <w:r w:rsidRPr="00B2071B">
              <w:rPr>
                <w:lang w:val="uk-UA"/>
              </w:rPr>
              <w:t>Департаменту</w:t>
            </w:r>
          </w:p>
        </w:tc>
        <w:tc>
          <w:tcPr>
            <w:tcW w:w="992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</w:tr>
      <w:tr w:rsidR="00620931" w:rsidRPr="00B2071B" w:rsidTr="00B711E2">
        <w:tc>
          <w:tcPr>
            <w:tcW w:w="594" w:type="dxa"/>
          </w:tcPr>
          <w:p w:rsidR="00620931" w:rsidRPr="007005F6" w:rsidRDefault="00620931" w:rsidP="00B711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490" w:type="dxa"/>
          </w:tcPr>
          <w:p w:rsidR="00620931" w:rsidRDefault="0062093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Реєстрація результату в ЦНАП, повідомлення про результат </w:t>
            </w:r>
            <w:proofErr w:type="spellStart"/>
            <w:r>
              <w:rPr>
                <w:lang w:val="uk-UA"/>
              </w:rPr>
              <w:t>адмін.послуги</w:t>
            </w:r>
            <w:proofErr w:type="spellEnd"/>
            <w:r>
              <w:rPr>
                <w:lang w:val="uk-UA"/>
              </w:rPr>
              <w:t xml:space="preserve"> суб’єкта звернення.</w:t>
            </w:r>
          </w:p>
        </w:tc>
        <w:tc>
          <w:tcPr>
            <w:tcW w:w="4253" w:type="dxa"/>
          </w:tcPr>
          <w:p w:rsidR="00620931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Адміністратор Центру</w:t>
            </w:r>
            <w:r w:rsidRPr="00B2071B">
              <w:rPr>
                <w:lang w:val="uk-UA"/>
              </w:rPr>
              <w:t xml:space="preserve"> адміністративних послуг м. Вінниці</w:t>
            </w:r>
          </w:p>
        </w:tc>
        <w:tc>
          <w:tcPr>
            <w:tcW w:w="992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</w:tr>
      <w:tr w:rsidR="00620931" w:rsidRPr="00074376" w:rsidTr="00B711E2">
        <w:tc>
          <w:tcPr>
            <w:tcW w:w="594" w:type="dxa"/>
          </w:tcPr>
          <w:p w:rsidR="00620931" w:rsidRPr="00B2071B" w:rsidRDefault="00620931" w:rsidP="00B711E2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3490" w:type="dxa"/>
          </w:tcPr>
          <w:p w:rsidR="00620931" w:rsidRDefault="00074376">
            <w:pPr>
              <w:rPr>
                <w:lang w:val="uk-UA"/>
              </w:rPr>
            </w:pPr>
            <w:r>
              <w:rPr>
                <w:lang w:val="uk-UA"/>
              </w:rPr>
              <w:t xml:space="preserve">Прийом та </w:t>
            </w:r>
            <w:r w:rsidR="00620931">
              <w:rPr>
                <w:lang w:val="uk-UA"/>
              </w:rPr>
              <w:t>пл</w:t>
            </w:r>
            <w:r>
              <w:rPr>
                <w:lang w:val="uk-UA"/>
              </w:rPr>
              <w:t xml:space="preserve">атіжного доручення або інформації щодо коду квитанції для перевірки на </w:t>
            </w:r>
            <w:r>
              <w:rPr>
                <w:lang w:val="en-US"/>
              </w:rPr>
              <w:t>check</w:t>
            </w:r>
            <w:r w:rsidRPr="0007437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07437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>
              <w:rPr>
                <w:lang w:val="uk-UA"/>
              </w:rPr>
              <w:t>,  видача ліцензії</w:t>
            </w:r>
            <w:r w:rsidR="00620931">
              <w:rPr>
                <w:lang w:val="uk-UA"/>
              </w:rPr>
              <w:t xml:space="preserve"> та передача до відділу ЗЕД Департаменту платіжного доручення</w:t>
            </w:r>
            <w:r>
              <w:rPr>
                <w:lang w:val="uk-UA"/>
              </w:rPr>
              <w:t xml:space="preserve"> або коду квитанції</w:t>
            </w:r>
            <w:r w:rsidR="00620931">
              <w:rPr>
                <w:lang w:val="uk-UA"/>
              </w:rPr>
              <w:t>.</w:t>
            </w:r>
          </w:p>
        </w:tc>
        <w:tc>
          <w:tcPr>
            <w:tcW w:w="4253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Адміністратор Центру</w:t>
            </w:r>
            <w:r w:rsidRPr="00B2071B">
              <w:rPr>
                <w:lang w:val="uk-UA"/>
              </w:rPr>
              <w:t xml:space="preserve"> адміністративних послуг м. Вінниці</w:t>
            </w:r>
          </w:p>
        </w:tc>
        <w:tc>
          <w:tcPr>
            <w:tcW w:w="992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1</w:t>
            </w:r>
            <w:r>
              <w:rPr>
                <w:lang w:val="uk-UA"/>
              </w:rPr>
              <w:t>/2</w:t>
            </w:r>
          </w:p>
        </w:tc>
      </w:tr>
      <w:tr w:rsidR="00620931" w:rsidRPr="00074376" w:rsidTr="00B711E2">
        <w:tc>
          <w:tcPr>
            <w:tcW w:w="9329" w:type="dxa"/>
            <w:gridSpan w:val="4"/>
          </w:tcPr>
          <w:p w:rsidR="00620931" w:rsidRPr="00B2071B" w:rsidRDefault="00620931" w:rsidP="003C5129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019" w:type="dxa"/>
          </w:tcPr>
          <w:p w:rsidR="00620931" w:rsidRPr="00074376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620931" w:rsidRPr="00B2071B" w:rsidTr="00B711E2">
        <w:tc>
          <w:tcPr>
            <w:tcW w:w="9329" w:type="dxa"/>
            <w:gridSpan w:val="4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019" w:type="dxa"/>
          </w:tcPr>
          <w:p w:rsidR="00620931" w:rsidRPr="00B2071B" w:rsidRDefault="00620931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</w:tbl>
    <w:p w:rsidR="00620931" w:rsidRPr="007005F6" w:rsidRDefault="00620931" w:rsidP="00815D6C">
      <w:pPr>
        <w:rPr>
          <w:lang w:val="en-US"/>
        </w:rPr>
      </w:pPr>
    </w:p>
    <w:p w:rsidR="00620931" w:rsidRDefault="00620931" w:rsidP="00EA6CBD">
      <w:pPr>
        <w:spacing w:before="60" w:after="60"/>
        <w:rPr>
          <w:sz w:val="20"/>
          <w:szCs w:val="20"/>
          <w:lang w:val="uk-UA"/>
        </w:rPr>
      </w:pPr>
      <w:r w:rsidRPr="00B2071B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620931" w:rsidRDefault="00620931" w:rsidP="00B877EC">
      <w:pPr>
        <w:tabs>
          <w:tab w:val="left" w:pos="6698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</w:p>
    <w:p w:rsidR="00620931" w:rsidRPr="00B877EC" w:rsidRDefault="00620931" w:rsidP="00B877EC">
      <w:pPr>
        <w:tabs>
          <w:tab w:val="left" w:pos="6698"/>
        </w:tabs>
        <w:rPr>
          <w:sz w:val="20"/>
          <w:szCs w:val="20"/>
        </w:rPr>
      </w:pPr>
    </w:p>
    <w:sectPr w:rsidR="00620931" w:rsidRPr="00B877EC" w:rsidSect="00F579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E2363"/>
    <w:multiLevelType w:val="hybridMultilevel"/>
    <w:tmpl w:val="1D8E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D6C"/>
    <w:rsid w:val="00025650"/>
    <w:rsid w:val="00064784"/>
    <w:rsid w:val="00074376"/>
    <w:rsid w:val="000E2603"/>
    <w:rsid w:val="000E4283"/>
    <w:rsid w:val="000F3E8B"/>
    <w:rsid w:val="00105C43"/>
    <w:rsid w:val="00112689"/>
    <w:rsid w:val="00126D27"/>
    <w:rsid w:val="00126E49"/>
    <w:rsid w:val="0015169C"/>
    <w:rsid w:val="00184298"/>
    <w:rsid w:val="00194A20"/>
    <w:rsid w:val="00194C50"/>
    <w:rsid w:val="001E2B1C"/>
    <w:rsid w:val="001E5BA5"/>
    <w:rsid w:val="00251281"/>
    <w:rsid w:val="00255C5E"/>
    <w:rsid w:val="002623F8"/>
    <w:rsid w:val="00274096"/>
    <w:rsid w:val="002929AC"/>
    <w:rsid w:val="003012FF"/>
    <w:rsid w:val="00353540"/>
    <w:rsid w:val="00381BA9"/>
    <w:rsid w:val="003A54D8"/>
    <w:rsid w:val="003A60C3"/>
    <w:rsid w:val="003C4361"/>
    <w:rsid w:val="003C4DD8"/>
    <w:rsid w:val="003C5129"/>
    <w:rsid w:val="003E6CAD"/>
    <w:rsid w:val="003F4BA3"/>
    <w:rsid w:val="0041749B"/>
    <w:rsid w:val="00470A72"/>
    <w:rsid w:val="004745B1"/>
    <w:rsid w:val="004A002A"/>
    <w:rsid w:val="004C2AF5"/>
    <w:rsid w:val="004C4F5F"/>
    <w:rsid w:val="00535940"/>
    <w:rsid w:val="005461A1"/>
    <w:rsid w:val="00547079"/>
    <w:rsid w:val="00582369"/>
    <w:rsid w:val="005B7BD3"/>
    <w:rsid w:val="005F4673"/>
    <w:rsid w:val="00601E16"/>
    <w:rsid w:val="00615F2D"/>
    <w:rsid w:val="00620931"/>
    <w:rsid w:val="006227F7"/>
    <w:rsid w:val="00646464"/>
    <w:rsid w:val="00663C1E"/>
    <w:rsid w:val="00664B54"/>
    <w:rsid w:val="007005F6"/>
    <w:rsid w:val="0070446B"/>
    <w:rsid w:val="00723C68"/>
    <w:rsid w:val="00743C5C"/>
    <w:rsid w:val="007771A4"/>
    <w:rsid w:val="007A5EF6"/>
    <w:rsid w:val="00806652"/>
    <w:rsid w:val="00815D6C"/>
    <w:rsid w:val="00864563"/>
    <w:rsid w:val="00872C9B"/>
    <w:rsid w:val="00886D0B"/>
    <w:rsid w:val="008D07E4"/>
    <w:rsid w:val="0090203E"/>
    <w:rsid w:val="00936AB4"/>
    <w:rsid w:val="00965EC5"/>
    <w:rsid w:val="00985872"/>
    <w:rsid w:val="00996D9F"/>
    <w:rsid w:val="00997568"/>
    <w:rsid w:val="009D4283"/>
    <w:rsid w:val="009E7441"/>
    <w:rsid w:val="00A0363A"/>
    <w:rsid w:val="00A523A8"/>
    <w:rsid w:val="00A7089B"/>
    <w:rsid w:val="00A84A70"/>
    <w:rsid w:val="00AC169B"/>
    <w:rsid w:val="00AC7EAF"/>
    <w:rsid w:val="00B15947"/>
    <w:rsid w:val="00B2071B"/>
    <w:rsid w:val="00B33F19"/>
    <w:rsid w:val="00B56C0A"/>
    <w:rsid w:val="00B711E2"/>
    <w:rsid w:val="00B840B1"/>
    <w:rsid w:val="00B87558"/>
    <w:rsid w:val="00B877EC"/>
    <w:rsid w:val="00BF45FB"/>
    <w:rsid w:val="00C05501"/>
    <w:rsid w:val="00C148AE"/>
    <w:rsid w:val="00C6226B"/>
    <w:rsid w:val="00C6336D"/>
    <w:rsid w:val="00C67CFA"/>
    <w:rsid w:val="00C70911"/>
    <w:rsid w:val="00C92892"/>
    <w:rsid w:val="00CE47B0"/>
    <w:rsid w:val="00D20D0C"/>
    <w:rsid w:val="00D57FB5"/>
    <w:rsid w:val="00D850B3"/>
    <w:rsid w:val="00DE0215"/>
    <w:rsid w:val="00E1310B"/>
    <w:rsid w:val="00E14CB7"/>
    <w:rsid w:val="00E3292C"/>
    <w:rsid w:val="00E45E4E"/>
    <w:rsid w:val="00E63F89"/>
    <w:rsid w:val="00EA2DA1"/>
    <w:rsid w:val="00EA6CBD"/>
    <w:rsid w:val="00EA72E6"/>
    <w:rsid w:val="00ED29E7"/>
    <w:rsid w:val="00EE6814"/>
    <w:rsid w:val="00EE7B68"/>
    <w:rsid w:val="00EF1A0B"/>
    <w:rsid w:val="00F13295"/>
    <w:rsid w:val="00F278F3"/>
    <w:rsid w:val="00F474A5"/>
    <w:rsid w:val="00F537AC"/>
    <w:rsid w:val="00F57905"/>
    <w:rsid w:val="00F938D9"/>
    <w:rsid w:val="00F94EE8"/>
    <w:rsid w:val="00FC2F33"/>
    <w:rsid w:val="00FD6AF7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C90D6E-7E3F-460E-A302-F64B9F92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815D6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815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uiPriority w:val="99"/>
    <w:rsid w:val="005B7BD3"/>
    <w:rPr>
      <w:rFonts w:cs="Times New Roman"/>
    </w:rPr>
  </w:style>
  <w:style w:type="character" w:customStyle="1" w:styleId="rvts23">
    <w:name w:val="rvts23"/>
    <w:basedOn w:val="a0"/>
    <w:uiPriority w:val="99"/>
    <w:rsid w:val="005B7BD3"/>
    <w:rPr>
      <w:rFonts w:cs="Times New Roman"/>
    </w:rPr>
  </w:style>
  <w:style w:type="character" w:customStyle="1" w:styleId="rvts0">
    <w:name w:val="rvts0"/>
    <w:basedOn w:val="a0"/>
    <w:uiPriority w:val="99"/>
    <w:rsid w:val="005B7BD3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25128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1281"/>
    <w:rPr>
      <w:rFonts w:ascii="Tahoma" w:hAnsi="Tahoma" w:cs="Times New Roman"/>
      <w:sz w:val="16"/>
      <w:lang w:eastAsia="ru-RU"/>
    </w:rPr>
  </w:style>
  <w:style w:type="character" w:customStyle="1" w:styleId="rvts9">
    <w:name w:val="rvts9"/>
    <w:basedOn w:val="a0"/>
    <w:uiPriority w:val="99"/>
    <w:rsid w:val="00F57905"/>
    <w:rPr>
      <w:rFonts w:cs="Times New Roman"/>
    </w:rPr>
  </w:style>
  <w:style w:type="character" w:styleId="a7">
    <w:name w:val="Hyperlink"/>
    <w:basedOn w:val="a0"/>
    <w:uiPriority w:val="99"/>
    <w:semiHidden/>
    <w:rsid w:val="00B2071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B20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2071B"/>
    <w:rPr>
      <w:rFonts w:ascii="Courier New" w:hAnsi="Courier New" w:cs="Courier New"/>
      <w:lang w:val="ru-RU" w:eastAsia="ru-RU"/>
    </w:rPr>
  </w:style>
  <w:style w:type="paragraph" w:customStyle="1" w:styleId="rvps2">
    <w:name w:val="rvps2"/>
    <w:basedOn w:val="a"/>
    <w:uiPriority w:val="99"/>
    <w:rsid w:val="00B2071B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B2071B"/>
    <w:rPr>
      <w:rFonts w:cs="Times New Roman"/>
      <w:b/>
    </w:rPr>
  </w:style>
  <w:style w:type="paragraph" w:customStyle="1" w:styleId="1">
    <w:name w:val="Без інтервалів1"/>
    <w:uiPriority w:val="99"/>
    <w:rsid w:val="00B2071B"/>
    <w:rPr>
      <w:rFonts w:eastAsia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rsid w:val="00B2071B"/>
    <w:pPr>
      <w:spacing w:after="120"/>
    </w:pPr>
    <w:rPr>
      <w:rFonts w:eastAsia="Calibri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uiPriority w:val="99"/>
    <w:locked/>
    <w:rsid w:val="00B2071B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A8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1972</Words>
  <Characters>1125</Characters>
  <Application>Microsoft Office Word</Application>
  <DocSecurity>0</DocSecurity>
  <Lines>9</Lines>
  <Paragraphs>6</Paragraphs>
  <ScaleCrop>false</ScaleCrop>
  <Company>Krokoz™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Аgronom- 4</dc:creator>
  <cp:keywords/>
  <dc:description/>
  <cp:lastModifiedBy>Білоус   Ольга   Володимирівна</cp:lastModifiedBy>
  <cp:revision>27</cp:revision>
  <cp:lastPrinted>2018-04-02T09:36:00Z</cp:lastPrinted>
  <dcterms:created xsi:type="dcterms:W3CDTF">2018-03-27T13:45:00Z</dcterms:created>
  <dcterms:modified xsi:type="dcterms:W3CDTF">2021-05-14T09:21:00Z</dcterms:modified>
</cp:coreProperties>
</file>