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EB" w:rsidRPr="00D164FD" w:rsidRDefault="00CB60EB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164FD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CB60EB" w:rsidRPr="00D164FD" w:rsidRDefault="00CB60EB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164FD">
        <w:rPr>
          <w:bCs/>
          <w:smallCaps w:val="0"/>
          <w:sz w:val="24"/>
          <w:szCs w:val="24"/>
          <w:lang w:val="ru-RU"/>
        </w:rPr>
        <w:t>(</w:t>
      </w:r>
      <w:r w:rsidRPr="00D164FD">
        <w:rPr>
          <w:bCs/>
          <w:smallCaps w:val="0"/>
          <w:sz w:val="24"/>
          <w:szCs w:val="24"/>
          <w:lang w:val="uk-UA"/>
        </w:rPr>
        <w:t>Консультаційні послуги</w:t>
      </w:r>
      <w:r w:rsidRPr="00D164FD">
        <w:rPr>
          <w:bCs/>
          <w:smallCaps w:val="0"/>
          <w:sz w:val="24"/>
          <w:szCs w:val="24"/>
          <w:lang w:val="ru-RU"/>
        </w:rPr>
        <w:t xml:space="preserve"> – </w:t>
      </w:r>
      <w:r w:rsidRPr="00D164FD">
        <w:rPr>
          <w:bCs/>
          <w:smallCaps w:val="0"/>
          <w:sz w:val="24"/>
          <w:szCs w:val="24"/>
          <w:lang w:val="uk-UA"/>
        </w:rPr>
        <w:t>індивідуальний консультант</w:t>
      </w:r>
      <w:r w:rsidRPr="00D164FD">
        <w:rPr>
          <w:bCs/>
          <w:smallCaps w:val="0"/>
          <w:sz w:val="24"/>
          <w:szCs w:val="24"/>
          <w:lang w:val="ru-RU"/>
        </w:rPr>
        <w:t>)</w:t>
      </w:r>
    </w:p>
    <w:p w:rsidR="00CB60EB" w:rsidRPr="00C61BF6" w:rsidRDefault="00731983" w:rsidP="00C61BF6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Консультант з ІТ</w:t>
      </w:r>
    </w:p>
    <w:p w:rsidR="00C61BF6" w:rsidRDefault="00C61BF6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CB60EB" w:rsidRPr="00D164FD" w:rsidRDefault="00CB60EB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D164FD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CB60EB" w:rsidRPr="00D164FD" w:rsidRDefault="00CB60EB" w:rsidP="00CB60EB">
      <w:pPr>
        <w:pStyle w:val="1"/>
        <w:widowControl/>
        <w:rPr>
          <w:b/>
          <w:sz w:val="24"/>
          <w:szCs w:val="24"/>
          <w:lang w:val="uk-UA"/>
        </w:rPr>
      </w:pPr>
      <w:r w:rsidRPr="00D164FD">
        <w:rPr>
          <w:b/>
          <w:sz w:val="24"/>
          <w:szCs w:val="24"/>
          <w:lang w:val="uk-UA"/>
        </w:rPr>
        <w:t xml:space="preserve">Позика № </w:t>
      </w:r>
      <w:r w:rsidRPr="00D164FD">
        <w:rPr>
          <w:sz w:val="24"/>
          <w:szCs w:val="24"/>
          <w:lang w:val="uk-UA"/>
        </w:rPr>
        <w:t>8475-UA</w:t>
      </w:r>
    </w:p>
    <w:p w:rsidR="00CB60EB" w:rsidRDefault="00CB60EB" w:rsidP="00CB60EB">
      <w:pPr>
        <w:pStyle w:val="1"/>
        <w:rPr>
          <w:sz w:val="24"/>
          <w:szCs w:val="24"/>
          <w:lang w:val="uk-UA"/>
        </w:rPr>
      </w:pPr>
      <w:r w:rsidRPr="00A11DB2">
        <w:rPr>
          <w:b/>
          <w:sz w:val="24"/>
          <w:szCs w:val="24"/>
          <w:lang w:val="uk-UA"/>
        </w:rPr>
        <w:t>Назва позики:</w:t>
      </w:r>
      <w:r w:rsidRPr="00A11DB2">
        <w:rPr>
          <w:b/>
          <w:sz w:val="24"/>
          <w:szCs w:val="24"/>
          <w:lang w:val="ru-RU"/>
        </w:rPr>
        <w:t xml:space="preserve"> </w:t>
      </w:r>
      <w:r w:rsidRPr="00A11DB2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CB60EB" w:rsidRPr="00A11DB2" w:rsidRDefault="00CB60EB" w:rsidP="00CB60EB">
      <w:pPr>
        <w:pStyle w:val="1"/>
        <w:rPr>
          <w:b/>
          <w:sz w:val="24"/>
          <w:szCs w:val="24"/>
          <w:lang w:val="ru-RU"/>
        </w:rPr>
      </w:pPr>
    </w:p>
    <w:p w:rsidR="00CB60EB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A11DB2">
        <w:rPr>
          <w:rFonts w:ascii="Times New Roman" w:hAnsi="Times New Roman"/>
          <w:b/>
          <w:sz w:val="24"/>
          <w:szCs w:val="24"/>
          <w:lang w:val="uk-UA"/>
        </w:rPr>
        <w:t>Впроваджувальна установа</w:t>
      </w:r>
      <w:r w:rsidRPr="00A11DB2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A11DB2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CB60EB" w:rsidRPr="00A11DB2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</w:p>
    <w:p w:rsidR="00CB60EB" w:rsidRDefault="00CB60EB" w:rsidP="00CB60EB">
      <w:pPr>
        <w:pStyle w:val="a5"/>
        <w:rPr>
          <w:rFonts w:ascii="Times New Roman" w:hAnsi="Times New Roman"/>
          <w:szCs w:val="24"/>
          <w:lang w:val="uk-UA"/>
        </w:rPr>
      </w:pPr>
      <w:r w:rsidRPr="00A11DB2">
        <w:rPr>
          <w:rFonts w:ascii="Times New Roman" w:hAnsi="Times New Roman"/>
          <w:b/>
          <w:spacing w:val="0"/>
          <w:szCs w:val="24"/>
          <w:lang w:val="uk-UA"/>
        </w:rPr>
        <w:t>Назва завдання</w:t>
      </w:r>
      <w:r w:rsidR="00C61BF6">
        <w:rPr>
          <w:rFonts w:ascii="Times New Roman" w:hAnsi="Times New Roman"/>
          <w:b/>
          <w:spacing w:val="0"/>
          <w:szCs w:val="24"/>
          <w:lang w:val="uk-UA"/>
        </w:rPr>
        <w:t xml:space="preserve"> :</w:t>
      </w:r>
      <w:r w:rsidR="00731983">
        <w:rPr>
          <w:rFonts w:ascii="Times New Roman" w:hAnsi="Times New Roman"/>
          <w:spacing w:val="0"/>
          <w:szCs w:val="24"/>
          <w:lang w:val="uk-UA"/>
        </w:rPr>
        <w:t xml:space="preserve">Консультант з ІТ </w:t>
      </w:r>
      <w:r w:rsidR="00C61BF6">
        <w:rPr>
          <w:lang w:val="uk-UA"/>
        </w:rPr>
        <w:t xml:space="preserve"> </w:t>
      </w:r>
      <w:proofErr w:type="spellStart"/>
      <w:r w:rsidR="00C61BF6">
        <w:rPr>
          <w:lang w:val="uk-UA"/>
        </w:rPr>
        <w:t>субпроект</w:t>
      </w:r>
      <w:r w:rsidR="00C61BF6">
        <w:rPr>
          <w:rFonts w:asciiTheme="minorHAnsi" w:hAnsiTheme="minorHAnsi"/>
          <w:lang w:val="uk-UA"/>
        </w:rPr>
        <w:t>у</w:t>
      </w:r>
      <w:proofErr w:type="spellEnd"/>
      <w:r w:rsidR="00C61BF6">
        <w:rPr>
          <w:rFonts w:asciiTheme="minorHAnsi" w:hAnsiTheme="minorHAnsi"/>
          <w:lang w:val="uk-UA"/>
        </w:rPr>
        <w:t xml:space="preserve"> </w:t>
      </w:r>
      <w:r w:rsidRPr="00A11DB2">
        <w:rPr>
          <w:lang w:val="uk-UA"/>
        </w:rPr>
        <w:t>”</w:t>
      </w:r>
      <w:r w:rsidRPr="00A11DB2">
        <w:rPr>
          <w:rFonts w:ascii="Times New Roman" w:hAnsi="Times New Roman"/>
          <w:szCs w:val="24"/>
          <w:lang w:val="uk-UA"/>
        </w:rPr>
        <w:t xml:space="preserve"> «</w:t>
      </w:r>
      <w:r w:rsidRPr="00A11DB2">
        <w:rPr>
          <w:lang w:val="uk-UA"/>
        </w:rPr>
        <w:t>Складова розвитку системи охорони здоров</w:t>
      </w:r>
      <w:r w:rsidRPr="00A11DB2">
        <w:rPr>
          <w:lang w:val="ru-RU"/>
        </w:rPr>
        <w:t>”</w:t>
      </w:r>
      <w:r w:rsidRPr="00A11DB2">
        <w:rPr>
          <w:lang w:val="uk-UA"/>
        </w:rPr>
        <w:t>я Вінницької області,направлена на покращення медичної допомоги хворим із серцево-судинною патологією</w:t>
      </w:r>
      <w:r w:rsidRPr="00A11DB2">
        <w:rPr>
          <w:rFonts w:ascii="Times New Roman" w:hAnsi="Times New Roman"/>
          <w:szCs w:val="24"/>
          <w:lang w:val="uk-UA"/>
        </w:rPr>
        <w:t>»</w:t>
      </w:r>
    </w:p>
    <w:p w:rsidR="00CB60EB" w:rsidRPr="00A11DB2" w:rsidRDefault="00CB60EB" w:rsidP="00CB60EB">
      <w:pPr>
        <w:pStyle w:val="a5"/>
        <w:rPr>
          <w:rFonts w:ascii="Times New Roman" w:hAnsi="Times New Roman"/>
          <w:szCs w:val="24"/>
          <w:lang w:val="uk-UA"/>
        </w:rPr>
      </w:pPr>
    </w:p>
    <w:p w:rsidR="00CB60EB" w:rsidRPr="00731983" w:rsidRDefault="00CB60EB" w:rsidP="00CB60EB">
      <w:pPr>
        <w:suppressAutoHyphens/>
        <w:rPr>
          <w:rFonts w:ascii="Times New Roman" w:hAnsi="Times New Roman"/>
          <w:sz w:val="24"/>
          <w:szCs w:val="24"/>
          <w:lang w:val="uk-UA"/>
        </w:rPr>
      </w:pPr>
      <w:r w:rsidRPr="00A11DB2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A11D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31983">
        <w:rPr>
          <w:rFonts w:ascii="Times New Roman" w:hAnsi="Times New Roman"/>
          <w:sz w:val="24"/>
          <w:szCs w:val="24"/>
          <w:lang w:val="uk-UA"/>
        </w:rPr>
        <w:t>5</w:t>
      </w:r>
      <w:r w:rsidRPr="00A11DB2">
        <w:rPr>
          <w:rFonts w:ascii="Times New Roman" w:hAnsi="Times New Roman"/>
          <w:sz w:val="24"/>
          <w:szCs w:val="24"/>
          <w:lang w:val="uk-UA"/>
        </w:rPr>
        <w:t>.4.</w:t>
      </w:r>
      <w:r w:rsidR="00731983" w:rsidRPr="00731983">
        <w:rPr>
          <w:rFonts w:ascii="Times New Roman" w:hAnsi="Times New Roman"/>
          <w:sz w:val="24"/>
          <w:szCs w:val="24"/>
          <w:lang w:val="uk-UA"/>
        </w:rPr>
        <w:t>10</w:t>
      </w:r>
    </w:p>
    <w:p w:rsidR="00CB60EB" w:rsidRPr="00A11DB2" w:rsidRDefault="00CB60EB" w:rsidP="00CB60EB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CB60EB" w:rsidRDefault="00CB60EB" w:rsidP="00CB60EB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1DB2">
        <w:rPr>
          <w:rFonts w:ascii="Times New Roman" w:hAnsi="Times New Roman"/>
          <w:color w:val="000000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«Поліпшення охорони здоров'я на службі у людей» № 8475-UA (далі - Позика) і має намір витратити частину цієї позики для оплати консультаційних послуг </w:t>
      </w:r>
      <w:r w:rsidR="00731983">
        <w:rPr>
          <w:rFonts w:ascii="Times New Roman" w:hAnsi="Times New Roman"/>
          <w:sz w:val="24"/>
          <w:szCs w:val="24"/>
          <w:lang w:val="uk-UA"/>
        </w:rPr>
        <w:t xml:space="preserve">Консультанта з ІТ </w:t>
      </w:r>
      <w:r w:rsidR="00676837" w:rsidRPr="0067683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6837" w:rsidRPr="00676837">
        <w:rPr>
          <w:rFonts w:ascii="Times New Roman" w:hAnsi="Times New Roman"/>
          <w:sz w:val="24"/>
          <w:szCs w:val="24"/>
          <w:lang w:val="uk-UA"/>
        </w:rPr>
        <w:t>субпроекту</w:t>
      </w:r>
      <w:proofErr w:type="spellEnd"/>
      <w:r w:rsidRPr="00676837">
        <w:rPr>
          <w:rFonts w:ascii="Times New Roman" w:hAnsi="Times New Roman"/>
          <w:color w:val="000000"/>
          <w:sz w:val="24"/>
          <w:szCs w:val="24"/>
          <w:lang w:val="uk-UA"/>
        </w:rPr>
        <w:t xml:space="preserve"> у</w:t>
      </w:r>
      <w:r w:rsidRPr="00A11DB2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Вінницькій області: “ Складова розвитку системи охорони </w:t>
      </w:r>
      <w:proofErr w:type="spellStart"/>
      <w:r w:rsidRPr="00A11DB2">
        <w:rPr>
          <w:rFonts w:ascii="Times New Roman" w:hAnsi="Times New Roman"/>
          <w:color w:val="000000"/>
          <w:sz w:val="24"/>
          <w:szCs w:val="24"/>
          <w:lang w:val="uk-UA"/>
        </w:rPr>
        <w:t>здоров”я</w:t>
      </w:r>
      <w:proofErr w:type="spellEnd"/>
      <w:r w:rsidRPr="00A11DB2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Вінницької області,направлена на покращення медичної допомоги хворим із серцево-судинною патологією”.</w:t>
      </w:r>
    </w:p>
    <w:p w:rsidR="00CB60EB" w:rsidRPr="00A11DB2" w:rsidRDefault="00CB60EB" w:rsidP="00CB60EB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B60EB" w:rsidRPr="00A11DB2" w:rsidRDefault="00CB60EB" w:rsidP="00CB60EB">
      <w:pPr>
        <w:pStyle w:val="1"/>
        <w:jc w:val="both"/>
        <w:rPr>
          <w:sz w:val="24"/>
          <w:szCs w:val="24"/>
          <w:lang w:val="uk-UA"/>
        </w:rPr>
      </w:pPr>
      <w:r w:rsidRPr="00A11DB2">
        <w:rPr>
          <w:color w:val="000000"/>
          <w:sz w:val="24"/>
          <w:szCs w:val="24"/>
          <w:lang w:val="uk-UA"/>
        </w:rPr>
        <w:t>Консультаційні послуги включають</w:t>
      </w:r>
      <w:r w:rsidRPr="00A11DB2">
        <w:rPr>
          <w:sz w:val="24"/>
          <w:szCs w:val="24"/>
          <w:lang w:val="uk-UA" w:eastAsia="uk-UA"/>
        </w:rPr>
        <w:t xml:space="preserve"> </w:t>
      </w:r>
      <w:r w:rsidRPr="00A11DB2">
        <w:rPr>
          <w:sz w:val="24"/>
          <w:szCs w:val="24"/>
          <w:lang w:val="uk-UA"/>
        </w:rPr>
        <w:t xml:space="preserve">надавання послуг з управління та координації діяльності в рамках </w:t>
      </w:r>
      <w:proofErr w:type="spellStart"/>
      <w:r w:rsidRPr="00A11DB2">
        <w:rPr>
          <w:sz w:val="24"/>
          <w:szCs w:val="24"/>
          <w:lang w:val="uk-UA"/>
        </w:rPr>
        <w:t>субпроекту</w:t>
      </w:r>
      <w:proofErr w:type="spellEnd"/>
      <w:r w:rsidRPr="00A11DB2">
        <w:rPr>
          <w:sz w:val="24"/>
          <w:szCs w:val="24"/>
          <w:lang w:val="uk-UA"/>
        </w:rPr>
        <w:t xml:space="preserve"> відповідно до правил та процедур Світового Банку. Консультант, якого буде відібрано на цю позицію, має забезпечити координацію інших консультантів та компаній в рамках </w:t>
      </w:r>
      <w:proofErr w:type="spellStart"/>
      <w:r w:rsidRPr="00A11DB2">
        <w:rPr>
          <w:sz w:val="24"/>
          <w:szCs w:val="24"/>
          <w:lang w:val="uk-UA"/>
        </w:rPr>
        <w:t>субпроекту</w:t>
      </w:r>
      <w:proofErr w:type="spellEnd"/>
      <w:r w:rsidRPr="00A11DB2">
        <w:rPr>
          <w:sz w:val="24"/>
          <w:szCs w:val="24"/>
          <w:lang w:val="uk-UA"/>
        </w:rPr>
        <w:t xml:space="preserve">. </w:t>
      </w:r>
    </w:p>
    <w:p w:rsidR="00CB60EB" w:rsidRPr="00A11DB2" w:rsidRDefault="00CB60EB" w:rsidP="00CB60E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B60EB" w:rsidRPr="00D164FD" w:rsidRDefault="00CB60EB" w:rsidP="00CB60E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11DB2">
        <w:rPr>
          <w:rFonts w:ascii="Times New Roman" w:hAnsi="Times New Roman"/>
          <w:color w:val="000000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CB60EB" w:rsidRPr="00D164FD" w:rsidRDefault="00CB60EB" w:rsidP="00CB60EB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B60EB" w:rsidRPr="00D164FD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D164FD">
        <w:rPr>
          <w:rFonts w:ascii="Times New Roman" w:hAnsi="Times New Roman"/>
          <w:color w:val="000000"/>
          <w:sz w:val="24"/>
          <w:szCs w:val="24"/>
          <w:lang w:val="uk-UA"/>
        </w:rPr>
        <w:t>Впроваджувальна установа</w:t>
      </w:r>
      <w:r w:rsidRPr="00D164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164FD">
        <w:rPr>
          <w:rFonts w:ascii="Times New Roman" w:hAnsi="Times New Roman"/>
          <w:color w:val="000000"/>
          <w:sz w:val="24"/>
          <w:szCs w:val="24"/>
          <w:lang w:val="uk-UA"/>
        </w:rPr>
        <w:t>запрошує правомочних індивідуальних консультантів (</w:t>
      </w:r>
      <w:proofErr w:type="spellStart"/>
      <w:r w:rsidRPr="00D164FD">
        <w:rPr>
          <w:rFonts w:ascii="Times New Roman" w:hAnsi="Times New Roman"/>
          <w:color w:val="000000"/>
          <w:sz w:val="24"/>
          <w:szCs w:val="24"/>
          <w:lang w:val="uk-UA"/>
        </w:rPr>
        <w:t>Консультантів</w:t>
      </w:r>
      <w:proofErr w:type="spellEnd"/>
      <w:r w:rsidRPr="00D164FD">
        <w:rPr>
          <w:rFonts w:ascii="Times New Roman" w:hAnsi="Times New Roman"/>
          <w:color w:val="000000"/>
          <w:sz w:val="24"/>
          <w:szCs w:val="24"/>
          <w:lang w:val="uk-UA"/>
        </w:rPr>
        <w:t>) висловити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досвід для виконання цих Послуг. </w:t>
      </w:r>
    </w:p>
    <w:p w:rsidR="00CB60EB" w:rsidRPr="004B0A67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BE4B08" w:rsidRPr="004220B6" w:rsidRDefault="00BE4B08" w:rsidP="00BE4B08">
      <w:pPr>
        <w:spacing w:after="60"/>
        <w:jc w:val="both"/>
        <w:rPr>
          <w:i/>
          <w:lang w:eastAsia="uk-UA"/>
        </w:rPr>
      </w:pPr>
      <w:r w:rsidRPr="004220B6">
        <w:rPr>
          <w:i/>
          <w:lang w:val="uk-UA" w:eastAsia="uk-UA"/>
        </w:rPr>
        <w:t>Обов’язкові</w:t>
      </w:r>
      <w:r w:rsidRPr="004220B6">
        <w:rPr>
          <w:i/>
          <w:lang w:eastAsia="uk-UA"/>
        </w:rPr>
        <w:t>: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r w:rsidRPr="004220B6">
        <w:rPr>
          <w:kern w:val="28"/>
          <w:lang w:val="uk-UA"/>
        </w:rPr>
        <w:t xml:space="preserve">Вища освіта у сфері </w:t>
      </w:r>
      <w:proofErr w:type="spellStart"/>
      <w:r w:rsidRPr="004220B6">
        <w:rPr>
          <w:kern w:val="28"/>
          <w:lang w:val="uk-UA"/>
        </w:rPr>
        <w:t>ІТ-індустрії</w:t>
      </w:r>
      <w:proofErr w:type="spellEnd"/>
      <w:r w:rsidRPr="00BE4B08">
        <w:rPr>
          <w:kern w:val="28"/>
          <w:lang w:val="ru-RU"/>
        </w:rPr>
        <w:t xml:space="preserve">; 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мінімум 5 років досвіду роботи в розробці та впровадженні децентралізованих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ІТ-систем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на основі локальної мережі та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веб-рішень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мінімум 3 роки досвіду роботи в якості менеджера (керівника групи);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знання українського законодавства у сфері </w:t>
      </w:r>
      <w:proofErr w:type="spellStart"/>
      <w:r w:rsidRPr="004220B6">
        <w:rPr>
          <w:rFonts w:ascii="Times New Roman" w:hAnsi="Times New Roman" w:cs="Times New Roman"/>
          <w:sz w:val="24"/>
          <w:szCs w:val="24"/>
          <w:lang w:val="uk-UA"/>
        </w:rPr>
        <w:t>ІТ-технологій</w:t>
      </w:r>
      <w:proofErr w:type="spellEnd"/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kern w:val="28"/>
          <w:sz w:val="24"/>
          <w:szCs w:val="24"/>
          <w:lang w:val="uk-UA"/>
        </w:rPr>
        <w:t>вільне володіння українською мовою, робочий рівень англійської;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kern w:val="28"/>
          <w:sz w:val="24"/>
          <w:szCs w:val="24"/>
          <w:lang w:val="uk-UA"/>
        </w:rPr>
        <w:t>навики роботи з програмним забезпеченням</w:t>
      </w:r>
      <w:r w:rsidRPr="004220B6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(MS Office: Word, Excel, PowerPoint, MS Project);</w:t>
      </w:r>
    </w:p>
    <w:p w:rsidR="00BE4B08" w:rsidRPr="004220B6" w:rsidRDefault="00BE4B08" w:rsidP="00BE4B08">
      <w:pPr>
        <w:ind w:left="199"/>
        <w:jc w:val="both"/>
        <w:rPr>
          <w:kern w:val="28"/>
        </w:rPr>
      </w:pPr>
    </w:p>
    <w:p w:rsidR="00BE4B08" w:rsidRPr="004220B6" w:rsidRDefault="00BE4B08" w:rsidP="00BE4B08">
      <w:pPr>
        <w:jc w:val="both"/>
        <w:rPr>
          <w:i/>
          <w:kern w:val="28"/>
        </w:rPr>
      </w:pPr>
      <w:r w:rsidRPr="004220B6">
        <w:rPr>
          <w:i/>
          <w:kern w:val="28"/>
          <w:lang w:val="uk-UA"/>
        </w:rPr>
        <w:t>Бажано</w:t>
      </w:r>
      <w:r w:rsidRPr="004220B6">
        <w:rPr>
          <w:i/>
          <w:kern w:val="28"/>
        </w:rPr>
        <w:t xml:space="preserve">: </w:t>
      </w:r>
    </w:p>
    <w:p w:rsidR="00BE4B08" w:rsidRPr="00956081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kern w:val="28"/>
          <w:sz w:val="24"/>
          <w:szCs w:val="24"/>
          <w:lang w:val="uk-UA"/>
        </w:rPr>
      </w:pPr>
      <w:r w:rsidRPr="00956081">
        <w:rPr>
          <w:rFonts w:ascii="Times New Roman" w:hAnsi="Times New Roman" w:cs="Times New Roman"/>
          <w:kern w:val="28"/>
          <w:sz w:val="24"/>
          <w:szCs w:val="24"/>
          <w:lang w:val="uk-UA"/>
        </w:rPr>
        <w:lastRenderedPageBreak/>
        <w:t>досвід у розробці та реалізації розподілених інформаційних систем в сфері охорони здоров'я України;</w:t>
      </w:r>
    </w:p>
    <w:p w:rsidR="00BE4B08" w:rsidRPr="00BE4B08" w:rsidRDefault="00BE4B08" w:rsidP="00BE4B08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0F75" w:rsidRPr="00BE4B08" w:rsidRDefault="006A0F75" w:rsidP="006A0F75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CB60EB" w:rsidRPr="00D164FD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Зацікавленим консультантам необхідно звернути увагу на п. 1.9 Керівництва з відбору та залучення консультантів за позиками МБРР, кредитами та грантами МАР позичальниками Світового банку», затвердженого в січні 2011 року, (переглянутого у липні 2014 р.)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(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«Керівництво із закупі</w:t>
      </w:r>
      <w:proofErr w:type="gramStart"/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вл</w:t>
      </w:r>
      <w:proofErr w:type="gramEnd"/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і послуг консультантів»)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,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в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якому визначається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політика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Світового Банку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конфлікту інтересів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.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Консультант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зобов'язується дотримуватися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політики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Банку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щодо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корупційної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практики</w:t>
      </w:r>
      <w:r w:rsidRPr="00D164FD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D164FD">
        <w:rPr>
          <w:rStyle w:val="hps"/>
          <w:rFonts w:ascii="Times New Roman" w:hAnsi="Times New Roman"/>
          <w:sz w:val="24"/>
          <w:szCs w:val="24"/>
          <w:lang w:val="uk-UA"/>
        </w:rPr>
        <w:t>і шахрайства.</w:t>
      </w:r>
    </w:p>
    <w:p w:rsidR="00CB60EB" w:rsidRPr="00D164FD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CB60EB" w:rsidRPr="00A11DB2" w:rsidRDefault="00CB60EB" w:rsidP="00CB60EB">
      <w:pPr>
        <w:suppressAutoHyphens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/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CB60EB" w:rsidRPr="00A11DB2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</w:p>
    <w:p w:rsidR="00CB60EB" w:rsidRPr="00A11DB2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/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CB60EB" w:rsidRPr="00A11DB2" w:rsidRDefault="00CB60EB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CB60EB" w:rsidRPr="00D164FD" w:rsidRDefault="00CB60EB" w:rsidP="00CB60EB">
      <w:pPr>
        <w:suppressAutoHyphens/>
        <w:rPr>
          <w:rStyle w:val="hps"/>
          <w:rFonts w:ascii="Times New Roman" w:hAnsi="Times New Roman"/>
          <w:sz w:val="24"/>
          <w:szCs w:val="24"/>
          <w:lang w:val="uk-UA"/>
        </w:rPr>
      </w:pPr>
      <w:r w:rsidRPr="00A11DB2">
        <w:rPr>
          <w:rStyle w:val="hps"/>
          <w:rFonts w:ascii="Times New Roman" w:hAnsi="Times New Roman"/>
          <w:sz w:val="24"/>
          <w:szCs w:val="24"/>
          <w:lang w:val="uk-UA"/>
        </w:rPr>
        <w:t>Висловлення зацікавленості у вигляді резюме</w:t>
      </w:r>
      <w:r w:rsidR="00DF1B9F">
        <w:rPr>
          <w:rStyle w:val="hps"/>
          <w:rFonts w:ascii="Times New Roman" w:hAnsi="Times New Roman"/>
          <w:sz w:val="24"/>
          <w:szCs w:val="24"/>
          <w:lang w:val="uk-UA"/>
        </w:rPr>
        <w:t xml:space="preserve"> українською та англійською мовами </w:t>
      </w:r>
      <w:r w:rsidRPr="00A11DB2">
        <w:rPr>
          <w:rStyle w:val="hps"/>
          <w:rFonts w:ascii="Times New Roman" w:hAnsi="Times New Roman"/>
          <w:sz w:val="24"/>
          <w:szCs w:val="24"/>
          <w:lang w:val="uk-UA"/>
        </w:rPr>
        <w:t xml:space="preserve"> (якщо можливо додатково копії дипломів, сертифікатів, рекомендаційних листів) просимо направляти електронною поштою або подати особисто </w:t>
      </w:r>
      <w:r w:rsidRPr="002E6AF0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до </w:t>
      </w:r>
      <w:r w:rsidR="006A0F75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10   грудня </w:t>
      </w:r>
      <w:r w:rsidR="006A26BA" w:rsidRPr="002E6AF0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2E6AF0">
        <w:rPr>
          <w:rStyle w:val="hps"/>
          <w:rFonts w:ascii="Times New Roman" w:hAnsi="Times New Roman"/>
          <w:b/>
          <w:sz w:val="24"/>
          <w:szCs w:val="24"/>
          <w:u w:val="single"/>
          <w:lang w:val="uk-UA"/>
        </w:rPr>
        <w:t xml:space="preserve"> 2015 року</w:t>
      </w:r>
      <w:r w:rsidRPr="00A11DB2">
        <w:rPr>
          <w:rStyle w:val="hps"/>
          <w:rFonts w:ascii="Times New Roman" w:hAnsi="Times New Roman"/>
          <w:sz w:val="24"/>
          <w:szCs w:val="24"/>
          <w:lang w:val="uk-UA"/>
        </w:rPr>
        <w:t xml:space="preserve"> включно за наступною адресою:</w:t>
      </w:r>
    </w:p>
    <w:p w:rsidR="00CB60EB" w:rsidRPr="00A37258" w:rsidRDefault="00CB60EB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CB60EB" w:rsidRPr="00933070" w:rsidRDefault="00CB60EB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933070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</w:t>
      </w:r>
      <w:r w:rsidRPr="00933070">
        <w:rPr>
          <w:sz w:val="24"/>
          <w:szCs w:val="24"/>
          <w:lang w:val="ru-RU"/>
        </w:rPr>
        <w:t xml:space="preserve"> </w:t>
      </w:r>
      <w:r w:rsidRPr="00933070">
        <w:rPr>
          <w:rFonts w:ascii="Times New Roman" w:hAnsi="Times New Roman"/>
          <w:sz w:val="24"/>
          <w:szCs w:val="24"/>
          <w:lang w:val="uk-UA"/>
        </w:rPr>
        <w:t>Вінницької обласної державної адміністрації</w:t>
      </w:r>
    </w:p>
    <w:p w:rsidR="00CB60EB" w:rsidRPr="00933070" w:rsidRDefault="00DF1B9F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/>
          <w:sz w:val="24"/>
          <w:szCs w:val="24"/>
          <w:lang w:val="uk-UA"/>
        </w:rPr>
        <w:t>Адреса: 21100</w:t>
      </w:r>
      <w:r w:rsidR="00CB60EB" w:rsidRPr="00933070">
        <w:rPr>
          <w:rStyle w:val="hps"/>
          <w:rFonts w:ascii="Times New Roman" w:hAnsi="Times New Roman"/>
          <w:sz w:val="24"/>
          <w:szCs w:val="24"/>
          <w:lang w:val="uk-UA"/>
        </w:rPr>
        <w:t>, м. Вінниця, Хмельницьке шосе, 7</w:t>
      </w:r>
    </w:p>
    <w:p w:rsidR="00CB60EB" w:rsidRPr="00933070" w:rsidRDefault="00CB60EB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ru-RU"/>
        </w:rPr>
      </w:pPr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</w:t>
      </w:r>
      <w:proofErr w:type="spellStart"/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>Федика</w:t>
      </w:r>
      <w:proofErr w:type="spellEnd"/>
      <w:r w:rsidRPr="00933070">
        <w:rPr>
          <w:rStyle w:val="hps"/>
          <w:rFonts w:ascii="Times New Roman" w:hAnsi="Times New Roman"/>
          <w:sz w:val="24"/>
          <w:szCs w:val="24"/>
          <w:lang w:val="uk-UA"/>
        </w:rPr>
        <w:t xml:space="preserve"> Володимира Степановича - Заступник директора Департаменту з питань європейської інтеграції, інноваційної політики та реформування</w:t>
      </w:r>
    </w:p>
    <w:p w:rsidR="00CB60EB" w:rsidRPr="00D164FD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 xml:space="preserve">Тел.:                  </w:t>
      </w:r>
      <w:r w:rsidRPr="00933070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t>(0432)66-12-05</w:t>
      </w:r>
      <w:r w:rsidRPr="00933070">
        <w:rPr>
          <w:rStyle w:val="hps"/>
          <w:rFonts w:ascii="Times New Roman" w:hAnsi="Times New Roman"/>
          <w:sz w:val="24"/>
          <w:szCs w:val="24"/>
          <w:u w:val="single"/>
          <w:lang w:val="ru-RU"/>
        </w:rPr>
        <w:br/>
      </w:r>
      <w:proofErr w:type="spellStart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Ел</w:t>
      </w:r>
      <w:proofErr w:type="gramStart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>ошта</w:t>
      </w:r>
      <w:proofErr w:type="spellEnd"/>
      <w:r w:rsidRPr="00933070">
        <w:rPr>
          <w:rStyle w:val="hps"/>
          <w:rFonts w:ascii="Times New Roman" w:hAnsi="Times New Roman"/>
          <w:sz w:val="24"/>
          <w:szCs w:val="24"/>
          <w:lang w:val="ru-RU"/>
        </w:rPr>
        <w:t xml:space="preserve">:        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zlik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_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dor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@</w:t>
      </w:r>
      <w:proofErr w:type="spellStart"/>
      <w:r w:rsidRPr="00933070">
        <w:rPr>
          <w:rStyle w:val="hps"/>
          <w:rFonts w:ascii="Times New Roman" w:hAnsi="Times New Roman"/>
          <w:b/>
          <w:sz w:val="24"/>
          <w:szCs w:val="24"/>
        </w:rPr>
        <w:t>ukr</w:t>
      </w:r>
      <w:proofErr w:type="spellEnd"/>
      <w:r w:rsidRPr="00933070">
        <w:rPr>
          <w:rStyle w:val="hps"/>
          <w:rFonts w:ascii="Times New Roman" w:hAnsi="Times New Roman"/>
          <w:b/>
          <w:sz w:val="24"/>
          <w:szCs w:val="24"/>
          <w:lang w:val="ru-RU"/>
        </w:rPr>
        <w:t>.</w:t>
      </w:r>
      <w:r w:rsidRPr="00933070">
        <w:rPr>
          <w:rStyle w:val="hps"/>
          <w:rFonts w:ascii="Times New Roman" w:hAnsi="Times New Roman"/>
          <w:b/>
          <w:sz w:val="24"/>
          <w:szCs w:val="24"/>
        </w:rPr>
        <w:t>net</w:t>
      </w:r>
    </w:p>
    <w:p w:rsidR="00CB60EB" w:rsidRPr="00D164FD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CB60EB" w:rsidRPr="005D482B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</w:pPr>
    </w:p>
    <w:p w:rsidR="00CB60EB" w:rsidRDefault="00CB60EB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sectPr w:rsidR="00CB60EB" w:rsidSect="00BD6158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</w:p>
    <w:p w:rsidR="00BE4B08" w:rsidRPr="004220B6" w:rsidRDefault="00BE4B08" w:rsidP="00BE4B08">
      <w:pPr>
        <w:spacing w:before="60" w:after="60"/>
        <w:jc w:val="center"/>
        <w:rPr>
          <w:b/>
          <w:lang w:val="uk-UA"/>
        </w:rPr>
      </w:pPr>
      <w:r w:rsidRPr="004220B6">
        <w:rPr>
          <w:b/>
          <w:lang w:val="uk-UA"/>
        </w:rPr>
        <w:lastRenderedPageBreak/>
        <w:t>ТЕХНІЧНЕ ЗАВДАННЯ</w:t>
      </w:r>
    </w:p>
    <w:p w:rsidR="00BE4B08" w:rsidRPr="004220B6" w:rsidRDefault="00BE4B08" w:rsidP="00BE4B08">
      <w:pPr>
        <w:jc w:val="center"/>
        <w:rPr>
          <w:lang w:val="uk-UA"/>
        </w:rPr>
      </w:pPr>
      <w:r w:rsidRPr="004220B6">
        <w:rPr>
          <w:lang w:val="uk-UA"/>
        </w:rPr>
        <w:t>на консультативні послуги (індивідуальний консультант) за посадою</w:t>
      </w:r>
    </w:p>
    <w:p w:rsidR="00BE4B08" w:rsidRPr="00BE4B08" w:rsidRDefault="00BE4B08" w:rsidP="00BE4B08">
      <w:pPr>
        <w:jc w:val="center"/>
        <w:rPr>
          <w:lang w:val="ru-RU"/>
        </w:rPr>
      </w:pPr>
      <w:r w:rsidRPr="004220B6">
        <w:rPr>
          <w:b/>
          <w:lang w:val="uk-UA"/>
        </w:rPr>
        <w:t xml:space="preserve">Консультант з </w:t>
      </w:r>
      <w:r w:rsidRPr="004220B6">
        <w:rPr>
          <w:b/>
          <w:lang w:eastAsia="ru-RU"/>
        </w:rPr>
        <w:t>IT</w:t>
      </w:r>
      <w:r w:rsidRPr="00BE4B08">
        <w:rPr>
          <w:b/>
          <w:lang w:val="ru-RU" w:eastAsia="ru-RU"/>
        </w:rPr>
        <w:t xml:space="preserve"> </w:t>
      </w:r>
      <w:r w:rsidRPr="00BE4B08">
        <w:rPr>
          <w:b/>
          <w:lang w:val="ru-RU"/>
        </w:rPr>
        <w:br/>
      </w:r>
      <w:r w:rsidRPr="00BE4B08">
        <w:rPr>
          <w:lang w:val="ru-RU"/>
        </w:rPr>
        <w:t>(</w:t>
      </w:r>
      <w:r w:rsidRPr="004220B6">
        <w:rPr>
          <w:lang w:val="uk-UA"/>
        </w:rPr>
        <w:t xml:space="preserve">Закупівельний пакет </w:t>
      </w:r>
      <w:r w:rsidRPr="00BE4B08">
        <w:rPr>
          <w:lang w:val="ru-RU"/>
        </w:rPr>
        <w:t xml:space="preserve"> </w:t>
      </w:r>
      <w:r w:rsidRPr="004220B6">
        <w:t>N</w:t>
      </w:r>
      <w:r w:rsidRPr="00BE4B08">
        <w:rPr>
          <w:lang w:val="ru-RU"/>
        </w:rPr>
        <w:t>.</w:t>
      </w:r>
      <w:r w:rsidRPr="004220B6">
        <w:rPr>
          <w:u w:val="single"/>
          <w:lang w:val="uk-UA"/>
        </w:rPr>
        <w:t>5.4.10.</w:t>
      </w:r>
      <w:r w:rsidRPr="00BE4B08">
        <w:rPr>
          <w:u w:val="single"/>
          <w:lang w:val="ru-RU"/>
        </w:rPr>
        <w:t>)</w:t>
      </w:r>
    </w:p>
    <w:p w:rsidR="00BE4B08" w:rsidRPr="004220B6" w:rsidRDefault="00BE4B08" w:rsidP="00BE4B08">
      <w:pPr>
        <w:spacing w:before="60" w:after="60"/>
        <w:jc w:val="center"/>
        <w:rPr>
          <w:lang w:val="uk-UA"/>
        </w:rPr>
      </w:pPr>
      <w:r w:rsidRPr="004220B6">
        <w:rPr>
          <w:lang w:val="uk-UA"/>
        </w:rPr>
        <w:t>Проект «Поліпшення охорони здоров'я на службі у людей»</w:t>
      </w:r>
    </w:p>
    <w:p w:rsidR="00BE4B08" w:rsidRPr="004220B6" w:rsidRDefault="00BE4B08" w:rsidP="00BE4B08">
      <w:pPr>
        <w:spacing w:before="60" w:after="60"/>
        <w:jc w:val="center"/>
        <w:rPr>
          <w:lang w:val="uk-UA"/>
        </w:rPr>
      </w:pPr>
      <w:r w:rsidRPr="004220B6">
        <w:rPr>
          <w:lang w:val="uk-UA"/>
        </w:rPr>
        <w:t>позика Світового банку № 8475-UA</w:t>
      </w:r>
    </w:p>
    <w:p w:rsidR="00BE4B08" w:rsidRPr="004220B6" w:rsidRDefault="00BE4B08" w:rsidP="00BE4B08">
      <w:pPr>
        <w:spacing w:before="60" w:after="60"/>
        <w:jc w:val="center"/>
        <w:rPr>
          <w:lang w:val="uk-UA"/>
        </w:rPr>
      </w:pPr>
      <w:proofErr w:type="spellStart"/>
      <w:r w:rsidRPr="004220B6">
        <w:rPr>
          <w:lang w:val="uk-UA"/>
        </w:rPr>
        <w:t>Субпроект</w:t>
      </w:r>
      <w:proofErr w:type="spellEnd"/>
      <w:r w:rsidRPr="004220B6">
        <w:rPr>
          <w:lang w:val="uk-UA"/>
        </w:rPr>
        <w:t xml:space="preserve"> «Удосконалення надання послуг на обласному рівні” в  </w:t>
      </w:r>
      <w:r w:rsidRPr="004220B6">
        <w:rPr>
          <w:u w:val="single"/>
          <w:lang w:val="uk-UA"/>
        </w:rPr>
        <w:t>Вінницькій _ області</w:t>
      </w:r>
    </w:p>
    <w:p w:rsidR="00BE4B08" w:rsidRPr="004220B6" w:rsidRDefault="00BE4B08" w:rsidP="00BE4B08">
      <w:pPr>
        <w:spacing w:before="60" w:after="60"/>
        <w:jc w:val="both"/>
        <w:rPr>
          <w:lang w:val="uk-UA"/>
        </w:rPr>
      </w:pPr>
    </w:p>
    <w:p w:rsidR="00BE4B08" w:rsidRPr="00BE4B08" w:rsidRDefault="00BE4B08" w:rsidP="00BE4B08">
      <w:pPr>
        <w:spacing w:before="60" w:after="60"/>
        <w:jc w:val="both"/>
        <w:rPr>
          <w:lang w:val="ru-RU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0" w:color="auto"/>
        </w:pBdr>
        <w:tabs>
          <w:tab w:val="clear" w:pos="862"/>
          <w:tab w:val="num" w:pos="851"/>
        </w:tabs>
        <w:spacing w:before="60" w:after="60"/>
        <w:ind w:left="851" w:hanging="851"/>
        <w:jc w:val="both"/>
        <w:rPr>
          <w:b/>
          <w:lang w:val="uk-UA"/>
        </w:rPr>
      </w:pPr>
      <w:r w:rsidRPr="004220B6">
        <w:rPr>
          <w:b/>
          <w:lang w:val="uk-UA"/>
        </w:rPr>
        <w:t>Загальна інформація по Проекту</w:t>
      </w:r>
    </w:p>
    <w:p w:rsidR="00BE4B08" w:rsidRPr="004220B6" w:rsidRDefault="00BE4B08" w:rsidP="00BE4B08">
      <w:pPr>
        <w:pStyle w:val="a9"/>
        <w:spacing w:before="0" w:beforeAutospacing="0" w:after="0" w:afterAutospacing="0"/>
        <w:jc w:val="both"/>
        <w:rPr>
          <w:color w:val="000000"/>
        </w:rPr>
      </w:pPr>
      <w:r w:rsidRPr="004220B6">
        <w:tab/>
      </w:r>
      <w:r w:rsidRPr="004220B6">
        <w:rPr>
          <w:color w:val="000000"/>
        </w:rPr>
        <w:t xml:space="preserve">Уряд </w:t>
      </w:r>
      <w:proofErr w:type="spellStart"/>
      <w:r w:rsidRPr="004220B6">
        <w:rPr>
          <w:color w:val="000000"/>
        </w:rPr>
        <w:t>України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отримав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позику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від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Св</w:t>
      </w:r>
      <w:proofErr w:type="gramEnd"/>
      <w:r w:rsidRPr="004220B6">
        <w:rPr>
          <w:color w:val="000000"/>
        </w:rPr>
        <w:t>ітового</w:t>
      </w:r>
      <w:proofErr w:type="spellEnd"/>
      <w:r w:rsidRPr="004220B6">
        <w:rPr>
          <w:color w:val="000000"/>
        </w:rPr>
        <w:t xml:space="preserve"> банку на </w:t>
      </w:r>
      <w:proofErr w:type="spellStart"/>
      <w:r w:rsidRPr="004220B6">
        <w:rPr>
          <w:color w:val="000000"/>
        </w:rPr>
        <w:t>фінансування</w:t>
      </w:r>
      <w:proofErr w:type="spellEnd"/>
      <w:r w:rsidRPr="004220B6">
        <w:rPr>
          <w:color w:val="000000"/>
        </w:rPr>
        <w:t xml:space="preserve"> </w:t>
      </w:r>
      <w:r w:rsidRPr="004220B6">
        <w:rPr>
          <w:lang w:val="uk-UA"/>
        </w:rPr>
        <w:t xml:space="preserve">проекту «Поліпшення здоров'я на службі у людей» </w:t>
      </w:r>
      <w:r w:rsidRPr="004220B6">
        <w:rPr>
          <w:color w:val="000000"/>
        </w:rPr>
        <w:t xml:space="preserve"> (</w:t>
      </w:r>
      <w:proofErr w:type="spellStart"/>
      <w:r w:rsidRPr="004220B6">
        <w:rPr>
          <w:color w:val="000000"/>
        </w:rPr>
        <w:t>далі</w:t>
      </w:r>
      <w:proofErr w:type="spellEnd"/>
      <w:r w:rsidRPr="004220B6">
        <w:rPr>
          <w:color w:val="000000"/>
        </w:rPr>
        <w:t xml:space="preserve"> - Проект). Проект </w:t>
      </w:r>
      <w:proofErr w:type="spellStart"/>
      <w:r w:rsidRPr="004220B6">
        <w:rPr>
          <w:color w:val="000000"/>
        </w:rPr>
        <w:t>спрямований</w:t>
      </w:r>
      <w:proofErr w:type="spellEnd"/>
      <w:r w:rsidRPr="004220B6">
        <w:rPr>
          <w:color w:val="000000"/>
        </w:rPr>
        <w:t xml:space="preserve"> на </w:t>
      </w:r>
      <w:proofErr w:type="spellStart"/>
      <w:r w:rsidRPr="004220B6">
        <w:rPr>
          <w:color w:val="000000"/>
        </w:rPr>
        <w:t>покращення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якості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медичної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допомоги</w:t>
      </w:r>
      <w:proofErr w:type="spellEnd"/>
      <w:r w:rsidRPr="004220B6">
        <w:rPr>
          <w:color w:val="000000"/>
        </w:rPr>
        <w:t xml:space="preserve"> в </w:t>
      </w:r>
      <w:proofErr w:type="spellStart"/>
      <w:r w:rsidRPr="004220B6">
        <w:rPr>
          <w:color w:val="000000"/>
        </w:rPr>
        <w:t>окремих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галузях</w:t>
      </w:r>
      <w:proofErr w:type="spellEnd"/>
      <w:r w:rsidRPr="004220B6">
        <w:rPr>
          <w:color w:val="000000"/>
        </w:rPr>
        <w:t xml:space="preserve">, з </w:t>
      </w:r>
      <w:proofErr w:type="spellStart"/>
      <w:r w:rsidRPr="004220B6">
        <w:rPr>
          <w:color w:val="000000"/>
        </w:rPr>
        <w:t>особливим</w:t>
      </w:r>
      <w:proofErr w:type="spellEnd"/>
      <w:r w:rsidRPr="004220B6">
        <w:rPr>
          <w:color w:val="000000"/>
        </w:rPr>
        <w:t xml:space="preserve"> акцентом на </w:t>
      </w:r>
      <w:proofErr w:type="spellStart"/>
      <w:r w:rsidRPr="004220B6">
        <w:rPr>
          <w:color w:val="000000"/>
        </w:rPr>
        <w:t>первинну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вторинну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проф</w:t>
      </w:r>
      <w:proofErr w:type="gramEnd"/>
      <w:r w:rsidRPr="004220B6">
        <w:rPr>
          <w:color w:val="000000"/>
        </w:rPr>
        <w:t>ілактику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серцево-судинних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захворювань</w:t>
      </w:r>
      <w:proofErr w:type="spellEnd"/>
      <w:r w:rsidRPr="004220B6">
        <w:rPr>
          <w:color w:val="000000"/>
        </w:rPr>
        <w:t xml:space="preserve"> і раку, а </w:t>
      </w:r>
      <w:proofErr w:type="spellStart"/>
      <w:r w:rsidRPr="004220B6">
        <w:rPr>
          <w:color w:val="000000"/>
        </w:rPr>
        <w:t>також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збільшення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продуктивності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роботи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системи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4220B6">
        <w:rPr>
          <w:color w:val="000000"/>
        </w:rPr>
        <w:t>Прое</w:t>
      </w:r>
      <w:proofErr w:type="gramStart"/>
      <w:r w:rsidRPr="004220B6">
        <w:rPr>
          <w:color w:val="000000"/>
        </w:rPr>
        <w:t xml:space="preserve">кт </w:t>
      </w:r>
      <w:proofErr w:type="spellStart"/>
      <w:r w:rsidRPr="004220B6">
        <w:rPr>
          <w:color w:val="000000"/>
        </w:rPr>
        <w:t>скл</w:t>
      </w:r>
      <w:proofErr w:type="gramEnd"/>
      <w:r w:rsidRPr="004220B6">
        <w:rPr>
          <w:color w:val="000000"/>
        </w:rPr>
        <w:t>адається</w:t>
      </w:r>
      <w:proofErr w:type="spellEnd"/>
      <w:r w:rsidRPr="004220B6">
        <w:rPr>
          <w:color w:val="000000"/>
        </w:rPr>
        <w:t xml:space="preserve"> з </w:t>
      </w:r>
      <w:proofErr w:type="spellStart"/>
      <w:r w:rsidRPr="004220B6">
        <w:rPr>
          <w:color w:val="000000"/>
        </w:rPr>
        <w:t>наступних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частин</w:t>
      </w:r>
      <w:proofErr w:type="spellEnd"/>
      <w:r w:rsidRPr="004220B6">
        <w:rPr>
          <w:color w:val="000000"/>
        </w:rPr>
        <w:t>:</w:t>
      </w:r>
    </w:p>
    <w:p w:rsidR="00BE4B08" w:rsidRPr="004220B6" w:rsidRDefault="00BE4B08" w:rsidP="00BE4B0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4220B6">
        <w:rPr>
          <w:color w:val="000000"/>
        </w:rPr>
        <w:t>Частина</w:t>
      </w:r>
      <w:proofErr w:type="spellEnd"/>
      <w:r w:rsidRPr="004220B6">
        <w:rPr>
          <w:color w:val="000000"/>
        </w:rPr>
        <w:t xml:space="preserve"> 1. </w:t>
      </w:r>
      <w:proofErr w:type="spellStart"/>
      <w:r w:rsidRPr="004220B6">
        <w:rPr>
          <w:color w:val="000000"/>
        </w:rPr>
        <w:t>Удосконалення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послуг</w:t>
      </w:r>
      <w:proofErr w:type="spellEnd"/>
      <w:r w:rsidRPr="004220B6">
        <w:rPr>
          <w:color w:val="000000"/>
        </w:rPr>
        <w:t xml:space="preserve"> на </w:t>
      </w:r>
      <w:proofErr w:type="spellStart"/>
      <w:r w:rsidRPr="004220B6">
        <w:rPr>
          <w:color w:val="000000"/>
        </w:rPr>
        <w:t>місцевому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р</w:t>
      </w:r>
      <w:proofErr w:type="gramEnd"/>
      <w:r w:rsidRPr="004220B6">
        <w:rPr>
          <w:color w:val="000000"/>
        </w:rPr>
        <w:t>івні</w:t>
      </w:r>
      <w:proofErr w:type="spellEnd"/>
      <w:r w:rsidRPr="004220B6">
        <w:rPr>
          <w:color w:val="000000"/>
        </w:rPr>
        <w:t>;</w:t>
      </w:r>
    </w:p>
    <w:p w:rsidR="00BE4B08" w:rsidRPr="004220B6" w:rsidRDefault="00BE4B08" w:rsidP="00BE4B0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4220B6">
        <w:rPr>
          <w:color w:val="000000"/>
        </w:rPr>
        <w:t>Частина</w:t>
      </w:r>
      <w:proofErr w:type="spellEnd"/>
      <w:r w:rsidRPr="004220B6">
        <w:rPr>
          <w:color w:val="000000"/>
        </w:rPr>
        <w:t xml:space="preserve"> 2. </w:t>
      </w:r>
      <w:proofErr w:type="spellStart"/>
      <w:r w:rsidRPr="004220B6">
        <w:rPr>
          <w:color w:val="000000"/>
        </w:rPr>
        <w:t>Зміцнення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управління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Міністерства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>;</w:t>
      </w:r>
    </w:p>
    <w:p w:rsidR="00BE4B08" w:rsidRPr="004220B6" w:rsidRDefault="00BE4B08" w:rsidP="00BE4B08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spellStart"/>
      <w:r w:rsidRPr="004220B6">
        <w:rPr>
          <w:color w:val="000000"/>
        </w:rPr>
        <w:t>Частина</w:t>
      </w:r>
      <w:proofErr w:type="spellEnd"/>
      <w:r w:rsidRPr="004220B6">
        <w:rPr>
          <w:color w:val="000000"/>
        </w:rPr>
        <w:t xml:space="preserve"> 3. </w:t>
      </w:r>
      <w:proofErr w:type="spellStart"/>
      <w:r w:rsidRPr="004220B6">
        <w:rPr>
          <w:color w:val="000000"/>
        </w:rPr>
        <w:t>Управління</w:t>
      </w:r>
      <w:proofErr w:type="spellEnd"/>
      <w:r w:rsidRPr="004220B6">
        <w:rPr>
          <w:color w:val="000000"/>
        </w:rPr>
        <w:t xml:space="preserve"> проектом, </w:t>
      </w:r>
      <w:proofErr w:type="spellStart"/>
      <w:r w:rsidRPr="004220B6">
        <w:rPr>
          <w:color w:val="000000"/>
        </w:rPr>
        <w:t>моніторинг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оцінка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4220B6">
        <w:rPr>
          <w:color w:val="000000"/>
        </w:rPr>
        <w:t xml:space="preserve">В рамках </w:t>
      </w:r>
      <w:proofErr w:type="spellStart"/>
      <w:r w:rsidRPr="004220B6">
        <w:rPr>
          <w:color w:val="000000"/>
        </w:rPr>
        <w:t>частини</w:t>
      </w:r>
      <w:proofErr w:type="spellEnd"/>
      <w:r w:rsidRPr="004220B6">
        <w:rPr>
          <w:color w:val="000000"/>
        </w:rPr>
        <w:t xml:space="preserve"> 1 Проекту </w:t>
      </w:r>
      <w:proofErr w:type="spellStart"/>
      <w:r w:rsidRPr="004220B6">
        <w:rPr>
          <w:color w:val="000000"/>
        </w:rPr>
        <w:t>Вінницькій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області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було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надано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фінансування</w:t>
      </w:r>
      <w:proofErr w:type="spellEnd"/>
      <w:r w:rsidRPr="004220B6">
        <w:rPr>
          <w:color w:val="000000"/>
        </w:rPr>
        <w:t xml:space="preserve"> для </w:t>
      </w:r>
      <w:proofErr w:type="spellStart"/>
      <w:r w:rsidRPr="004220B6">
        <w:rPr>
          <w:color w:val="000000"/>
        </w:rPr>
        <w:t>реалізації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інвестиційного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субпроекту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затвердженого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Св</w:t>
      </w:r>
      <w:proofErr w:type="gramEnd"/>
      <w:r w:rsidRPr="004220B6">
        <w:rPr>
          <w:color w:val="000000"/>
        </w:rPr>
        <w:t>ітовим</w:t>
      </w:r>
      <w:proofErr w:type="spellEnd"/>
      <w:r w:rsidRPr="004220B6">
        <w:rPr>
          <w:color w:val="000000"/>
        </w:rPr>
        <w:t xml:space="preserve"> банком і </w:t>
      </w:r>
      <w:proofErr w:type="spellStart"/>
      <w:r w:rsidRPr="004220B6">
        <w:rPr>
          <w:color w:val="000000"/>
        </w:rPr>
        <w:t>спрямованого</w:t>
      </w:r>
      <w:proofErr w:type="spellEnd"/>
      <w:r w:rsidRPr="004220B6">
        <w:rPr>
          <w:color w:val="000000"/>
        </w:rPr>
        <w:t xml:space="preserve"> на </w:t>
      </w:r>
      <w:proofErr w:type="spellStart"/>
      <w:r w:rsidRPr="004220B6">
        <w:rPr>
          <w:color w:val="000000"/>
        </w:rPr>
        <w:t>ранню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діагностику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лікування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серцево-судинних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захворювань</w:t>
      </w:r>
      <w:proofErr w:type="spellEnd"/>
      <w:r w:rsidRPr="004220B6">
        <w:rPr>
          <w:color w:val="000000"/>
        </w:rPr>
        <w:t xml:space="preserve">, а </w:t>
      </w:r>
      <w:proofErr w:type="spellStart"/>
      <w:r w:rsidRPr="004220B6">
        <w:rPr>
          <w:color w:val="000000"/>
        </w:rPr>
        <w:t>також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підвищення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ефективності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роботи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системи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 xml:space="preserve">, у тому </w:t>
      </w:r>
      <w:proofErr w:type="spellStart"/>
      <w:r w:rsidRPr="004220B6">
        <w:rPr>
          <w:color w:val="000000"/>
        </w:rPr>
        <w:t>числі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діяльності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спрямованої</w:t>
      </w:r>
      <w:proofErr w:type="spellEnd"/>
      <w:r w:rsidRPr="004220B6">
        <w:rPr>
          <w:color w:val="000000"/>
        </w:rPr>
        <w:t xml:space="preserve"> на </w:t>
      </w:r>
      <w:proofErr w:type="spellStart"/>
      <w:r w:rsidRPr="004220B6">
        <w:rPr>
          <w:color w:val="000000"/>
        </w:rPr>
        <w:t>підвищення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рівня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надання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первинної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допомоги</w:t>
      </w:r>
      <w:proofErr w:type="spellEnd"/>
      <w:r w:rsidRPr="004220B6">
        <w:rPr>
          <w:color w:val="000000"/>
        </w:rPr>
        <w:t xml:space="preserve">; </w:t>
      </w:r>
      <w:proofErr w:type="spellStart"/>
      <w:r w:rsidRPr="004220B6">
        <w:rPr>
          <w:color w:val="000000"/>
        </w:rPr>
        <w:t>боротьбі</w:t>
      </w:r>
      <w:proofErr w:type="spellEnd"/>
      <w:r w:rsidRPr="004220B6">
        <w:rPr>
          <w:color w:val="000000"/>
        </w:rPr>
        <w:t xml:space="preserve"> з </w:t>
      </w:r>
      <w:proofErr w:type="spellStart"/>
      <w:r w:rsidRPr="004220B6">
        <w:rPr>
          <w:color w:val="000000"/>
        </w:rPr>
        <w:t>серцево-судинними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захворюваннями</w:t>
      </w:r>
      <w:proofErr w:type="spellEnd"/>
      <w:r w:rsidRPr="004220B6">
        <w:rPr>
          <w:color w:val="000000"/>
        </w:rPr>
        <w:t xml:space="preserve"> на </w:t>
      </w:r>
      <w:proofErr w:type="spellStart"/>
      <w:r w:rsidRPr="004220B6">
        <w:rPr>
          <w:color w:val="000000"/>
        </w:rPr>
        <w:t>вторинному</w:t>
      </w:r>
      <w:proofErr w:type="spellEnd"/>
      <w:r w:rsidRPr="004220B6">
        <w:rPr>
          <w:color w:val="000000"/>
        </w:rPr>
        <w:t xml:space="preserve"> і </w:t>
      </w:r>
      <w:proofErr w:type="spellStart"/>
      <w:r w:rsidRPr="004220B6">
        <w:rPr>
          <w:color w:val="000000"/>
        </w:rPr>
        <w:t>третинному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р</w:t>
      </w:r>
      <w:proofErr w:type="gramEnd"/>
      <w:r w:rsidRPr="004220B6">
        <w:rPr>
          <w:color w:val="000000"/>
        </w:rPr>
        <w:t>івнях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надання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допомоги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4220B6">
        <w:rPr>
          <w:color w:val="000000"/>
        </w:rPr>
        <w:t>Для</w:t>
      </w:r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забезпечення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ефективної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реалізації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lang w:val="uk-UA"/>
        </w:rPr>
        <w:t>субпроекту</w:t>
      </w:r>
      <w:proofErr w:type="spellEnd"/>
      <w:r w:rsidRPr="004220B6">
        <w:rPr>
          <w:lang w:val="uk-UA"/>
        </w:rPr>
        <w:t xml:space="preserve"> “Удосконалення надання послуг на </w:t>
      </w:r>
      <w:proofErr w:type="spellStart"/>
      <w:proofErr w:type="gramStart"/>
      <w:r w:rsidRPr="004220B6">
        <w:rPr>
          <w:lang w:val="uk-UA"/>
        </w:rPr>
        <w:t>на</w:t>
      </w:r>
      <w:proofErr w:type="spellEnd"/>
      <w:proofErr w:type="gramEnd"/>
      <w:r w:rsidRPr="004220B6">
        <w:rPr>
          <w:lang w:val="uk-UA"/>
        </w:rPr>
        <w:t xml:space="preserve"> місцевому рівні”</w:t>
      </w:r>
      <w:r w:rsidRPr="00BE4B08">
        <w:rPr>
          <w:color w:val="000000"/>
        </w:rPr>
        <w:t xml:space="preserve"> </w:t>
      </w:r>
      <w:r w:rsidRPr="004220B6">
        <w:rPr>
          <w:color w:val="000000"/>
        </w:rPr>
        <w:t>у</w:t>
      </w:r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Вінницькій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області</w:t>
      </w:r>
      <w:proofErr w:type="spellEnd"/>
      <w:r w:rsidRPr="00BE4B08">
        <w:rPr>
          <w:color w:val="000000"/>
        </w:rPr>
        <w:t xml:space="preserve">, </w:t>
      </w:r>
      <w:r w:rsidRPr="004220B6">
        <w:rPr>
          <w:color w:val="000000"/>
          <w:lang w:val="uk-UA"/>
        </w:rPr>
        <w:t>о</w:t>
      </w:r>
      <w:proofErr w:type="spellStart"/>
      <w:r w:rsidRPr="004220B6">
        <w:rPr>
          <w:color w:val="000000"/>
        </w:rPr>
        <w:t>бласною</w:t>
      </w:r>
      <w:proofErr w:type="spellEnd"/>
      <w:r w:rsidRPr="00BE4B08">
        <w:rPr>
          <w:color w:val="000000"/>
        </w:rPr>
        <w:t xml:space="preserve"> </w:t>
      </w:r>
      <w:r w:rsidRPr="004220B6">
        <w:rPr>
          <w:color w:val="000000"/>
        </w:rPr>
        <w:t>державною</w:t>
      </w:r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адміністрацією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призначена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Група</w:t>
      </w:r>
      <w:proofErr w:type="spellEnd"/>
      <w:r w:rsidRPr="00BE4B08">
        <w:rPr>
          <w:color w:val="000000"/>
        </w:rPr>
        <w:t xml:space="preserve"> </w:t>
      </w:r>
      <w:r w:rsidRPr="004220B6">
        <w:rPr>
          <w:color w:val="000000"/>
        </w:rPr>
        <w:t>з</w:t>
      </w:r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управління</w:t>
      </w:r>
      <w:proofErr w:type="spellEnd"/>
      <w:r w:rsidRPr="00BE4B08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субпроектом</w:t>
      </w:r>
      <w:proofErr w:type="spellEnd"/>
      <w:r w:rsidRPr="00BE4B08">
        <w:rPr>
          <w:color w:val="000000"/>
        </w:rPr>
        <w:t xml:space="preserve"> (</w:t>
      </w:r>
      <w:proofErr w:type="spellStart"/>
      <w:r w:rsidRPr="004220B6">
        <w:rPr>
          <w:color w:val="000000"/>
        </w:rPr>
        <w:t>далі</w:t>
      </w:r>
      <w:proofErr w:type="spellEnd"/>
      <w:r w:rsidRPr="00BE4B08">
        <w:rPr>
          <w:color w:val="000000"/>
        </w:rPr>
        <w:t xml:space="preserve"> – </w:t>
      </w:r>
      <w:proofErr w:type="spellStart"/>
      <w:r w:rsidRPr="004220B6">
        <w:rPr>
          <w:color w:val="000000"/>
        </w:rPr>
        <w:t>Група</w:t>
      </w:r>
      <w:proofErr w:type="spellEnd"/>
      <w:r w:rsidRPr="00BE4B08">
        <w:rPr>
          <w:color w:val="000000"/>
        </w:rPr>
        <w:t xml:space="preserve">). </w:t>
      </w:r>
      <w:r w:rsidRPr="004220B6">
        <w:rPr>
          <w:color w:val="000000"/>
        </w:rPr>
        <w:t xml:space="preserve">За </w:t>
      </w:r>
      <w:proofErr w:type="spellStart"/>
      <w:r w:rsidRPr="004220B6">
        <w:rPr>
          <w:color w:val="000000"/>
        </w:rPr>
        <w:t>домовленістю</w:t>
      </w:r>
      <w:proofErr w:type="spellEnd"/>
      <w:r w:rsidRPr="004220B6">
        <w:rPr>
          <w:color w:val="000000"/>
        </w:rPr>
        <w:t xml:space="preserve"> в </w:t>
      </w:r>
      <w:proofErr w:type="spellStart"/>
      <w:r w:rsidRPr="004220B6">
        <w:rPr>
          <w:color w:val="000000"/>
        </w:rPr>
        <w:t>ході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п</w:t>
      </w:r>
      <w:proofErr w:type="gramEnd"/>
      <w:r w:rsidRPr="004220B6">
        <w:rPr>
          <w:color w:val="000000"/>
        </w:rPr>
        <w:t>ідготовки</w:t>
      </w:r>
      <w:proofErr w:type="spellEnd"/>
      <w:r w:rsidRPr="004220B6">
        <w:rPr>
          <w:color w:val="000000"/>
        </w:rPr>
        <w:t xml:space="preserve"> проекту, і в </w:t>
      </w:r>
      <w:proofErr w:type="spellStart"/>
      <w:r w:rsidRPr="004220B6">
        <w:rPr>
          <w:color w:val="000000"/>
        </w:rPr>
        <w:t>Документі</w:t>
      </w:r>
      <w:proofErr w:type="spellEnd"/>
      <w:r w:rsidRPr="004220B6">
        <w:rPr>
          <w:color w:val="000000"/>
        </w:rPr>
        <w:t xml:space="preserve"> з </w:t>
      </w:r>
      <w:proofErr w:type="spellStart"/>
      <w:r w:rsidRPr="004220B6">
        <w:rPr>
          <w:color w:val="000000"/>
        </w:rPr>
        <w:t>оцінки</w:t>
      </w:r>
      <w:proofErr w:type="spellEnd"/>
      <w:r w:rsidRPr="004220B6">
        <w:rPr>
          <w:color w:val="000000"/>
        </w:rPr>
        <w:t xml:space="preserve"> проекту та </w:t>
      </w:r>
      <w:r w:rsidRPr="004220B6">
        <w:rPr>
          <w:color w:val="000000"/>
          <w:lang w:val="uk-UA"/>
        </w:rPr>
        <w:t>П</w:t>
      </w:r>
      <w:proofErr w:type="spellStart"/>
      <w:r w:rsidRPr="004220B6">
        <w:rPr>
          <w:color w:val="000000"/>
        </w:rPr>
        <w:t>роект</w:t>
      </w:r>
      <w:proofErr w:type="spellEnd"/>
      <w:r w:rsidRPr="004220B6">
        <w:rPr>
          <w:color w:val="000000"/>
          <w:lang w:val="uk-UA"/>
        </w:rPr>
        <w:t>і з</w:t>
      </w:r>
      <w:r w:rsidRPr="004220B6">
        <w:rPr>
          <w:color w:val="000000"/>
        </w:rPr>
        <w:t xml:space="preserve"> </w:t>
      </w:r>
      <w:r w:rsidRPr="004220B6">
        <w:rPr>
          <w:color w:val="000000"/>
          <w:lang w:val="uk-UA"/>
        </w:rPr>
        <w:t>о</w:t>
      </w:r>
      <w:proofErr w:type="spellStart"/>
      <w:r w:rsidRPr="004220B6">
        <w:rPr>
          <w:color w:val="000000"/>
        </w:rPr>
        <w:t>перативн</w:t>
      </w:r>
      <w:r w:rsidRPr="004220B6">
        <w:rPr>
          <w:color w:val="000000"/>
          <w:lang w:val="uk-UA"/>
        </w:rPr>
        <w:t>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керівництв</w:t>
      </w:r>
      <w:proofErr w:type="spellEnd"/>
      <w:r w:rsidRPr="004220B6">
        <w:rPr>
          <w:color w:val="000000"/>
          <w:lang w:val="uk-UA"/>
        </w:rPr>
        <w:t>а</w:t>
      </w:r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відображено</w:t>
      </w:r>
      <w:proofErr w:type="spellEnd"/>
      <w:r w:rsidRPr="004220B6">
        <w:rPr>
          <w:color w:val="000000"/>
        </w:rPr>
        <w:t>: "</w:t>
      </w:r>
      <w:proofErr w:type="spellStart"/>
      <w:r w:rsidRPr="004220B6">
        <w:rPr>
          <w:color w:val="000000"/>
        </w:rPr>
        <w:t>Група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очолює</w:t>
      </w:r>
      <w:proofErr w:type="spellEnd"/>
      <w:r w:rsidRPr="004220B6">
        <w:rPr>
          <w:color w:val="000000"/>
        </w:rPr>
        <w:t xml:space="preserve"> заступник </w:t>
      </w:r>
      <w:proofErr w:type="spellStart"/>
      <w:r w:rsidRPr="004220B6">
        <w:rPr>
          <w:color w:val="000000"/>
        </w:rPr>
        <w:t>керівника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обласної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державної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адм</w:t>
      </w:r>
      <w:proofErr w:type="gramEnd"/>
      <w:r w:rsidRPr="004220B6">
        <w:rPr>
          <w:color w:val="000000"/>
        </w:rPr>
        <w:t>іністрації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який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відповідає</w:t>
      </w:r>
      <w:proofErr w:type="spellEnd"/>
      <w:r w:rsidRPr="004220B6">
        <w:rPr>
          <w:color w:val="000000"/>
        </w:rPr>
        <w:t xml:space="preserve"> за </w:t>
      </w:r>
      <w:proofErr w:type="spellStart"/>
      <w:r w:rsidRPr="004220B6">
        <w:rPr>
          <w:color w:val="000000"/>
        </w:rPr>
        <w:t>проведення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політики</w:t>
      </w:r>
      <w:proofErr w:type="spellEnd"/>
      <w:r w:rsidRPr="004220B6">
        <w:rPr>
          <w:color w:val="000000"/>
        </w:rPr>
        <w:t xml:space="preserve"> у </w:t>
      </w:r>
      <w:proofErr w:type="spellStart"/>
      <w:r w:rsidRPr="004220B6">
        <w:rPr>
          <w:color w:val="000000"/>
        </w:rPr>
        <w:t>сфері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або</w:t>
      </w:r>
      <w:proofErr w:type="spellEnd"/>
      <w:r w:rsidRPr="004220B6">
        <w:rPr>
          <w:color w:val="000000"/>
        </w:rPr>
        <w:t xml:space="preserve"> менеджером Департаменту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 xml:space="preserve"> в </w:t>
      </w:r>
      <w:proofErr w:type="spellStart"/>
      <w:r w:rsidRPr="004220B6">
        <w:rPr>
          <w:color w:val="000000"/>
        </w:rPr>
        <w:t>облдержадміністрації</w:t>
      </w:r>
      <w:proofErr w:type="spellEnd"/>
      <w:r w:rsidRPr="004220B6">
        <w:rPr>
          <w:color w:val="000000"/>
        </w:rPr>
        <w:t xml:space="preserve">. </w:t>
      </w:r>
      <w:proofErr w:type="spellStart"/>
      <w:r w:rsidRPr="004220B6">
        <w:rPr>
          <w:color w:val="000000"/>
        </w:rPr>
        <w:t>Керівник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Групи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управляє</w:t>
      </w:r>
      <w:proofErr w:type="spellEnd"/>
      <w:r w:rsidRPr="004220B6">
        <w:rPr>
          <w:color w:val="000000"/>
        </w:rPr>
        <w:t xml:space="preserve"> нею і </w:t>
      </w:r>
      <w:proofErr w:type="spellStart"/>
      <w:r w:rsidRPr="004220B6">
        <w:rPr>
          <w:color w:val="000000"/>
        </w:rPr>
        <w:t>несе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персональну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відповідальність</w:t>
      </w:r>
      <w:proofErr w:type="spellEnd"/>
      <w:r w:rsidRPr="004220B6">
        <w:rPr>
          <w:color w:val="000000"/>
        </w:rPr>
        <w:t xml:space="preserve"> за </w:t>
      </w:r>
      <w:proofErr w:type="spellStart"/>
      <w:r w:rsidRPr="004220B6">
        <w:rPr>
          <w:color w:val="000000"/>
        </w:rPr>
        <w:t>організацію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виконання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завдань</w:t>
      </w:r>
      <w:proofErr w:type="spellEnd"/>
      <w:r w:rsidRPr="004220B6">
        <w:rPr>
          <w:color w:val="000000"/>
        </w:rPr>
        <w:t xml:space="preserve"> для </w:t>
      </w:r>
      <w:proofErr w:type="spellStart"/>
      <w:r w:rsidRPr="004220B6">
        <w:rPr>
          <w:color w:val="000000"/>
        </w:rPr>
        <w:t>реалізації</w:t>
      </w:r>
      <w:proofErr w:type="spellEnd"/>
      <w:r w:rsidRPr="004220B6">
        <w:rPr>
          <w:color w:val="000000"/>
        </w:rPr>
        <w:t xml:space="preserve"> проекту. </w:t>
      </w:r>
      <w:proofErr w:type="spellStart"/>
      <w:r w:rsidRPr="004220B6">
        <w:rPr>
          <w:color w:val="000000"/>
        </w:rPr>
        <w:t>Групи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також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виконуватимуть</w:t>
      </w:r>
      <w:proofErr w:type="spellEnd"/>
      <w:r w:rsidRPr="004220B6">
        <w:rPr>
          <w:color w:val="000000"/>
        </w:rPr>
        <w:t xml:space="preserve"> роль </w:t>
      </w:r>
      <w:proofErr w:type="spellStart"/>
      <w:r w:rsidRPr="004220B6">
        <w:rPr>
          <w:color w:val="000000"/>
        </w:rPr>
        <w:t>довірчого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наглядового</w:t>
      </w:r>
      <w:proofErr w:type="spellEnd"/>
      <w:r w:rsidRPr="004220B6">
        <w:rPr>
          <w:color w:val="000000"/>
        </w:rPr>
        <w:t xml:space="preserve"> органу, робота </w:t>
      </w:r>
      <w:proofErr w:type="spellStart"/>
      <w:r w:rsidRPr="004220B6">
        <w:rPr>
          <w:color w:val="000000"/>
        </w:rPr>
        <w:t>якого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пов'язана</w:t>
      </w:r>
      <w:proofErr w:type="spellEnd"/>
      <w:r w:rsidRPr="004220B6">
        <w:rPr>
          <w:color w:val="000000"/>
        </w:rPr>
        <w:t xml:space="preserve"> з </w:t>
      </w:r>
      <w:proofErr w:type="spellStart"/>
      <w:r w:rsidRPr="004220B6">
        <w:rPr>
          <w:color w:val="000000"/>
        </w:rPr>
        <w:t>відповідною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галуззю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включаючи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моніторинг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огляд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процесу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бюджетування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звітності</w:t>
      </w:r>
      <w:proofErr w:type="spellEnd"/>
      <w:r w:rsidRPr="004220B6">
        <w:rPr>
          <w:color w:val="000000"/>
        </w:rPr>
        <w:t xml:space="preserve"> та аудиту </w:t>
      </w:r>
      <w:proofErr w:type="spellStart"/>
      <w:r w:rsidRPr="004220B6">
        <w:rPr>
          <w:color w:val="000000"/>
        </w:rPr>
        <w:t>механізмів</w:t>
      </w:r>
      <w:proofErr w:type="spellEnd"/>
      <w:r w:rsidRPr="004220B6">
        <w:rPr>
          <w:color w:val="000000"/>
        </w:rPr>
        <w:t xml:space="preserve">. Для </w:t>
      </w:r>
      <w:proofErr w:type="spellStart"/>
      <w:r w:rsidRPr="004220B6">
        <w:rPr>
          <w:color w:val="000000"/>
        </w:rPr>
        <w:t>реалізації</w:t>
      </w:r>
      <w:proofErr w:type="spellEnd"/>
      <w:r w:rsidRPr="004220B6">
        <w:rPr>
          <w:color w:val="000000"/>
        </w:rPr>
        <w:t xml:space="preserve"> проекту, Голова </w:t>
      </w:r>
      <w:proofErr w:type="spellStart"/>
      <w:r w:rsidRPr="004220B6">
        <w:rPr>
          <w:color w:val="000000"/>
        </w:rPr>
        <w:t>Групи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може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використовувати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вже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існуючий</w:t>
      </w:r>
      <w:proofErr w:type="spellEnd"/>
      <w:r w:rsidRPr="004220B6">
        <w:rPr>
          <w:color w:val="000000"/>
        </w:rPr>
        <w:t xml:space="preserve"> персонал та / </w:t>
      </w:r>
      <w:proofErr w:type="spellStart"/>
      <w:r w:rsidRPr="004220B6">
        <w:rPr>
          <w:color w:val="000000"/>
        </w:rPr>
        <w:t>або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найняти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консультантів</w:t>
      </w:r>
      <w:proofErr w:type="spellEnd"/>
      <w:r w:rsidRPr="004220B6">
        <w:rPr>
          <w:color w:val="000000"/>
        </w:rPr>
        <w:t xml:space="preserve"> (</w:t>
      </w:r>
      <w:proofErr w:type="spellStart"/>
      <w:r w:rsidRPr="004220B6">
        <w:rPr>
          <w:color w:val="000000"/>
        </w:rPr>
        <w:t>наприклад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фінансовий</w:t>
      </w:r>
      <w:proofErr w:type="spellEnd"/>
      <w:r w:rsidRPr="004220B6">
        <w:rPr>
          <w:color w:val="000000"/>
        </w:rPr>
        <w:t xml:space="preserve"> менеджмент, </w:t>
      </w:r>
      <w:proofErr w:type="spellStart"/>
      <w:r w:rsidRPr="004220B6">
        <w:rPr>
          <w:color w:val="000000"/>
        </w:rPr>
        <w:t>фахівців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із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закупівель</w:t>
      </w:r>
      <w:proofErr w:type="spellEnd"/>
      <w:r w:rsidRPr="004220B6">
        <w:rPr>
          <w:color w:val="000000"/>
        </w:rPr>
        <w:t xml:space="preserve">, </w:t>
      </w:r>
      <w:proofErr w:type="spellStart"/>
      <w:proofErr w:type="gramStart"/>
      <w:r w:rsidRPr="004220B6">
        <w:rPr>
          <w:color w:val="000000"/>
        </w:rPr>
        <w:t>техн</w:t>
      </w:r>
      <w:proofErr w:type="gramEnd"/>
      <w:r w:rsidRPr="004220B6">
        <w:rPr>
          <w:color w:val="000000"/>
        </w:rPr>
        <w:t>ічного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експерта</w:t>
      </w:r>
      <w:proofErr w:type="spellEnd"/>
      <w:r w:rsidRPr="004220B6">
        <w:rPr>
          <w:color w:val="000000"/>
        </w:rPr>
        <w:t xml:space="preserve">), </w:t>
      </w:r>
      <w:proofErr w:type="spellStart"/>
      <w:r w:rsidRPr="004220B6">
        <w:rPr>
          <w:color w:val="000000"/>
        </w:rPr>
        <w:t>який</w:t>
      </w:r>
      <w:proofErr w:type="spellEnd"/>
      <w:r w:rsidRPr="004220B6">
        <w:rPr>
          <w:color w:val="000000"/>
        </w:rPr>
        <w:t xml:space="preserve"> буде </w:t>
      </w:r>
      <w:proofErr w:type="spellStart"/>
      <w:r w:rsidRPr="004220B6">
        <w:rPr>
          <w:color w:val="000000"/>
        </w:rPr>
        <w:t>прикріплений</w:t>
      </w:r>
      <w:proofErr w:type="spellEnd"/>
      <w:r w:rsidRPr="004220B6">
        <w:rPr>
          <w:color w:val="000000"/>
        </w:rPr>
        <w:t xml:space="preserve"> </w:t>
      </w:r>
      <w:proofErr w:type="gramStart"/>
      <w:r w:rsidRPr="004220B6">
        <w:rPr>
          <w:color w:val="000000"/>
        </w:rPr>
        <w:t>до</w:t>
      </w:r>
      <w:proofErr w:type="gramEnd"/>
      <w:r w:rsidRPr="004220B6">
        <w:rPr>
          <w:color w:val="000000"/>
        </w:rPr>
        <w:t xml:space="preserve"> Департаменту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 xml:space="preserve"> ". </w:t>
      </w:r>
      <w:proofErr w:type="spellStart"/>
      <w:r w:rsidRPr="004220B6">
        <w:rPr>
          <w:color w:val="000000"/>
        </w:rPr>
        <w:t>Відповідний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відділ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охорони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здоров'я</w:t>
      </w:r>
      <w:proofErr w:type="spellEnd"/>
      <w:r w:rsidRPr="004220B6">
        <w:rPr>
          <w:color w:val="000000"/>
        </w:rPr>
        <w:t xml:space="preserve"> (</w:t>
      </w:r>
      <w:proofErr w:type="spellStart"/>
      <w:r w:rsidRPr="004220B6">
        <w:rPr>
          <w:color w:val="000000"/>
        </w:rPr>
        <w:t>далі</w:t>
      </w:r>
      <w:proofErr w:type="spellEnd"/>
      <w:r w:rsidRPr="004220B6">
        <w:rPr>
          <w:color w:val="000000"/>
        </w:rPr>
        <w:t xml:space="preserve"> - </w:t>
      </w:r>
      <w:proofErr w:type="spellStart"/>
      <w:r w:rsidRPr="004220B6">
        <w:rPr>
          <w:color w:val="000000"/>
        </w:rPr>
        <w:t>Замовник</w:t>
      </w:r>
      <w:proofErr w:type="spellEnd"/>
      <w:r w:rsidRPr="004220B6">
        <w:rPr>
          <w:color w:val="000000"/>
        </w:rPr>
        <w:t xml:space="preserve">) </w:t>
      </w:r>
      <w:proofErr w:type="spellStart"/>
      <w:r w:rsidRPr="004220B6">
        <w:rPr>
          <w:color w:val="000000"/>
        </w:rPr>
        <w:t>має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намі</w:t>
      </w:r>
      <w:proofErr w:type="gramStart"/>
      <w:r w:rsidRPr="004220B6">
        <w:rPr>
          <w:color w:val="000000"/>
        </w:rPr>
        <w:t>р</w:t>
      </w:r>
      <w:proofErr w:type="spellEnd"/>
      <w:proofErr w:type="gram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займатися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індивідуальним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консультуванням</w:t>
      </w:r>
      <w:proofErr w:type="spellEnd"/>
      <w:r w:rsidRPr="004220B6">
        <w:rPr>
          <w:color w:val="000000"/>
        </w:rPr>
        <w:t xml:space="preserve"> (</w:t>
      </w:r>
      <w:proofErr w:type="spellStart"/>
      <w:r w:rsidRPr="004220B6">
        <w:rPr>
          <w:color w:val="000000"/>
        </w:rPr>
        <w:t>далі</w:t>
      </w:r>
      <w:proofErr w:type="spellEnd"/>
      <w:r w:rsidRPr="004220B6">
        <w:rPr>
          <w:color w:val="000000"/>
        </w:rPr>
        <w:t xml:space="preserve"> - консультант) </w:t>
      </w:r>
      <w:proofErr w:type="spellStart"/>
      <w:r w:rsidRPr="004220B6">
        <w:rPr>
          <w:color w:val="000000"/>
        </w:rPr>
        <w:t>надавати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послуги</w:t>
      </w:r>
      <w:proofErr w:type="spellEnd"/>
      <w:r w:rsidRPr="004220B6">
        <w:rPr>
          <w:color w:val="000000"/>
        </w:rPr>
        <w:t xml:space="preserve"> </w:t>
      </w:r>
      <w:r w:rsidRPr="004220B6">
        <w:rPr>
          <w:color w:val="000000"/>
          <w:lang w:val="uk-UA"/>
        </w:rPr>
        <w:t>ІТ</w:t>
      </w:r>
      <w:r w:rsidRPr="004220B6">
        <w:rPr>
          <w:color w:val="000000"/>
        </w:rPr>
        <w:t>-</w:t>
      </w:r>
      <w:proofErr w:type="spellStart"/>
      <w:r w:rsidRPr="004220B6">
        <w:rPr>
          <w:color w:val="000000"/>
        </w:rPr>
        <w:t>консультацій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всередині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Групи</w:t>
      </w:r>
      <w:proofErr w:type="spellEnd"/>
      <w:r w:rsidRPr="004220B6">
        <w:rPr>
          <w:color w:val="000000"/>
        </w:rPr>
        <w:t xml:space="preserve"> за </w:t>
      </w:r>
      <w:proofErr w:type="spellStart"/>
      <w:r w:rsidRPr="004220B6">
        <w:rPr>
          <w:color w:val="000000"/>
        </w:rPr>
        <w:t>умовами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завдання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4220B6">
        <w:rPr>
          <w:rStyle w:val="translation-chunk"/>
          <w:color w:val="222222"/>
          <w:lang w:val="uk-UA"/>
        </w:rPr>
        <w:t xml:space="preserve">Департамент охорони здоров'я (далі - клієнт) має намір залучити індивідуального консультанта (далі - консультант) для надання консалтингових послуг з </w:t>
      </w:r>
      <w:proofErr w:type="spellStart"/>
      <w:r w:rsidRPr="004220B6">
        <w:rPr>
          <w:rStyle w:val="translation-chunk"/>
          <w:color w:val="222222"/>
          <w:lang w:val="uk-UA"/>
        </w:rPr>
        <w:t>ІТ-питань</w:t>
      </w:r>
      <w:proofErr w:type="spellEnd"/>
      <w:r w:rsidRPr="004220B6">
        <w:rPr>
          <w:rStyle w:val="translation-chunk"/>
          <w:color w:val="222222"/>
          <w:lang w:val="uk-UA"/>
        </w:rPr>
        <w:t xml:space="preserve">, що входять в Групу управління </w:t>
      </w:r>
      <w:proofErr w:type="spellStart"/>
      <w:r w:rsidRPr="004220B6">
        <w:rPr>
          <w:rStyle w:val="translation-chunk"/>
          <w:color w:val="222222"/>
          <w:lang w:val="uk-UA"/>
        </w:rPr>
        <w:t>субпроектом</w:t>
      </w:r>
      <w:proofErr w:type="spellEnd"/>
      <w:r w:rsidRPr="004220B6">
        <w:rPr>
          <w:rStyle w:val="translation-chunk"/>
          <w:color w:val="222222"/>
          <w:lang w:val="uk-UA"/>
        </w:rPr>
        <w:t xml:space="preserve"> в рамках цього технічного завдання.</w:t>
      </w:r>
    </w:p>
    <w:p w:rsidR="00BE4B08" w:rsidRPr="004220B6" w:rsidRDefault="00BE4B08" w:rsidP="00BE4B08">
      <w:pPr>
        <w:spacing w:before="60" w:after="60"/>
        <w:jc w:val="both"/>
      </w:pPr>
      <w:r w:rsidRPr="004220B6">
        <w:t xml:space="preserve">. </w:t>
      </w:r>
    </w:p>
    <w:p w:rsidR="00BE4B08" w:rsidRPr="004220B6" w:rsidRDefault="00BE4B08" w:rsidP="00BE4B08">
      <w:pPr>
        <w:spacing w:before="60" w:after="60"/>
        <w:jc w:val="both"/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0" w:color="auto"/>
        </w:pBdr>
        <w:tabs>
          <w:tab w:val="clear" w:pos="862"/>
          <w:tab w:val="num" w:pos="851"/>
        </w:tabs>
        <w:spacing w:before="60" w:after="60"/>
        <w:ind w:left="851" w:hanging="851"/>
        <w:jc w:val="both"/>
        <w:rPr>
          <w:b/>
          <w:lang w:val="uk-UA"/>
        </w:rPr>
      </w:pPr>
      <w:r w:rsidRPr="004220B6">
        <w:rPr>
          <w:b/>
          <w:lang w:val="uk-UA"/>
        </w:rPr>
        <w:t xml:space="preserve">Мета завдання </w:t>
      </w:r>
    </w:p>
    <w:p w:rsidR="00BE4B08" w:rsidRPr="004220B6" w:rsidRDefault="00BE4B08" w:rsidP="00BE4B08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sz w:val="24"/>
          <w:szCs w:val="24"/>
        </w:rPr>
        <w:tab/>
      </w: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Це завдання спрямоване на надання клієнту консультаційних послуг з питань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ІТ-забезпечення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та компонентів програмного забезпечення з метою реалізації  відповідних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субпроектів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в рамках Проекту.</w:t>
      </w:r>
    </w:p>
    <w:p w:rsidR="00BE4B08" w:rsidRPr="004220B6" w:rsidRDefault="00BE4B08" w:rsidP="00BE4B08">
      <w:pPr>
        <w:pStyle w:val="2"/>
        <w:spacing w:after="0" w:line="240" w:lineRule="auto"/>
        <w:ind w:left="0"/>
        <w:jc w:val="both"/>
        <w:rPr>
          <w:sz w:val="24"/>
          <w:szCs w:val="24"/>
          <w:lang w:val="uk-UA"/>
        </w:rPr>
      </w:pPr>
    </w:p>
    <w:p w:rsidR="00BE4B08" w:rsidRPr="004220B6" w:rsidRDefault="00BE4B08" w:rsidP="00BE4B08">
      <w:pPr>
        <w:pStyle w:val="a7"/>
        <w:tabs>
          <w:tab w:val="left" w:pos="1080"/>
        </w:tabs>
        <w:rPr>
          <w:sz w:val="24"/>
          <w:szCs w:val="24"/>
          <w:lang w:val="ru-RU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862"/>
          <w:tab w:val="num" w:pos="851"/>
          <w:tab w:val="num" w:pos="1146"/>
        </w:tabs>
        <w:spacing w:before="60" w:after="60"/>
        <w:ind w:left="851" w:hanging="851"/>
        <w:jc w:val="both"/>
        <w:rPr>
          <w:b/>
        </w:rPr>
      </w:pPr>
      <w:r w:rsidRPr="004220B6">
        <w:rPr>
          <w:b/>
          <w:lang w:val="uk-UA"/>
        </w:rPr>
        <w:t>Обсяг  послуг</w:t>
      </w:r>
    </w:p>
    <w:p w:rsidR="00BE4B08" w:rsidRPr="004220B6" w:rsidRDefault="00BE4B08" w:rsidP="00BE4B08">
      <w:pPr>
        <w:pStyle w:val="1"/>
        <w:spacing w:before="120" w:after="120"/>
        <w:jc w:val="both"/>
        <w:rPr>
          <w:sz w:val="24"/>
          <w:szCs w:val="24"/>
          <w:lang w:val="uk-UA"/>
        </w:rPr>
      </w:pPr>
      <w:r w:rsidRPr="00BE4B08">
        <w:rPr>
          <w:sz w:val="24"/>
          <w:szCs w:val="24"/>
          <w:lang w:val="ru-RU"/>
        </w:rPr>
        <w:tab/>
      </w:r>
      <w:r w:rsidRPr="004220B6">
        <w:rPr>
          <w:sz w:val="24"/>
          <w:szCs w:val="24"/>
          <w:lang w:val="uk-UA"/>
        </w:rPr>
        <w:t>Консультант є відповідальним за виконання наступних завдань:</w:t>
      </w:r>
    </w:p>
    <w:p w:rsidR="00BE4B08" w:rsidRPr="004220B6" w:rsidRDefault="00BE4B08" w:rsidP="00BE4B08">
      <w:pPr>
        <w:pStyle w:val="HTML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забезпечення розробки та подання відповідно плану реалізації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субпроекту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в сфері інформаційних технологій (далі – ІТ), зокрема:</w:t>
      </w:r>
    </w:p>
    <w:p w:rsidR="00BE4B08" w:rsidRPr="00BE4B08" w:rsidRDefault="00BE4B08" w:rsidP="00BE4B08">
      <w:pPr>
        <w:numPr>
          <w:ilvl w:val="1"/>
          <w:numId w:val="1"/>
        </w:numPr>
        <w:jc w:val="both"/>
        <w:rPr>
          <w:kern w:val="28"/>
          <w:lang w:val="ru-RU"/>
        </w:rPr>
      </w:pPr>
      <w:r w:rsidRPr="004220B6">
        <w:rPr>
          <w:kern w:val="28"/>
          <w:lang w:val="uk-UA"/>
        </w:rPr>
        <w:t>розробка технічної специфікації та технічних умов</w:t>
      </w:r>
      <w:r w:rsidRPr="00BE4B08">
        <w:rPr>
          <w:kern w:val="28"/>
          <w:lang w:val="ru-RU"/>
        </w:rPr>
        <w:t>;</w:t>
      </w:r>
    </w:p>
    <w:p w:rsidR="00BE4B08" w:rsidRPr="00BE4B08" w:rsidRDefault="00BE4B08" w:rsidP="00BE4B08">
      <w:pPr>
        <w:numPr>
          <w:ilvl w:val="1"/>
          <w:numId w:val="1"/>
        </w:numPr>
        <w:jc w:val="both"/>
        <w:rPr>
          <w:rStyle w:val="translation-chunk"/>
          <w:kern w:val="28"/>
          <w:lang w:val="ru-RU"/>
        </w:rPr>
      </w:pPr>
      <w:r w:rsidRPr="004220B6">
        <w:rPr>
          <w:rStyle w:val="translation-chunk"/>
          <w:color w:val="222222"/>
          <w:lang w:val="uk-UA"/>
        </w:rPr>
        <w:t>контроль/моніторинг апаратного та програмного забезпечення установка і налаштування;</w:t>
      </w:r>
    </w:p>
    <w:p w:rsidR="00BE4B08" w:rsidRPr="00BE4B08" w:rsidRDefault="00BE4B08" w:rsidP="00BE4B08">
      <w:pPr>
        <w:numPr>
          <w:ilvl w:val="1"/>
          <w:numId w:val="1"/>
        </w:numPr>
        <w:jc w:val="both"/>
        <w:rPr>
          <w:rStyle w:val="translation-chunk"/>
          <w:kern w:val="28"/>
          <w:lang w:val="ru-RU"/>
        </w:rPr>
      </w:pPr>
      <w:r w:rsidRPr="004220B6">
        <w:rPr>
          <w:rStyle w:val="translation-chunk"/>
          <w:color w:val="222222"/>
          <w:lang w:val="uk-UA"/>
        </w:rPr>
        <w:t xml:space="preserve">налаштування телекомунікаційного зв’язку  між учасниками </w:t>
      </w:r>
      <w:proofErr w:type="spellStart"/>
      <w:r w:rsidRPr="004220B6">
        <w:rPr>
          <w:rStyle w:val="translation-chunk"/>
          <w:color w:val="222222"/>
          <w:lang w:val="uk-UA"/>
        </w:rPr>
        <w:t>субпроекту</w:t>
      </w:r>
      <w:proofErr w:type="spellEnd"/>
    </w:p>
    <w:p w:rsidR="00BE4B08" w:rsidRPr="00BE4B08" w:rsidRDefault="00BE4B08" w:rsidP="00BE4B08">
      <w:pPr>
        <w:numPr>
          <w:ilvl w:val="1"/>
          <w:numId w:val="1"/>
        </w:numPr>
        <w:jc w:val="both"/>
        <w:rPr>
          <w:kern w:val="28"/>
          <w:lang w:val="ru-RU"/>
        </w:rPr>
      </w:pPr>
      <w:r w:rsidRPr="004220B6">
        <w:rPr>
          <w:rStyle w:val="translation-chunk"/>
          <w:color w:val="222222"/>
          <w:lang w:val="uk-UA"/>
        </w:rPr>
        <w:t xml:space="preserve">впровадження комплексної системи захисту інформації (далі – </w:t>
      </w:r>
      <w:r w:rsidRPr="004220B6">
        <w:rPr>
          <w:kern w:val="28"/>
          <w:lang w:val="uk-UA"/>
        </w:rPr>
        <w:t>КСЗІ</w:t>
      </w:r>
      <w:r w:rsidRPr="00BE4B08">
        <w:rPr>
          <w:kern w:val="28"/>
          <w:lang w:val="ru-RU"/>
        </w:rPr>
        <w:t xml:space="preserve">);  </w:t>
      </w:r>
    </w:p>
    <w:p w:rsidR="00BE4B08" w:rsidRPr="00BE4B08" w:rsidRDefault="00BE4B08" w:rsidP="00BE4B08">
      <w:pPr>
        <w:numPr>
          <w:ilvl w:val="1"/>
          <w:numId w:val="1"/>
        </w:numPr>
        <w:jc w:val="both"/>
        <w:rPr>
          <w:kern w:val="28"/>
          <w:lang w:val="ru-RU"/>
        </w:rPr>
      </w:pPr>
      <w:r w:rsidRPr="004220B6">
        <w:rPr>
          <w:rStyle w:val="translation-chunk"/>
          <w:color w:val="222222"/>
          <w:lang w:val="uk-UA"/>
        </w:rPr>
        <w:t xml:space="preserve">забезпечення програмного і апаратного забезпечення комп'ютерних і телекомунікаційних систем в установах охорони здоров'я протягом всього періоду </w:t>
      </w:r>
      <w:proofErr w:type="spellStart"/>
      <w:r w:rsidRPr="004220B6">
        <w:rPr>
          <w:rStyle w:val="translation-chunk"/>
          <w:color w:val="222222"/>
          <w:lang w:val="uk-UA"/>
        </w:rPr>
        <w:t>субпроекту</w:t>
      </w:r>
      <w:proofErr w:type="spellEnd"/>
      <w:r w:rsidRPr="004220B6">
        <w:rPr>
          <w:rStyle w:val="translation-chunk"/>
          <w:color w:val="222222"/>
          <w:lang w:val="uk-UA"/>
        </w:rPr>
        <w:t>;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proofErr w:type="spellStart"/>
      <w:r w:rsidRPr="00BE4B08">
        <w:rPr>
          <w:kern w:val="28"/>
          <w:lang w:val="ru-RU"/>
        </w:rPr>
        <w:t>забезпечення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координації</w:t>
      </w:r>
      <w:proofErr w:type="spellEnd"/>
      <w:r w:rsidRPr="00BE4B08">
        <w:rPr>
          <w:kern w:val="28"/>
          <w:lang w:val="ru-RU"/>
        </w:rPr>
        <w:t xml:space="preserve"> та </w:t>
      </w:r>
      <w:proofErr w:type="spellStart"/>
      <w:r w:rsidRPr="00BE4B08">
        <w:rPr>
          <w:kern w:val="28"/>
          <w:lang w:val="ru-RU"/>
        </w:rPr>
        <w:t>моніторингу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Клієнта</w:t>
      </w:r>
      <w:proofErr w:type="spellEnd"/>
      <w:r w:rsidRPr="00BE4B08">
        <w:rPr>
          <w:kern w:val="28"/>
          <w:lang w:val="ru-RU"/>
        </w:rPr>
        <w:t xml:space="preserve"> та </w:t>
      </w:r>
      <w:r w:rsidRPr="004220B6">
        <w:rPr>
          <w:kern w:val="28"/>
          <w:lang w:val="uk-UA"/>
        </w:rPr>
        <w:t>В</w:t>
      </w:r>
      <w:proofErr w:type="spellStart"/>
      <w:r w:rsidRPr="00BE4B08">
        <w:rPr>
          <w:kern w:val="28"/>
          <w:lang w:val="ru-RU"/>
        </w:rPr>
        <w:t>иконавчи</w:t>
      </w:r>
      <w:proofErr w:type="spellEnd"/>
      <w:r w:rsidRPr="004220B6">
        <w:rPr>
          <w:kern w:val="28"/>
          <w:lang w:val="uk-UA"/>
        </w:rPr>
        <w:t>х</w:t>
      </w:r>
      <w:r w:rsidRPr="00BE4B08">
        <w:rPr>
          <w:kern w:val="28"/>
          <w:lang w:val="ru-RU"/>
        </w:rPr>
        <w:t xml:space="preserve"> орган</w:t>
      </w:r>
      <w:proofErr w:type="spellStart"/>
      <w:r w:rsidRPr="004220B6">
        <w:rPr>
          <w:kern w:val="28"/>
          <w:lang w:val="uk-UA"/>
        </w:rPr>
        <w:t>ів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всіх</w:t>
      </w:r>
      <w:proofErr w:type="spellEnd"/>
      <w:r w:rsidRPr="00BE4B08">
        <w:rPr>
          <w:kern w:val="28"/>
          <w:lang w:val="ru-RU"/>
        </w:rPr>
        <w:t xml:space="preserve"> ІТ-</w:t>
      </w:r>
      <w:proofErr w:type="spellStart"/>
      <w:r w:rsidRPr="00BE4B08">
        <w:rPr>
          <w:kern w:val="28"/>
          <w:lang w:val="ru-RU"/>
        </w:rPr>
        <w:t>компонентів</w:t>
      </w:r>
      <w:proofErr w:type="spellEnd"/>
      <w:r w:rsidRPr="00BE4B08">
        <w:rPr>
          <w:kern w:val="28"/>
          <w:lang w:val="ru-RU"/>
        </w:rPr>
        <w:t xml:space="preserve">, в тому </w:t>
      </w:r>
      <w:proofErr w:type="spellStart"/>
      <w:r w:rsidRPr="00BE4B08">
        <w:rPr>
          <w:kern w:val="28"/>
          <w:lang w:val="ru-RU"/>
        </w:rPr>
        <w:t>числі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розвитку</w:t>
      </w:r>
      <w:proofErr w:type="spellEnd"/>
      <w:r w:rsidRPr="00BE4B08">
        <w:rPr>
          <w:kern w:val="28"/>
          <w:lang w:val="ru-RU"/>
        </w:rPr>
        <w:t xml:space="preserve"> ТЗ, </w:t>
      </w:r>
      <w:proofErr w:type="spellStart"/>
      <w:proofErr w:type="gramStart"/>
      <w:r w:rsidRPr="00BE4B08">
        <w:rPr>
          <w:kern w:val="28"/>
          <w:lang w:val="ru-RU"/>
        </w:rPr>
        <w:t>техн</w:t>
      </w:r>
      <w:proofErr w:type="gramEnd"/>
      <w:r w:rsidRPr="00BE4B08">
        <w:rPr>
          <w:kern w:val="28"/>
          <w:lang w:val="ru-RU"/>
        </w:rPr>
        <w:t>ічних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специфікацій</w:t>
      </w:r>
      <w:proofErr w:type="spellEnd"/>
      <w:r w:rsidRPr="00BE4B08">
        <w:rPr>
          <w:kern w:val="28"/>
          <w:lang w:val="ru-RU"/>
        </w:rPr>
        <w:t xml:space="preserve">, </w:t>
      </w:r>
      <w:proofErr w:type="spellStart"/>
      <w:r w:rsidRPr="00BE4B08">
        <w:rPr>
          <w:kern w:val="28"/>
          <w:lang w:val="ru-RU"/>
        </w:rPr>
        <w:t>бюджетн</w:t>
      </w:r>
      <w:r w:rsidRPr="004220B6">
        <w:rPr>
          <w:kern w:val="28"/>
          <w:lang w:val="uk-UA"/>
        </w:rPr>
        <w:t>их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документів</w:t>
      </w:r>
      <w:proofErr w:type="spellEnd"/>
      <w:r w:rsidRPr="00BE4B08">
        <w:rPr>
          <w:kern w:val="28"/>
          <w:lang w:val="ru-RU"/>
        </w:rPr>
        <w:t xml:space="preserve"> 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proofErr w:type="spellStart"/>
      <w:r w:rsidRPr="00BE4B08">
        <w:rPr>
          <w:kern w:val="28"/>
          <w:lang w:val="ru-RU"/>
        </w:rPr>
        <w:t>забезпечення</w:t>
      </w:r>
      <w:proofErr w:type="spellEnd"/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>поширення</w:t>
      </w:r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тендерних</w:t>
      </w:r>
      <w:proofErr w:type="spellEnd"/>
      <w:r w:rsidRPr="00BE4B08">
        <w:rPr>
          <w:kern w:val="28"/>
          <w:lang w:val="ru-RU"/>
        </w:rPr>
        <w:t xml:space="preserve"> документ</w:t>
      </w:r>
      <w:proofErr w:type="spellStart"/>
      <w:r w:rsidRPr="004220B6">
        <w:rPr>
          <w:kern w:val="28"/>
          <w:lang w:val="uk-UA"/>
        </w:rPr>
        <w:t>ів</w:t>
      </w:r>
      <w:proofErr w:type="spellEnd"/>
      <w:r w:rsidRPr="00BE4B08">
        <w:rPr>
          <w:kern w:val="28"/>
          <w:lang w:val="ru-RU"/>
        </w:rPr>
        <w:t xml:space="preserve"> </w:t>
      </w:r>
      <w:proofErr w:type="gramStart"/>
      <w:r w:rsidRPr="00BE4B08">
        <w:rPr>
          <w:kern w:val="28"/>
          <w:lang w:val="ru-RU"/>
        </w:rPr>
        <w:t>в</w:t>
      </w:r>
      <w:proofErr w:type="gramEnd"/>
      <w:r w:rsidRPr="00BE4B08">
        <w:rPr>
          <w:kern w:val="28"/>
          <w:lang w:val="ru-RU"/>
        </w:rPr>
        <w:t xml:space="preserve"> рамках </w:t>
      </w:r>
      <w:proofErr w:type="spellStart"/>
      <w:r w:rsidRPr="00BE4B08">
        <w:rPr>
          <w:kern w:val="28"/>
          <w:lang w:val="ru-RU"/>
        </w:rPr>
        <w:t>відповідних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заходів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субпроекту</w:t>
      </w:r>
      <w:proofErr w:type="spellEnd"/>
      <w:r w:rsidRPr="00BE4B08">
        <w:rPr>
          <w:kern w:val="28"/>
          <w:lang w:val="ru-RU"/>
        </w:rPr>
        <w:t>;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proofErr w:type="spellStart"/>
      <w:r w:rsidRPr="00BE4B08">
        <w:rPr>
          <w:kern w:val="28"/>
          <w:lang w:val="ru-RU"/>
        </w:rPr>
        <w:t>безперервний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моніторинг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процесу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встановлення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обладнання</w:t>
      </w:r>
      <w:proofErr w:type="spellEnd"/>
      <w:r w:rsidRPr="00BE4B08">
        <w:rPr>
          <w:kern w:val="28"/>
          <w:lang w:val="ru-RU"/>
        </w:rPr>
        <w:t xml:space="preserve"> та</w:t>
      </w:r>
      <w:r w:rsidRPr="004220B6">
        <w:rPr>
          <w:kern w:val="28"/>
          <w:lang w:val="uk-UA"/>
        </w:rPr>
        <w:t xml:space="preserve"> контроль</w:t>
      </w:r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його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якості</w:t>
      </w:r>
      <w:proofErr w:type="spellEnd"/>
      <w:r w:rsidRPr="00BE4B08">
        <w:rPr>
          <w:kern w:val="28"/>
          <w:lang w:val="ru-RU"/>
        </w:rPr>
        <w:t xml:space="preserve"> в </w:t>
      </w:r>
      <w:r w:rsidRPr="004220B6">
        <w:rPr>
          <w:kern w:val="28"/>
          <w:lang w:val="uk-UA"/>
        </w:rPr>
        <w:t>Ц</w:t>
      </w:r>
      <w:proofErr w:type="spellStart"/>
      <w:r w:rsidRPr="00BE4B08">
        <w:rPr>
          <w:kern w:val="28"/>
          <w:lang w:val="ru-RU"/>
        </w:rPr>
        <w:t>ентр</w:t>
      </w:r>
      <w:proofErr w:type="spellEnd"/>
      <w:r w:rsidRPr="004220B6">
        <w:rPr>
          <w:kern w:val="28"/>
          <w:lang w:val="uk-UA"/>
        </w:rPr>
        <w:t>і</w:t>
      </w:r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обробки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даних</w:t>
      </w:r>
      <w:proofErr w:type="spellEnd"/>
      <w:r w:rsidRPr="00BE4B08">
        <w:rPr>
          <w:kern w:val="28"/>
          <w:lang w:val="ru-RU"/>
        </w:rPr>
        <w:t xml:space="preserve"> і </w:t>
      </w:r>
      <w:r w:rsidRPr="004220B6">
        <w:rPr>
          <w:kern w:val="28"/>
          <w:lang w:val="uk-UA"/>
        </w:rPr>
        <w:t xml:space="preserve">в </w:t>
      </w:r>
      <w:proofErr w:type="spellStart"/>
      <w:r w:rsidRPr="00BE4B08">
        <w:rPr>
          <w:kern w:val="28"/>
          <w:lang w:val="ru-RU"/>
        </w:rPr>
        <w:t>медичних</w:t>
      </w:r>
      <w:proofErr w:type="spellEnd"/>
      <w:r w:rsidRPr="00BE4B08">
        <w:rPr>
          <w:kern w:val="28"/>
          <w:lang w:val="ru-RU"/>
        </w:rPr>
        <w:t xml:space="preserve"> заклад</w:t>
      </w:r>
      <w:r w:rsidRPr="004220B6">
        <w:rPr>
          <w:kern w:val="28"/>
          <w:lang w:val="uk-UA"/>
        </w:rPr>
        <w:t>ах</w:t>
      </w:r>
      <w:r w:rsidRPr="00BE4B08">
        <w:rPr>
          <w:kern w:val="28"/>
          <w:lang w:val="ru-RU"/>
        </w:rPr>
        <w:t xml:space="preserve">; </w:t>
      </w:r>
    </w:p>
    <w:p w:rsidR="00BE4B08" w:rsidRPr="004220B6" w:rsidRDefault="00BE4B08" w:rsidP="00BE4B08">
      <w:pPr>
        <w:numPr>
          <w:ilvl w:val="0"/>
          <w:numId w:val="1"/>
        </w:numPr>
        <w:ind w:left="709"/>
        <w:jc w:val="both"/>
        <w:rPr>
          <w:kern w:val="28"/>
        </w:rPr>
      </w:pPr>
      <w:r w:rsidRPr="004220B6">
        <w:rPr>
          <w:kern w:val="28"/>
          <w:lang w:val="uk-UA"/>
        </w:rPr>
        <w:t>контроль якості експлуатаційних документів</w:t>
      </w:r>
      <w:r>
        <w:rPr>
          <w:kern w:val="28"/>
          <w:lang w:val="uk-UA"/>
        </w:rPr>
        <w:t>;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r w:rsidRPr="004220B6">
        <w:rPr>
          <w:kern w:val="28"/>
          <w:lang w:val="uk-UA"/>
        </w:rPr>
        <w:t>КСЗІ-</w:t>
      </w:r>
      <w:r w:rsidRPr="00BE4B08">
        <w:rPr>
          <w:kern w:val="28"/>
          <w:lang w:val="ru-RU"/>
        </w:rPr>
        <w:t xml:space="preserve"> </w:t>
      </w:r>
      <w:r w:rsidRPr="004220B6">
        <w:rPr>
          <w:rStyle w:val="translation-chunk"/>
          <w:color w:val="222222"/>
          <w:lang w:val="uk-UA"/>
        </w:rPr>
        <w:t>здійснення організації та контролю;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забезпечення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координації</w:t>
      </w:r>
      <w:proofErr w:type="spellEnd"/>
      <w:r w:rsidRPr="00BE4B08">
        <w:rPr>
          <w:kern w:val="28"/>
          <w:lang w:val="ru-RU"/>
        </w:rPr>
        <w:t xml:space="preserve"> та </w:t>
      </w:r>
      <w:proofErr w:type="spellStart"/>
      <w:r w:rsidRPr="00BE4B08">
        <w:rPr>
          <w:kern w:val="28"/>
          <w:lang w:val="ru-RU"/>
        </w:rPr>
        <w:t>взаємодії</w:t>
      </w:r>
      <w:proofErr w:type="spellEnd"/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 xml:space="preserve">Групи з </w:t>
      </w:r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>Е</w:t>
      </w:r>
      <w:proofErr w:type="spellStart"/>
      <w:r w:rsidRPr="00BE4B08">
        <w:rPr>
          <w:kern w:val="28"/>
          <w:lang w:val="ru-RU"/>
        </w:rPr>
        <w:t>лектронн</w:t>
      </w:r>
      <w:r w:rsidRPr="004220B6">
        <w:rPr>
          <w:kern w:val="28"/>
          <w:lang w:val="uk-UA"/>
        </w:rPr>
        <w:t>им</w:t>
      </w:r>
      <w:proofErr w:type="spellEnd"/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 xml:space="preserve">Центром </w:t>
      </w:r>
      <w:proofErr w:type="spellStart"/>
      <w:r w:rsidRPr="00BE4B08">
        <w:rPr>
          <w:kern w:val="28"/>
          <w:lang w:val="ru-RU"/>
        </w:rPr>
        <w:t>охорони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здоров'я</w:t>
      </w:r>
      <w:proofErr w:type="spellEnd"/>
      <w:r w:rsidRPr="00BE4B08">
        <w:rPr>
          <w:kern w:val="28"/>
          <w:lang w:val="ru-RU"/>
        </w:rPr>
        <w:t xml:space="preserve">, </w:t>
      </w:r>
      <w:r w:rsidRPr="004220B6">
        <w:rPr>
          <w:kern w:val="28"/>
        </w:rPr>
        <w:t>PCSU</w:t>
      </w:r>
      <w:r w:rsidRPr="00BE4B08">
        <w:rPr>
          <w:kern w:val="28"/>
          <w:lang w:val="ru-RU"/>
        </w:rPr>
        <w:t xml:space="preserve"> координатор</w:t>
      </w:r>
      <w:r w:rsidRPr="004220B6">
        <w:rPr>
          <w:kern w:val="28"/>
          <w:lang w:val="uk-UA"/>
        </w:rPr>
        <w:t>ом</w:t>
      </w:r>
      <w:r w:rsidRPr="00BE4B08">
        <w:rPr>
          <w:kern w:val="28"/>
          <w:lang w:val="ru-RU"/>
        </w:rPr>
        <w:t xml:space="preserve"> кластеру та координатор</w:t>
      </w:r>
      <w:r w:rsidRPr="004220B6">
        <w:rPr>
          <w:kern w:val="28"/>
          <w:lang w:val="uk-UA"/>
        </w:rPr>
        <w:t>ом</w:t>
      </w:r>
      <w:r w:rsidRPr="00BE4B08">
        <w:rPr>
          <w:kern w:val="28"/>
          <w:lang w:val="ru-RU"/>
        </w:rPr>
        <w:t xml:space="preserve"> з </w:t>
      </w:r>
      <w:proofErr w:type="spellStart"/>
      <w:r w:rsidRPr="00BE4B08">
        <w:rPr>
          <w:kern w:val="28"/>
          <w:lang w:val="ru-RU"/>
        </w:rPr>
        <w:t>реалізації</w:t>
      </w:r>
      <w:proofErr w:type="spellEnd"/>
      <w:r w:rsidRPr="00BE4B08">
        <w:rPr>
          <w:kern w:val="28"/>
          <w:lang w:val="ru-RU"/>
        </w:rPr>
        <w:t xml:space="preserve"> </w:t>
      </w:r>
      <w:r w:rsidRPr="004220B6">
        <w:rPr>
          <w:kern w:val="28"/>
        </w:rPr>
        <w:t>PCSU</w:t>
      </w:r>
      <w:r w:rsidRPr="00BE4B08">
        <w:rPr>
          <w:kern w:val="28"/>
          <w:lang w:val="ru-RU"/>
        </w:rPr>
        <w:t xml:space="preserve"> </w:t>
      </w:r>
      <w:r w:rsidRPr="004220B6">
        <w:rPr>
          <w:kern w:val="28"/>
        </w:rPr>
        <w:t>DRG</w:t>
      </w:r>
      <w:r w:rsidRPr="00BE4B08">
        <w:rPr>
          <w:kern w:val="28"/>
          <w:lang w:val="ru-RU"/>
        </w:rPr>
        <w:t xml:space="preserve"> в </w:t>
      </w:r>
      <w:proofErr w:type="spellStart"/>
      <w:r w:rsidRPr="00BE4B08">
        <w:rPr>
          <w:kern w:val="28"/>
          <w:lang w:val="ru-RU"/>
        </w:rPr>
        <w:t>обраних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обласних</w:t>
      </w:r>
      <w:proofErr w:type="spellEnd"/>
      <w:r w:rsidRPr="00BE4B08">
        <w:rPr>
          <w:kern w:val="28"/>
          <w:lang w:val="ru-RU"/>
        </w:rPr>
        <w:t xml:space="preserve"> </w:t>
      </w:r>
      <w:r>
        <w:rPr>
          <w:kern w:val="28"/>
          <w:lang w:val="uk-UA"/>
        </w:rPr>
        <w:t>ЗОЗ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rStyle w:val="translation-chunk"/>
          <w:kern w:val="28"/>
          <w:lang w:val="ru-RU"/>
        </w:rPr>
      </w:pPr>
      <w:r w:rsidRPr="004220B6">
        <w:rPr>
          <w:rStyle w:val="translation-chunk"/>
          <w:color w:val="222222"/>
          <w:lang w:val="uk-UA"/>
        </w:rPr>
        <w:t xml:space="preserve">оцінка завершеності й остаточного затвердження впровадження </w:t>
      </w:r>
      <w:proofErr w:type="spellStart"/>
      <w:r w:rsidRPr="004220B6">
        <w:rPr>
          <w:rStyle w:val="translation-chunk"/>
          <w:color w:val="222222"/>
          <w:lang w:val="uk-UA"/>
        </w:rPr>
        <w:t>ІТ-систем</w:t>
      </w:r>
      <w:proofErr w:type="spellEnd"/>
      <w:r w:rsidRPr="004220B6">
        <w:rPr>
          <w:rStyle w:val="translation-chunk"/>
          <w:color w:val="222222"/>
          <w:lang w:val="uk-UA"/>
        </w:rPr>
        <w:t xml:space="preserve"> у відповідних закладів охорони здоров</w:t>
      </w:r>
      <w:r w:rsidRPr="00BE4B08">
        <w:rPr>
          <w:rStyle w:val="translation-chunk"/>
          <w:color w:val="222222"/>
          <w:lang w:val="ru-RU"/>
        </w:rPr>
        <w:t>”</w:t>
      </w:r>
      <w:r w:rsidRPr="004220B6">
        <w:rPr>
          <w:rStyle w:val="translation-chunk"/>
          <w:color w:val="222222"/>
          <w:lang w:val="uk-UA"/>
        </w:rPr>
        <w:t xml:space="preserve">я  в межах </w:t>
      </w:r>
      <w:proofErr w:type="spellStart"/>
      <w:r w:rsidRPr="004220B6">
        <w:rPr>
          <w:rStyle w:val="translation-chunk"/>
          <w:color w:val="222222"/>
          <w:lang w:val="uk-UA"/>
        </w:rPr>
        <w:t>суброекту</w:t>
      </w:r>
      <w:proofErr w:type="spellEnd"/>
      <w:r w:rsidRPr="004220B6">
        <w:rPr>
          <w:rStyle w:val="translation-chunk"/>
          <w:color w:val="222222"/>
          <w:lang w:val="uk-UA"/>
        </w:rPr>
        <w:t>;</w:t>
      </w:r>
    </w:p>
    <w:p w:rsidR="00BE4B08" w:rsidRPr="004220B6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uk-UA"/>
        </w:rPr>
      </w:pPr>
      <w:r w:rsidRPr="004220B6">
        <w:rPr>
          <w:rStyle w:val="translation-chunk"/>
          <w:color w:val="222222"/>
          <w:lang w:val="uk-UA"/>
        </w:rPr>
        <w:t>під час виконання завдань вивчати докладно і в суворій відповідності з ідеологією концепції інформатизації охорони здоров'я, затвердженої МОЗ України, рішенням Координаційної ради з інформатизації МОЗ України та план дій в області електронної охорони здоров'я, схваленого МОЗ України та затвердженого Світовим банком;</w:t>
      </w:r>
    </w:p>
    <w:p w:rsidR="00BE4B08" w:rsidRPr="004220B6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uk-UA"/>
        </w:rPr>
      </w:pPr>
      <w:r w:rsidRPr="004220B6">
        <w:rPr>
          <w:kern w:val="28"/>
          <w:lang w:val="uk-UA"/>
        </w:rPr>
        <w:t xml:space="preserve">підготовка регулярних звітів про хід роботи </w:t>
      </w:r>
      <w:proofErr w:type="spellStart"/>
      <w:r w:rsidRPr="004220B6">
        <w:rPr>
          <w:kern w:val="28"/>
          <w:lang w:val="uk-UA"/>
        </w:rPr>
        <w:t>ІТ-компонентів</w:t>
      </w:r>
      <w:proofErr w:type="spellEnd"/>
      <w:r w:rsidRPr="004220B6">
        <w:rPr>
          <w:kern w:val="28"/>
          <w:lang w:val="uk-UA"/>
        </w:rPr>
        <w:t xml:space="preserve"> </w:t>
      </w:r>
      <w:proofErr w:type="spellStart"/>
      <w:r w:rsidRPr="004220B6">
        <w:rPr>
          <w:kern w:val="28"/>
          <w:lang w:val="uk-UA"/>
        </w:rPr>
        <w:t>субпроекту</w:t>
      </w:r>
      <w:proofErr w:type="spellEnd"/>
      <w:r w:rsidRPr="004220B6">
        <w:rPr>
          <w:kern w:val="28"/>
          <w:lang w:val="uk-UA"/>
        </w:rPr>
        <w:t>; відхилення, ризики і заходи щодо пом'якшення результатів аналізу;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r w:rsidRPr="00BE4B08">
        <w:rPr>
          <w:kern w:val="28"/>
          <w:lang w:val="ru-RU"/>
        </w:rPr>
        <w:t xml:space="preserve">участь у </w:t>
      </w:r>
      <w:proofErr w:type="spellStart"/>
      <w:r w:rsidRPr="00BE4B08">
        <w:rPr>
          <w:kern w:val="28"/>
          <w:lang w:val="ru-RU"/>
        </w:rPr>
        <w:t>роботі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Комітету</w:t>
      </w:r>
      <w:proofErr w:type="spellEnd"/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>відбору</w:t>
      </w:r>
      <w:r w:rsidRPr="00BE4B08">
        <w:rPr>
          <w:kern w:val="28"/>
          <w:lang w:val="ru-RU"/>
        </w:rPr>
        <w:t xml:space="preserve"> </w:t>
      </w:r>
      <w:r w:rsidRPr="004220B6">
        <w:rPr>
          <w:kern w:val="28"/>
          <w:lang w:val="uk-UA"/>
        </w:rPr>
        <w:t>к</w:t>
      </w:r>
      <w:proofErr w:type="spellStart"/>
      <w:r w:rsidRPr="00BE4B08">
        <w:rPr>
          <w:kern w:val="28"/>
          <w:lang w:val="ru-RU"/>
        </w:rPr>
        <w:t>лієнт</w:t>
      </w:r>
      <w:r w:rsidRPr="004220B6">
        <w:rPr>
          <w:kern w:val="28"/>
          <w:lang w:val="uk-UA"/>
        </w:rPr>
        <w:t>ів</w:t>
      </w:r>
      <w:proofErr w:type="spellEnd"/>
      <w:r w:rsidRPr="00BE4B08">
        <w:rPr>
          <w:kern w:val="28"/>
          <w:lang w:val="ru-RU"/>
        </w:rPr>
        <w:t xml:space="preserve"> з</w:t>
      </w:r>
      <w:r w:rsidRPr="004220B6">
        <w:rPr>
          <w:kern w:val="28"/>
          <w:lang w:val="uk-UA"/>
        </w:rPr>
        <w:t xml:space="preserve"> питань</w:t>
      </w:r>
      <w:r w:rsidRPr="00BE4B08">
        <w:rPr>
          <w:kern w:val="28"/>
          <w:lang w:val="ru-RU"/>
        </w:rPr>
        <w:t xml:space="preserve"> </w:t>
      </w:r>
      <w:proofErr w:type="spellStart"/>
      <w:proofErr w:type="gramStart"/>
      <w:r w:rsidRPr="00BE4B08">
        <w:rPr>
          <w:kern w:val="28"/>
          <w:lang w:val="ru-RU"/>
        </w:rPr>
        <w:t>техн</w:t>
      </w:r>
      <w:proofErr w:type="gramEnd"/>
      <w:r w:rsidRPr="00BE4B08">
        <w:rPr>
          <w:kern w:val="28"/>
          <w:lang w:val="ru-RU"/>
        </w:rPr>
        <w:t>ічної</w:t>
      </w:r>
      <w:proofErr w:type="spellEnd"/>
      <w:r w:rsidRPr="00BE4B08">
        <w:rPr>
          <w:kern w:val="28"/>
          <w:lang w:val="ru-RU"/>
        </w:rPr>
        <w:t xml:space="preserve"> </w:t>
      </w:r>
      <w:proofErr w:type="spellStart"/>
      <w:r w:rsidRPr="00BE4B08">
        <w:rPr>
          <w:kern w:val="28"/>
          <w:lang w:val="ru-RU"/>
        </w:rPr>
        <w:t>експертизи</w:t>
      </w:r>
      <w:proofErr w:type="spellEnd"/>
      <w:r w:rsidRPr="00BE4B08">
        <w:rPr>
          <w:kern w:val="28"/>
          <w:lang w:val="ru-RU"/>
        </w:rPr>
        <w:t xml:space="preserve"> і </w:t>
      </w:r>
      <w:proofErr w:type="spellStart"/>
      <w:r w:rsidRPr="00BE4B08">
        <w:rPr>
          <w:kern w:val="28"/>
          <w:lang w:val="ru-RU"/>
        </w:rPr>
        <w:t>висновків</w:t>
      </w:r>
      <w:proofErr w:type="spellEnd"/>
      <w:r w:rsidRPr="00BE4B08">
        <w:rPr>
          <w:kern w:val="28"/>
          <w:lang w:val="ru-RU"/>
        </w:rPr>
        <w:t>;</w:t>
      </w:r>
    </w:p>
    <w:p w:rsidR="00BE4B08" w:rsidRPr="004220B6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uk-UA"/>
        </w:rPr>
      </w:pPr>
      <w:r w:rsidRPr="004220B6">
        <w:rPr>
          <w:rStyle w:val="translation-chunk"/>
          <w:color w:val="222222"/>
          <w:lang w:val="uk-UA"/>
        </w:rPr>
        <w:t xml:space="preserve">консультаційна підтримка клієнта з питань ефективної реалізації відповідних компонентів у рамках </w:t>
      </w:r>
      <w:proofErr w:type="spellStart"/>
      <w:r w:rsidRPr="004220B6">
        <w:rPr>
          <w:rStyle w:val="translation-chunk"/>
          <w:color w:val="222222"/>
          <w:lang w:val="uk-UA"/>
        </w:rPr>
        <w:t>субпроекту</w:t>
      </w:r>
      <w:proofErr w:type="spellEnd"/>
      <w:r w:rsidRPr="004220B6">
        <w:rPr>
          <w:rStyle w:val="translation-chunk"/>
          <w:color w:val="222222"/>
          <w:lang w:val="uk-UA"/>
        </w:rPr>
        <w:t>.</w:t>
      </w:r>
    </w:p>
    <w:p w:rsidR="00BE4B08" w:rsidRPr="004220B6" w:rsidRDefault="00BE4B08" w:rsidP="00BE4B08">
      <w:pPr>
        <w:spacing w:before="60" w:after="60"/>
        <w:jc w:val="both"/>
        <w:rPr>
          <w:lang w:val="uk-UA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862"/>
          <w:tab w:val="num" w:pos="851"/>
          <w:tab w:val="num" w:pos="1146"/>
        </w:tabs>
        <w:spacing w:before="60" w:after="60"/>
        <w:ind w:left="851" w:hanging="851"/>
        <w:jc w:val="both"/>
        <w:rPr>
          <w:b/>
        </w:rPr>
      </w:pPr>
      <w:r w:rsidRPr="004220B6">
        <w:rPr>
          <w:b/>
          <w:lang w:val="uk-UA"/>
        </w:rPr>
        <w:t>Тривалість та місце роботи</w:t>
      </w:r>
    </w:p>
    <w:p w:rsidR="00BE4B08" w:rsidRPr="004220B6" w:rsidRDefault="00BE4B08" w:rsidP="00BE4B0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BE4B08">
        <w:rPr>
          <w:rFonts w:ascii="Times New Roman" w:hAnsi="Times New Roman" w:cs="Times New Roman"/>
          <w:sz w:val="24"/>
          <w:szCs w:val="24"/>
        </w:rPr>
        <w:tab/>
      </w:r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Консультант повинен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надавати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послуги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дати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220B6">
        <w:rPr>
          <w:rFonts w:ascii="Times New Roman" w:hAnsi="Times New Roman" w:cs="Times New Roman"/>
          <w:color w:val="000000"/>
          <w:sz w:val="24"/>
          <w:szCs w:val="24"/>
        </w:rPr>
        <w:t>ідписання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до </w:t>
      </w:r>
      <w:r w:rsidRPr="004220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30 </w:t>
      </w:r>
      <w:proofErr w:type="spellStart"/>
      <w:r w:rsidRPr="004220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квітня</w:t>
      </w:r>
      <w:proofErr w:type="spellEnd"/>
      <w:r w:rsidRPr="004220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2020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інший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термін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узгоджений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при </w:t>
      </w:r>
      <w:proofErr w:type="spellStart"/>
      <w:r w:rsidRPr="004220B6">
        <w:rPr>
          <w:rFonts w:ascii="Times New Roman" w:hAnsi="Times New Roman" w:cs="Times New Roman"/>
          <w:color w:val="000000"/>
          <w:sz w:val="24"/>
          <w:szCs w:val="24"/>
        </w:rPr>
        <w:t>укладенні</w:t>
      </w:r>
      <w:proofErr w:type="spellEnd"/>
      <w:r w:rsidRPr="004220B6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договору.</w:t>
      </w:r>
      <w:r w:rsidRPr="004220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Передбачається, що консультант буде надавати послуги протягом 200 робочих днів в рамках виконання контракту ( 10 днів в 2015 році, 60 днів в 2016 році, 20 днів в 2017 році, 20 днів в 2018 році, 50 днів в 2019 році, 40 днів у 2020 році).</w:t>
      </w:r>
    </w:p>
    <w:p w:rsidR="00BE4B08" w:rsidRPr="004220B6" w:rsidRDefault="00BE4B08" w:rsidP="00BE4B08">
      <w:pPr>
        <w:pStyle w:val="1"/>
        <w:jc w:val="both"/>
        <w:rPr>
          <w:sz w:val="24"/>
          <w:szCs w:val="24"/>
          <w:lang w:val="ru-RU"/>
        </w:rPr>
      </w:pPr>
      <w:r w:rsidRPr="004220B6">
        <w:rPr>
          <w:sz w:val="24"/>
          <w:szCs w:val="24"/>
          <w:lang w:val="ru-RU"/>
        </w:rPr>
        <w:tab/>
      </w:r>
      <w:r w:rsidRPr="004220B6">
        <w:rPr>
          <w:sz w:val="24"/>
          <w:szCs w:val="24"/>
          <w:lang w:val="uk-UA"/>
        </w:rPr>
        <w:t xml:space="preserve">Місцем роботи є </w:t>
      </w:r>
      <w:r w:rsidRPr="004220B6">
        <w:rPr>
          <w:sz w:val="24"/>
          <w:szCs w:val="24"/>
          <w:u w:val="single"/>
          <w:lang w:val="uk-UA"/>
        </w:rPr>
        <w:t>місто  Вінниця</w:t>
      </w:r>
      <w:r w:rsidRPr="004220B6">
        <w:rPr>
          <w:sz w:val="24"/>
          <w:szCs w:val="24"/>
          <w:lang w:val="uk-UA"/>
        </w:rPr>
        <w:t xml:space="preserve"> , Україна. Також, можливі відрядження </w:t>
      </w:r>
      <w:r w:rsidRPr="004220B6">
        <w:rPr>
          <w:color w:val="000000"/>
          <w:sz w:val="24"/>
          <w:szCs w:val="24"/>
          <w:lang w:val="ru-RU"/>
        </w:rPr>
        <w:t xml:space="preserve">по </w:t>
      </w:r>
      <w:proofErr w:type="spellStart"/>
      <w:r w:rsidRPr="004220B6">
        <w:rPr>
          <w:color w:val="000000"/>
          <w:sz w:val="24"/>
          <w:szCs w:val="24"/>
          <w:lang w:val="ru-RU"/>
        </w:rPr>
        <w:t>області</w:t>
      </w:r>
      <w:proofErr w:type="spellEnd"/>
      <w:r w:rsidRPr="004220B6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4220B6">
        <w:rPr>
          <w:color w:val="000000"/>
          <w:sz w:val="24"/>
          <w:szCs w:val="24"/>
          <w:lang w:val="ru-RU"/>
        </w:rPr>
        <w:t>Україні</w:t>
      </w:r>
      <w:proofErr w:type="spellEnd"/>
      <w:r w:rsidRPr="004220B6">
        <w:rPr>
          <w:color w:val="000000"/>
          <w:sz w:val="24"/>
          <w:szCs w:val="24"/>
          <w:lang w:val="ru-RU"/>
        </w:rPr>
        <w:t>.</w:t>
      </w:r>
    </w:p>
    <w:p w:rsidR="00BE4B08" w:rsidRPr="00BE4B08" w:rsidRDefault="00BE4B08" w:rsidP="00BE4B08">
      <w:pPr>
        <w:spacing w:before="60" w:after="60"/>
        <w:jc w:val="both"/>
        <w:rPr>
          <w:lang w:val="ru-RU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862"/>
          <w:tab w:val="num" w:pos="851"/>
        </w:tabs>
        <w:spacing w:before="60" w:after="60"/>
        <w:ind w:left="851" w:hanging="851"/>
        <w:jc w:val="both"/>
        <w:rPr>
          <w:b/>
          <w:lang w:val="uk-UA"/>
        </w:rPr>
      </w:pPr>
      <w:r w:rsidRPr="004220B6">
        <w:rPr>
          <w:b/>
          <w:lang w:val="uk-UA"/>
        </w:rPr>
        <w:t xml:space="preserve">Умови виконання завдання </w:t>
      </w:r>
    </w:p>
    <w:p w:rsidR="00BE4B08" w:rsidRPr="00763381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763381">
        <w:rPr>
          <w:lang w:val="uk-UA"/>
        </w:rPr>
        <w:t xml:space="preserve">Під час надання послуг, Консультант буде підпорядковуватись директору Департаменту охорони </w:t>
      </w:r>
      <w:proofErr w:type="spellStart"/>
      <w:r w:rsidRPr="00763381">
        <w:rPr>
          <w:lang w:val="uk-UA"/>
        </w:rPr>
        <w:t>здоров”я</w:t>
      </w:r>
      <w:proofErr w:type="spellEnd"/>
      <w:r w:rsidRPr="00763381">
        <w:rPr>
          <w:lang w:val="uk-UA"/>
        </w:rPr>
        <w:t xml:space="preserve"> та курортів облдержадміністрації та буде працювати під операційним керівництвом к</w:t>
      </w:r>
      <w:r>
        <w:rPr>
          <w:lang w:val="uk-UA"/>
        </w:rPr>
        <w:t>о</w:t>
      </w:r>
      <w:r w:rsidRPr="00763381">
        <w:rPr>
          <w:lang w:val="uk-UA"/>
        </w:rPr>
        <w:t xml:space="preserve">ординатора з </w:t>
      </w:r>
      <w:r w:rsidRPr="00763381">
        <w:rPr>
          <w:color w:val="000000"/>
          <w:lang w:val="uk-UA"/>
        </w:rPr>
        <w:t xml:space="preserve">PCSU (проект консультаційної підтримки підрозділу) в області електронної охорони здоров'я кластера реалізації </w:t>
      </w:r>
      <w:r w:rsidRPr="00763381">
        <w:rPr>
          <w:lang w:val="uk-UA"/>
        </w:rPr>
        <w:t>.</w:t>
      </w:r>
    </w:p>
    <w:p w:rsidR="00BE4B08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763381">
        <w:rPr>
          <w:lang w:val="uk-UA"/>
        </w:rPr>
        <w:lastRenderedPageBreak/>
        <w:t>З Консультантом буде підписаний договір з почасовою (денна ставка) формою оплати (стандартна форма договору Світового Банку).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Замовник </w:t>
      </w:r>
      <w:r w:rsidRPr="004220B6">
        <w:rPr>
          <w:color w:val="000000"/>
          <w:lang w:val="uk-UA"/>
        </w:rPr>
        <w:t xml:space="preserve"> зобов'язується надати консультанту робоче місце, включаючи обладнання, необхідне для виконання завдань (оргтехніка, телефон, факс), ПК, доступ в Інтернет, витратні матеріали та канцелярські товари.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lang w:val="uk-UA"/>
        </w:rPr>
        <w:t xml:space="preserve">Замовник </w:t>
      </w:r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зобов'язується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надати</w:t>
      </w:r>
      <w:proofErr w:type="spellEnd"/>
      <w:r w:rsidRPr="004220B6">
        <w:rPr>
          <w:color w:val="000000"/>
        </w:rPr>
        <w:t xml:space="preserve"> консультанту </w:t>
      </w:r>
      <w:proofErr w:type="spellStart"/>
      <w:r w:rsidRPr="004220B6">
        <w:rPr>
          <w:color w:val="000000"/>
        </w:rPr>
        <w:t>приміщень</w:t>
      </w:r>
      <w:proofErr w:type="spellEnd"/>
      <w:r w:rsidRPr="004220B6">
        <w:rPr>
          <w:color w:val="000000"/>
        </w:rPr>
        <w:t xml:space="preserve"> для </w:t>
      </w:r>
      <w:proofErr w:type="spellStart"/>
      <w:r w:rsidRPr="004220B6">
        <w:rPr>
          <w:color w:val="000000"/>
        </w:rPr>
        <w:t>виконання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функцій</w:t>
      </w:r>
      <w:proofErr w:type="spellEnd"/>
      <w:r w:rsidRPr="004220B6">
        <w:rPr>
          <w:color w:val="000000"/>
        </w:rPr>
        <w:t xml:space="preserve"> консультанта і всю </w:t>
      </w:r>
      <w:proofErr w:type="spellStart"/>
      <w:r w:rsidRPr="004220B6">
        <w:rPr>
          <w:color w:val="000000"/>
        </w:rPr>
        <w:t>інформацію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необхідну</w:t>
      </w:r>
      <w:proofErr w:type="spellEnd"/>
      <w:r w:rsidRPr="004220B6">
        <w:rPr>
          <w:color w:val="000000"/>
        </w:rPr>
        <w:t xml:space="preserve"> для </w:t>
      </w:r>
      <w:proofErr w:type="spellStart"/>
      <w:r w:rsidRPr="004220B6">
        <w:rPr>
          <w:color w:val="000000"/>
        </w:rPr>
        <w:t>виконання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цього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завдання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1"/>
        <w:jc w:val="both"/>
        <w:rPr>
          <w:sz w:val="24"/>
          <w:szCs w:val="24"/>
          <w:lang w:val="ru-RU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862"/>
          <w:tab w:val="num" w:pos="851"/>
          <w:tab w:val="num" w:pos="1146"/>
        </w:tabs>
        <w:ind w:left="851" w:hanging="851"/>
        <w:jc w:val="both"/>
        <w:rPr>
          <w:b/>
        </w:rPr>
      </w:pPr>
      <w:r w:rsidRPr="004220B6">
        <w:rPr>
          <w:b/>
          <w:lang w:val="uk-UA"/>
        </w:rPr>
        <w:t>Вимоги щодо звітності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proofErr w:type="spellStart"/>
      <w:r w:rsidRPr="004220B6">
        <w:rPr>
          <w:color w:val="000000"/>
        </w:rPr>
        <w:t>Протягом</w:t>
      </w:r>
      <w:proofErr w:type="spellEnd"/>
      <w:r w:rsidRPr="004220B6">
        <w:rPr>
          <w:color w:val="000000"/>
        </w:rPr>
        <w:t xml:space="preserve"> 10 </w:t>
      </w:r>
      <w:proofErr w:type="spellStart"/>
      <w:r w:rsidRPr="004220B6">
        <w:rPr>
          <w:color w:val="000000"/>
        </w:rPr>
        <w:t>днів</w:t>
      </w:r>
      <w:proofErr w:type="spellEnd"/>
      <w:r w:rsidRPr="004220B6">
        <w:rPr>
          <w:color w:val="000000"/>
        </w:rPr>
        <w:t xml:space="preserve"> </w:t>
      </w:r>
      <w:proofErr w:type="spellStart"/>
      <w:proofErr w:type="gramStart"/>
      <w:r w:rsidRPr="004220B6">
        <w:rPr>
          <w:color w:val="000000"/>
        </w:rPr>
        <w:t>п</w:t>
      </w:r>
      <w:proofErr w:type="gramEnd"/>
      <w:r w:rsidRPr="004220B6">
        <w:rPr>
          <w:color w:val="000000"/>
        </w:rPr>
        <w:t>ісля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закінчення</w:t>
      </w:r>
      <w:proofErr w:type="spellEnd"/>
      <w:r w:rsidRPr="004220B6">
        <w:rPr>
          <w:color w:val="000000"/>
        </w:rPr>
        <w:t xml:space="preserve"> кожного </w:t>
      </w:r>
      <w:proofErr w:type="spellStart"/>
      <w:r w:rsidRPr="004220B6">
        <w:rPr>
          <w:color w:val="000000"/>
        </w:rPr>
        <w:t>місяця</w:t>
      </w:r>
      <w:proofErr w:type="spellEnd"/>
      <w:r w:rsidRPr="004220B6">
        <w:rPr>
          <w:color w:val="000000"/>
        </w:rPr>
        <w:t xml:space="preserve"> консультант повинен </w:t>
      </w:r>
      <w:proofErr w:type="spellStart"/>
      <w:r w:rsidRPr="004220B6">
        <w:rPr>
          <w:color w:val="000000"/>
        </w:rPr>
        <w:t>надавати</w:t>
      </w:r>
      <w:proofErr w:type="spellEnd"/>
      <w:r w:rsidRPr="004220B6">
        <w:rPr>
          <w:color w:val="000000"/>
        </w:rPr>
        <w:t xml:space="preserve"> </w:t>
      </w:r>
      <w:r>
        <w:rPr>
          <w:color w:val="000000"/>
          <w:lang w:val="uk-UA"/>
        </w:rPr>
        <w:t>Замовнику</w:t>
      </w:r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звіти</w:t>
      </w:r>
      <w:proofErr w:type="spellEnd"/>
      <w:r w:rsidRPr="004220B6">
        <w:rPr>
          <w:color w:val="000000"/>
        </w:rPr>
        <w:t xml:space="preserve"> про </w:t>
      </w:r>
      <w:proofErr w:type="spellStart"/>
      <w:r w:rsidRPr="004220B6">
        <w:rPr>
          <w:color w:val="000000"/>
        </w:rPr>
        <w:t>надані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послуги</w:t>
      </w:r>
      <w:proofErr w:type="spellEnd"/>
      <w:r w:rsidRPr="004220B6">
        <w:rPr>
          <w:color w:val="000000"/>
        </w:rPr>
        <w:t xml:space="preserve"> за формою, </w:t>
      </w:r>
      <w:proofErr w:type="spellStart"/>
      <w:r w:rsidRPr="004220B6">
        <w:rPr>
          <w:color w:val="000000"/>
        </w:rPr>
        <w:t>встановленою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замовником</w:t>
      </w:r>
      <w:proofErr w:type="spellEnd"/>
      <w:r w:rsidRPr="004220B6">
        <w:rPr>
          <w:color w:val="000000"/>
        </w:rPr>
        <w:t xml:space="preserve">. У </w:t>
      </w:r>
      <w:proofErr w:type="spellStart"/>
      <w:r w:rsidRPr="004220B6">
        <w:rPr>
          <w:color w:val="000000"/>
        </w:rPr>
        <w:t>щомісячному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звіті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слід</w:t>
      </w:r>
      <w:proofErr w:type="spellEnd"/>
      <w:r w:rsidRPr="004220B6">
        <w:rPr>
          <w:color w:val="000000"/>
        </w:rPr>
        <w:t xml:space="preserve"> коротко </w:t>
      </w:r>
      <w:proofErr w:type="spellStart"/>
      <w:r w:rsidRPr="004220B6">
        <w:rPr>
          <w:color w:val="000000"/>
        </w:rPr>
        <w:t>вказати</w:t>
      </w:r>
      <w:proofErr w:type="spellEnd"/>
      <w:r w:rsidRPr="004220B6">
        <w:rPr>
          <w:color w:val="000000"/>
        </w:rPr>
        <w:t xml:space="preserve"> про </w:t>
      </w:r>
      <w:proofErr w:type="spellStart"/>
      <w:proofErr w:type="gramStart"/>
      <w:r w:rsidRPr="004220B6">
        <w:rPr>
          <w:color w:val="000000"/>
        </w:rPr>
        <w:t>п</w:t>
      </w:r>
      <w:proofErr w:type="gramEnd"/>
      <w:r w:rsidRPr="004220B6">
        <w:rPr>
          <w:color w:val="000000"/>
        </w:rPr>
        <w:t>ідсумки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проведених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заходів</w:t>
      </w:r>
      <w:proofErr w:type="spellEnd"/>
      <w:r w:rsidRPr="004220B6">
        <w:rPr>
          <w:color w:val="000000"/>
        </w:rPr>
        <w:t xml:space="preserve">, </w:t>
      </w:r>
      <w:proofErr w:type="spellStart"/>
      <w:r w:rsidRPr="004220B6">
        <w:rPr>
          <w:color w:val="000000"/>
        </w:rPr>
        <w:t>досягнутих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результатів</w:t>
      </w:r>
      <w:proofErr w:type="spellEnd"/>
      <w:r w:rsidRPr="004220B6">
        <w:rPr>
          <w:color w:val="000000"/>
        </w:rPr>
        <w:t xml:space="preserve"> та </w:t>
      </w:r>
      <w:proofErr w:type="spellStart"/>
      <w:r w:rsidRPr="004220B6">
        <w:rPr>
          <w:color w:val="000000"/>
        </w:rPr>
        <w:t>розроблених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матеріалів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proofErr w:type="spellStart"/>
      <w:r w:rsidRPr="004220B6">
        <w:rPr>
          <w:color w:val="000000"/>
        </w:rPr>
        <w:t>Доповіді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повинні</w:t>
      </w:r>
      <w:proofErr w:type="spellEnd"/>
      <w:r w:rsidRPr="004220B6">
        <w:rPr>
          <w:color w:val="000000"/>
        </w:rPr>
        <w:t xml:space="preserve"> бути </w:t>
      </w:r>
      <w:proofErr w:type="spellStart"/>
      <w:proofErr w:type="gramStart"/>
      <w:r w:rsidRPr="004220B6">
        <w:rPr>
          <w:color w:val="000000"/>
        </w:rPr>
        <w:t>п</w:t>
      </w:r>
      <w:proofErr w:type="gramEnd"/>
      <w:r w:rsidRPr="004220B6">
        <w:rPr>
          <w:color w:val="000000"/>
        </w:rPr>
        <w:t>ідготовлені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згідно</w:t>
      </w:r>
      <w:proofErr w:type="spellEnd"/>
      <w:r w:rsidRPr="004220B6">
        <w:rPr>
          <w:color w:val="000000"/>
        </w:rPr>
        <w:t xml:space="preserve"> з </w:t>
      </w:r>
      <w:proofErr w:type="spellStart"/>
      <w:r w:rsidRPr="004220B6">
        <w:rPr>
          <w:color w:val="000000"/>
        </w:rPr>
        <w:t>вимогами</w:t>
      </w:r>
      <w:proofErr w:type="spellEnd"/>
      <w:r w:rsidRPr="004220B6">
        <w:rPr>
          <w:color w:val="000000"/>
        </w:rPr>
        <w:t xml:space="preserve"> для легкого </w:t>
      </w:r>
      <w:proofErr w:type="spellStart"/>
      <w:r w:rsidRPr="004220B6">
        <w:rPr>
          <w:color w:val="000000"/>
        </w:rPr>
        <w:t>читання</w:t>
      </w:r>
      <w:proofErr w:type="spellEnd"/>
      <w:r w:rsidRPr="004220B6">
        <w:rPr>
          <w:color w:val="000000"/>
        </w:rPr>
        <w:t xml:space="preserve"> і </w:t>
      </w:r>
      <w:proofErr w:type="spellStart"/>
      <w:r w:rsidRPr="004220B6">
        <w:rPr>
          <w:color w:val="000000"/>
        </w:rPr>
        <w:t>розуміння</w:t>
      </w:r>
      <w:proofErr w:type="spellEnd"/>
      <w:r w:rsidRPr="004220B6">
        <w:rPr>
          <w:color w:val="000000"/>
        </w:rPr>
        <w:t xml:space="preserve"> </w:t>
      </w:r>
      <w:r>
        <w:rPr>
          <w:color w:val="000000"/>
          <w:lang w:val="uk-UA"/>
        </w:rPr>
        <w:t>Замовником</w:t>
      </w:r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4220B6">
        <w:rPr>
          <w:color w:val="000000"/>
        </w:rPr>
        <w:t>Згідно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запиту</w:t>
      </w:r>
      <w:proofErr w:type="spellEnd"/>
      <w:r w:rsidRPr="004220B6">
        <w:rPr>
          <w:color w:val="000000"/>
        </w:rPr>
        <w:t xml:space="preserve"> </w:t>
      </w:r>
      <w:proofErr w:type="spellStart"/>
      <w:r>
        <w:rPr>
          <w:color w:val="000000"/>
          <w:lang w:val="uk-UA"/>
        </w:rPr>
        <w:t>Заиовника</w:t>
      </w:r>
      <w:proofErr w:type="spellEnd"/>
      <w:r>
        <w:rPr>
          <w:color w:val="000000"/>
          <w:lang w:val="uk-UA"/>
        </w:rPr>
        <w:t xml:space="preserve"> </w:t>
      </w:r>
      <w:r w:rsidRPr="004220B6">
        <w:rPr>
          <w:color w:val="000000"/>
        </w:rPr>
        <w:t xml:space="preserve"> консультант </w:t>
      </w:r>
      <w:proofErr w:type="spellStart"/>
      <w:r w:rsidRPr="004220B6">
        <w:rPr>
          <w:color w:val="000000"/>
        </w:rPr>
        <w:t>відправляє</w:t>
      </w:r>
      <w:proofErr w:type="spellEnd"/>
      <w:r w:rsidRPr="004220B6">
        <w:rPr>
          <w:color w:val="000000"/>
        </w:rPr>
        <w:t xml:space="preserve"> табеля </w:t>
      </w:r>
      <w:proofErr w:type="spellStart"/>
      <w:r w:rsidRPr="004220B6">
        <w:rPr>
          <w:color w:val="000000"/>
        </w:rPr>
        <w:t>або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інший</w:t>
      </w:r>
      <w:proofErr w:type="spellEnd"/>
      <w:r w:rsidRPr="004220B6">
        <w:rPr>
          <w:color w:val="000000"/>
        </w:rPr>
        <w:t xml:space="preserve"> документ з метою </w:t>
      </w:r>
      <w:proofErr w:type="spellStart"/>
      <w:r w:rsidRPr="004220B6">
        <w:rPr>
          <w:color w:val="000000"/>
        </w:rPr>
        <w:t>виявлення</w:t>
      </w:r>
      <w:proofErr w:type="spellEnd"/>
      <w:r w:rsidRPr="004220B6">
        <w:rPr>
          <w:color w:val="000000"/>
        </w:rPr>
        <w:t xml:space="preserve"> часу, </w:t>
      </w:r>
      <w:proofErr w:type="spellStart"/>
      <w:r w:rsidRPr="004220B6">
        <w:rPr>
          <w:color w:val="000000"/>
        </w:rPr>
        <w:t>що</w:t>
      </w:r>
      <w:proofErr w:type="spellEnd"/>
      <w:r w:rsidRPr="004220B6">
        <w:rPr>
          <w:color w:val="000000"/>
        </w:rPr>
        <w:t xml:space="preserve"> </w:t>
      </w:r>
      <w:proofErr w:type="spellStart"/>
      <w:r w:rsidRPr="004220B6">
        <w:rPr>
          <w:color w:val="000000"/>
        </w:rPr>
        <w:t>витрачається</w:t>
      </w:r>
      <w:proofErr w:type="spellEnd"/>
      <w:r w:rsidRPr="004220B6">
        <w:rPr>
          <w:color w:val="000000"/>
        </w:rPr>
        <w:t xml:space="preserve"> консультантом в рамках кожного </w:t>
      </w:r>
      <w:proofErr w:type="spellStart"/>
      <w:r w:rsidRPr="004220B6">
        <w:rPr>
          <w:color w:val="000000"/>
        </w:rPr>
        <w:t>завдання</w:t>
      </w:r>
      <w:proofErr w:type="spellEnd"/>
      <w:r w:rsidRPr="004220B6">
        <w:rPr>
          <w:color w:val="000000"/>
        </w:rPr>
        <w:t>.</w:t>
      </w:r>
    </w:p>
    <w:p w:rsidR="00BE4B08" w:rsidRPr="004220B6" w:rsidRDefault="00BE4B08" w:rsidP="00BE4B08">
      <w:pPr>
        <w:pStyle w:val="1"/>
        <w:jc w:val="both"/>
        <w:rPr>
          <w:sz w:val="24"/>
          <w:szCs w:val="24"/>
          <w:lang w:val="ru-RU"/>
        </w:rPr>
      </w:pPr>
    </w:p>
    <w:p w:rsidR="00BE4B08" w:rsidRPr="004220B6" w:rsidRDefault="00BE4B08" w:rsidP="00BE4B08">
      <w:pPr>
        <w:numPr>
          <w:ilvl w:val="0"/>
          <w:numId w:val="2"/>
        </w:numPr>
        <w:pBdr>
          <w:bottom w:val="single" w:sz="4" w:space="1" w:color="auto"/>
        </w:pBdr>
        <w:tabs>
          <w:tab w:val="clear" w:pos="862"/>
          <w:tab w:val="num" w:pos="851"/>
          <w:tab w:val="num" w:pos="1146"/>
        </w:tabs>
        <w:spacing w:before="60" w:after="60"/>
        <w:ind w:left="851" w:hanging="851"/>
        <w:jc w:val="both"/>
        <w:rPr>
          <w:b/>
        </w:rPr>
      </w:pPr>
      <w:r w:rsidRPr="004220B6">
        <w:rPr>
          <w:b/>
          <w:lang w:val="uk-UA"/>
        </w:rPr>
        <w:t>Кваліфікаційні вимоги</w:t>
      </w:r>
    </w:p>
    <w:p w:rsidR="00BE4B08" w:rsidRPr="004220B6" w:rsidRDefault="00BE4B08" w:rsidP="00BE4B08">
      <w:pPr>
        <w:spacing w:after="60"/>
        <w:jc w:val="both"/>
        <w:rPr>
          <w:i/>
          <w:lang w:eastAsia="uk-UA"/>
        </w:rPr>
      </w:pPr>
      <w:r w:rsidRPr="004220B6">
        <w:rPr>
          <w:i/>
          <w:lang w:val="uk-UA" w:eastAsia="uk-UA"/>
        </w:rPr>
        <w:t>Обов’язкові</w:t>
      </w:r>
      <w:r w:rsidRPr="004220B6">
        <w:rPr>
          <w:i/>
          <w:lang w:eastAsia="uk-UA"/>
        </w:rPr>
        <w:t>:</w:t>
      </w:r>
    </w:p>
    <w:p w:rsidR="00BE4B08" w:rsidRPr="00BE4B08" w:rsidRDefault="00BE4B08" w:rsidP="00BE4B08">
      <w:pPr>
        <w:numPr>
          <w:ilvl w:val="0"/>
          <w:numId w:val="1"/>
        </w:numPr>
        <w:ind w:left="709"/>
        <w:jc w:val="both"/>
        <w:rPr>
          <w:kern w:val="28"/>
          <w:lang w:val="ru-RU"/>
        </w:rPr>
      </w:pPr>
      <w:r w:rsidRPr="004220B6">
        <w:rPr>
          <w:kern w:val="28"/>
          <w:lang w:val="uk-UA"/>
        </w:rPr>
        <w:t xml:space="preserve">Вища освіта у сфері </w:t>
      </w:r>
      <w:proofErr w:type="spellStart"/>
      <w:r w:rsidRPr="004220B6">
        <w:rPr>
          <w:kern w:val="28"/>
          <w:lang w:val="uk-UA"/>
        </w:rPr>
        <w:t>ІТ-індустрії</w:t>
      </w:r>
      <w:proofErr w:type="spellEnd"/>
      <w:r w:rsidRPr="00BE4B08">
        <w:rPr>
          <w:kern w:val="28"/>
          <w:lang w:val="ru-RU"/>
        </w:rPr>
        <w:t xml:space="preserve">; 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мінімум 5 років досвіду роботи в розробці та впровадженні децентралізованих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ІТ-систем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на основі локальної мережі та </w:t>
      </w:r>
      <w:proofErr w:type="spellStart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веб-рішень</w:t>
      </w:r>
      <w:proofErr w:type="spellEnd"/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Style w:val="translation-chunk"/>
          <w:rFonts w:ascii="Times New Roman" w:hAnsi="Times New Roman" w:cs="Times New Roman"/>
          <w:color w:val="222222"/>
          <w:sz w:val="24"/>
          <w:szCs w:val="24"/>
          <w:lang w:val="uk-UA"/>
        </w:rPr>
        <w:t>мінімум 3 роки досвіду роботи в якості менеджера (керівника групи);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знання українського законодавства у сфері </w:t>
      </w:r>
      <w:proofErr w:type="spellStart"/>
      <w:r w:rsidRPr="004220B6">
        <w:rPr>
          <w:rFonts w:ascii="Times New Roman" w:hAnsi="Times New Roman" w:cs="Times New Roman"/>
          <w:sz w:val="24"/>
          <w:szCs w:val="24"/>
          <w:lang w:val="uk-UA"/>
        </w:rPr>
        <w:t>ІТ-технологій</w:t>
      </w:r>
      <w:proofErr w:type="spellEnd"/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kern w:val="28"/>
          <w:sz w:val="24"/>
          <w:szCs w:val="24"/>
          <w:lang w:val="uk-UA"/>
        </w:rPr>
        <w:t>вільне володіння українською мовою, робочий рівень англійської;</w:t>
      </w:r>
    </w:p>
    <w:p w:rsidR="00BE4B08" w:rsidRPr="004220B6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4220B6">
        <w:rPr>
          <w:rFonts w:ascii="Times New Roman" w:hAnsi="Times New Roman" w:cs="Times New Roman"/>
          <w:kern w:val="28"/>
          <w:sz w:val="24"/>
          <w:szCs w:val="24"/>
          <w:lang w:val="uk-UA"/>
        </w:rPr>
        <w:t>навики роботи з програмним забезпеченням</w:t>
      </w:r>
      <w:r w:rsidRPr="004220B6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(MS Office: Word, Excel, PowerPoint, MS Project);</w:t>
      </w:r>
    </w:p>
    <w:p w:rsidR="00BE4B08" w:rsidRPr="004220B6" w:rsidRDefault="00BE4B08" w:rsidP="00BE4B08">
      <w:pPr>
        <w:ind w:left="199"/>
        <w:jc w:val="both"/>
        <w:rPr>
          <w:kern w:val="28"/>
        </w:rPr>
      </w:pPr>
    </w:p>
    <w:p w:rsidR="00BE4B08" w:rsidRPr="004220B6" w:rsidRDefault="00BE4B08" w:rsidP="00BE4B08">
      <w:pPr>
        <w:jc w:val="both"/>
        <w:rPr>
          <w:i/>
          <w:kern w:val="28"/>
        </w:rPr>
      </w:pPr>
      <w:r w:rsidRPr="004220B6">
        <w:rPr>
          <w:i/>
          <w:kern w:val="28"/>
          <w:lang w:val="uk-UA"/>
        </w:rPr>
        <w:t>Бажано</w:t>
      </w:r>
      <w:r w:rsidRPr="004220B6">
        <w:rPr>
          <w:i/>
          <w:kern w:val="28"/>
        </w:rPr>
        <w:t xml:space="preserve">: </w:t>
      </w:r>
    </w:p>
    <w:p w:rsidR="00BE4B08" w:rsidRPr="00956081" w:rsidRDefault="00BE4B08" w:rsidP="00BE4B08">
      <w:pPr>
        <w:pStyle w:val="HTM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kern w:val="28"/>
          <w:sz w:val="24"/>
          <w:szCs w:val="24"/>
          <w:lang w:val="uk-UA"/>
        </w:rPr>
      </w:pPr>
      <w:r w:rsidRPr="00956081">
        <w:rPr>
          <w:rFonts w:ascii="Times New Roman" w:hAnsi="Times New Roman" w:cs="Times New Roman"/>
          <w:kern w:val="28"/>
          <w:sz w:val="24"/>
          <w:szCs w:val="24"/>
          <w:lang w:val="uk-UA"/>
        </w:rPr>
        <w:t>досвід у розробці та реалізації розподілених інформаційних систем в сфері охорони здоров'я України;</w:t>
      </w:r>
    </w:p>
    <w:p w:rsidR="008A6D89" w:rsidRPr="00BE4B08" w:rsidRDefault="008A6D89" w:rsidP="00BE4B08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8A6D89" w:rsidRPr="00BE4B08" w:rsidSect="007845D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5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8" w:rsidRDefault="003336B8">
      <w:r>
        <w:separator/>
      </w:r>
    </w:p>
  </w:endnote>
  <w:endnote w:type="continuationSeparator" w:id="0">
    <w:p w:rsidR="003336B8" w:rsidRDefault="0033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EB" w:rsidRDefault="00CB60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C7207" w:rsidRPr="00FC7207">
      <w:rPr>
        <w:noProof/>
        <w:lang w:val="ru-RU"/>
      </w:rPr>
      <w:t>2</w:t>
    </w:r>
    <w:r>
      <w:fldChar w:fldCharType="end"/>
    </w:r>
  </w:p>
  <w:p w:rsidR="00CB60EB" w:rsidRDefault="00CB60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18" w:rsidRDefault="00FC7207" w:rsidP="00A66B18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DB4618" w:rsidRDefault="00FC7207" w:rsidP="007B2A3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18" w:rsidRPr="00E803E0" w:rsidRDefault="00FC7207" w:rsidP="00142DE2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8" w:rsidRDefault="003336B8">
      <w:r>
        <w:separator/>
      </w:r>
    </w:p>
  </w:footnote>
  <w:footnote w:type="continuationSeparator" w:id="0">
    <w:p w:rsidR="003336B8" w:rsidRDefault="0033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EB" w:rsidRDefault="00CB60EB">
    <w:pPr>
      <w:spacing w:after="14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18" w:rsidRDefault="00FC7207" w:rsidP="00670F7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>PAGE</w:instrText>
    </w:r>
    <w:r>
      <w:rPr>
        <w:rStyle w:val="ac"/>
      </w:rPr>
      <w:instrText xml:space="preserve">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B4618" w:rsidRDefault="00FC720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618" w:rsidRPr="00D274D4" w:rsidRDefault="00FC7207" w:rsidP="007845D0">
    <w:pPr>
      <w:pStyle w:val="a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6D6E"/>
    <w:multiLevelType w:val="hybridMultilevel"/>
    <w:tmpl w:val="B316CF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432E0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cs="Arial" w:hint="default"/>
        <w:color w:val="222222"/>
        <w:sz w:val="3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A356F"/>
    <w:multiLevelType w:val="hybridMultilevel"/>
    <w:tmpl w:val="45380B0A"/>
    <w:lvl w:ilvl="0" w:tplc="9C145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898D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38"/>
    <w:rsid w:val="00054F35"/>
    <w:rsid w:val="00070F48"/>
    <w:rsid w:val="000A26BA"/>
    <w:rsid w:val="001623FA"/>
    <w:rsid w:val="00244A38"/>
    <w:rsid w:val="002E6AF0"/>
    <w:rsid w:val="002E7E69"/>
    <w:rsid w:val="0032543D"/>
    <w:rsid w:val="003336B8"/>
    <w:rsid w:val="00591021"/>
    <w:rsid w:val="0064469B"/>
    <w:rsid w:val="00676837"/>
    <w:rsid w:val="006A0F75"/>
    <w:rsid w:val="006A26BA"/>
    <w:rsid w:val="0072547F"/>
    <w:rsid w:val="00731983"/>
    <w:rsid w:val="00787F52"/>
    <w:rsid w:val="0086093A"/>
    <w:rsid w:val="008724B2"/>
    <w:rsid w:val="008843A6"/>
    <w:rsid w:val="008A0C8F"/>
    <w:rsid w:val="008A6D89"/>
    <w:rsid w:val="008B034A"/>
    <w:rsid w:val="009D6686"/>
    <w:rsid w:val="00B16D84"/>
    <w:rsid w:val="00B41C08"/>
    <w:rsid w:val="00BE4B08"/>
    <w:rsid w:val="00C61BF6"/>
    <w:rsid w:val="00CB60EB"/>
    <w:rsid w:val="00CD01E2"/>
    <w:rsid w:val="00D60330"/>
    <w:rsid w:val="00DF1B9F"/>
    <w:rsid w:val="00E16460"/>
    <w:rsid w:val="00E60256"/>
    <w:rsid w:val="00E6036A"/>
    <w:rsid w:val="00E8224B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pterNumber">
    <w:name w:val="ChapterNumber"/>
    <w:rsid w:val="00CB60E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A0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F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A0F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translation-chunk">
    <w:name w:val="translation-chunk"/>
    <w:basedOn w:val="a0"/>
    <w:rsid w:val="006A0F75"/>
  </w:style>
  <w:style w:type="paragraph" w:styleId="aa">
    <w:name w:val="header"/>
    <w:basedOn w:val="a"/>
    <w:link w:val="ab"/>
    <w:rsid w:val="00BE4B08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4B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c">
    <w:name w:val="page number"/>
    <w:basedOn w:val="a0"/>
    <w:rsid w:val="00BE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3FA"/>
    <w:pPr>
      <w:tabs>
        <w:tab w:val="left" w:pos="360"/>
        <w:tab w:val="right" w:pos="9000"/>
      </w:tabs>
      <w:suppressAutoHyphens/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1623FA"/>
    <w:rPr>
      <w:rFonts w:ascii="CG Times" w:eastAsia="Times New Roman" w:hAnsi="CG Times" w:cs="Times New Roman"/>
      <w:szCs w:val="20"/>
      <w:lang w:val="x-none" w:eastAsia="x-none"/>
    </w:rPr>
  </w:style>
  <w:style w:type="paragraph" w:customStyle="1" w:styleId="BankNormal">
    <w:name w:val="BankNormal"/>
    <w:rsid w:val="001623F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1623F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5">
    <w:name w:val="Body Text"/>
    <w:basedOn w:val="a"/>
    <w:link w:val="a6"/>
    <w:semiHidden/>
    <w:rsid w:val="001623FA"/>
    <w:pPr>
      <w:suppressAutoHyphens/>
    </w:pPr>
    <w:rPr>
      <w:spacing w:val="-2"/>
      <w:sz w:val="24"/>
    </w:rPr>
  </w:style>
  <w:style w:type="character" w:customStyle="1" w:styleId="a6">
    <w:name w:val="Основной текст Знак"/>
    <w:basedOn w:val="a0"/>
    <w:link w:val="a5"/>
    <w:semiHidden/>
    <w:rsid w:val="001623FA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paragraph" w:customStyle="1" w:styleId="1">
    <w:name w:val="Обычный1"/>
    <w:rsid w:val="001623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ps">
    <w:name w:val="hps"/>
    <w:basedOn w:val="a0"/>
    <w:rsid w:val="001623FA"/>
  </w:style>
  <w:style w:type="paragraph" w:styleId="a7">
    <w:name w:val="Body Text Indent"/>
    <w:basedOn w:val="a"/>
    <w:link w:val="a8"/>
    <w:uiPriority w:val="99"/>
    <w:semiHidden/>
    <w:unhideWhenUsed/>
    <w:rsid w:val="008609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609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93A"/>
    <w:rPr>
      <w:rFonts w:ascii="CG Times" w:eastAsia="Times New Roman" w:hAnsi="CG Times" w:cs="Times New Roman"/>
      <w:szCs w:val="20"/>
      <w:lang w:val="en-US"/>
    </w:rPr>
  </w:style>
  <w:style w:type="paragraph" w:customStyle="1" w:styleId="ModelNrmlSingle">
    <w:name w:val="ModelNrmlSingle"/>
    <w:basedOn w:val="a"/>
    <w:link w:val="ModelNrmlSingleChar"/>
    <w:rsid w:val="0086093A"/>
    <w:pPr>
      <w:spacing w:after="240"/>
      <w:ind w:firstLine="720"/>
      <w:jc w:val="both"/>
    </w:pPr>
    <w:rPr>
      <w:rFonts w:ascii="Times New Roman" w:hAnsi="Times New Roman"/>
    </w:rPr>
  </w:style>
  <w:style w:type="character" w:customStyle="1" w:styleId="ModelNrmlSingleChar">
    <w:name w:val="ModelNrmlSingle Char"/>
    <w:link w:val="ModelNrmlSingle"/>
    <w:locked/>
    <w:rsid w:val="0086093A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pterNumber">
    <w:name w:val="ChapterNumber"/>
    <w:rsid w:val="00CB60E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A0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0F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A0F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translation-chunk">
    <w:name w:val="translation-chunk"/>
    <w:basedOn w:val="a0"/>
    <w:rsid w:val="006A0F75"/>
  </w:style>
  <w:style w:type="paragraph" w:styleId="aa">
    <w:name w:val="header"/>
    <w:basedOn w:val="a"/>
    <w:link w:val="ab"/>
    <w:rsid w:val="00BE4B08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4B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c">
    <w:name w:val="page number"/>
    <w:basedOn w:val="a0"/>
    <w:rsid w:val="00BE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3AD1-120E-4DE1-89E5-F4C6C2E7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Шеф</cp:lastModifiedBy>
  <cp:revision>30</cp:revision>
  <dcterms:created xsi:type="dcterms:W3CDTF">2015-09-13T19:02:00Z</dcterms:created>
  <dcterms:modified xsi:type="dcterms:W3CDTF">2015-11-25T08:30:00Z</dcterms:modified>
</cp:coreProperties>
</file>