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497" w:rsidRPr="0063011D" w:rsidRDefault="00AF2806" w:rsidP="00AF2806">
      <w:pPr>
        <w:widowControl w:val="0"/>
        <w:jc w:val="center"/>
        <w:rPr>
          <w:b/>
          <w:bCs/>
          <w:sz w:val="28"/>
          <w:szCs w:val="28"/>
          <w:u w:val="single"/>
          <w:lang w:eastAsia="uk-UA"/>
        </w:rPr>
      </w:pPr>
      <w:r>
        <w:rPr>
          <w:bCs/>
          <w:sz w:val="28"/>
          <w:szCs w:val="28"/>
          <w:lang w:eastAsia="uk-UA"/>
        </w:rPr>
        <w:t>Проєкт розпорядження голови Вінницької облдержадміністрації</w:t>
      </w:r>
    </w:p>
    <w:p w:rsidR="00D71497" w:rsidRDefault="00D71497" w:rsidP="00D71497">
      <w:pPr>
        <w:pStyle w:val="30"/>
        <w:shd w:val="clear" w:color="auto" w:fill="auto"/>
        <w:tabs>
          <w:tab w:val="left" w:pos="10206"/>
        </w:tabs>
        <w:spacing w:before="0" w:after="0" w:line="240" w:lineRule="auto"/>
        <w:ind w:firstLine="507"/>
        <w:rPr>
          <w:spacing w:val="0"/>
          <w:sz w:val="28"/>
          <w:szCs w:val="28"/>
        </w:rPr>
      </w:pPr>
    </w:p>
    <w:p w:rsidR="00D71497" w:rsidRPr="003824E2" w:rsidRDefault="00D71497" w:rsidP="00D71497">
      <w:pPr>
        <w:pStyle w:val="30"/>
        <w:shd w:val="clear" w:color="auto" w:fill="auto"/>
        <w:tabs>
          <w:tab w:val="left" w:pos="10206"/>
        </w:tabs>
        <w:spacing w:before="0" w:after="0" w:line="240" w:lineRule="auto"/>
        <w:ind w:firstLine="507"/>
        <w:rPr>
          <w:spacing w:val="0"/>
          <w:sz w:val="28"/>
          <w:szCs w:val="28"/>
        </w:rPr>
      </w:pPr>
      <w:r w:rsidRPr="003824E2">
        <w:rPr>
          <w:spacing w:val="0"/>
          <w:sz w:val="28"/>
          <w:szCs w:val="28"/>
        </w:rPr>
        <w:t xml:space="preserve">Про затвердження Антикорупційної програми </w:t>
      </w:r>
    </w:p>
    <w:p w:rsidR="00D71497" w:rsidRPr="006660CB" w:rsidRDefault="00D71497" w:rsidP="00D71497">
      <w:pPr>
        <w:pStyle w:val="30"/>
        <w:shd w:val="clear" w:color="auto" w:fill="auto"/>
        <w:tabs>
          <w:tab w:val="left" w:pos="10206"/>
        </w:tabs>
        <w:spacing w:before="0" w:after="0" w:line="240" w:lineRule="auto"/>
        <w:ind w:firstLine="507"/>
        <w:rPr>
          <w:spacing w:val="0"/>
          <w:sz w:val="28"/>
          <w:szCs w:val="28"/>
          <w:lang w:val="uk-UA"/>
        </w:rPr>
      </w:pPr>
      <w:r w:rsidRPr="003824E2">
        <w:rPr>
          <w:spacing w:val="0"/>
          <w:sz w:val="28"/>
          <w:szCs w:val="28"/>
        </w:rPr>
        <w:t>Вінницької обласної державної адміністрації на 20</w:t>
      </w:r>
      <w:r w:rsidR="00D7168F">
        <w:rPr>
          <w:spacing w:val="0"/>
          <w:sz w:val="28"/>
          <w:szCs w:val="28"/>
          <w:lang w:val="uk-UA"/>
        </w:rPr>
        <w:t>20</w:t>
      </w:r>
      <w:r w:rsidR="00757A13">
        <w:rPr>
          <w:spacing w:val="0"/>
          <w:sz w:val="28"/>
          <w:szCs w:val="28"/>
          <w:lang w:val="uk-UA"/>
        </w:rPr>
        <w:t>-20</w:t>
      </w:r>
      <w:r w:rsidR="00D7168F">
        <w:rPr>
          <w:spacing w:val="0"/>
          <w:sz w:val="28"/>
          <w:szCs w:val="28"/>
          <w:lang w:val="uk-UA"/>
        </w:rPr>
        <w:t>21</w:t>
      </w:r>
      <w:r w:rsidRPr="003824E2">
        <w:rPr>
          <w:spacing w:val="0"/>
          <w:sz w:val="28"/>
          <w:szCs w:val="28"/>
        </w:rPr>
        <w:t xml:space="preserve"> р</w:t>
      </w:r>
      <w:r w:rsidR="006660CB">
        <w:rPr>
          <w:spacing w:val="0"/>
          <w:sz w:val="28"/>
          <w:szCs w:val="28"/>
          <w:lang w:val="uk-UA"/>
        </w:rPr>
        <w:t>оки</w:t>
      </w:r>
    </w:p>
    <w:p w:rsidR="00D71497" w:rsidRPr="003824E2" w:rsidRDefault="00D71497" w:rsidP="00D71497">
      <w:pPr>
        <w:pStyle w:val="30"/>
        <w:shd w:val="clear" w:color="auto" w:fill="auto"/>
        <w:tabs>
          <w:tab w:val="left" w:pos="10206"/>
        </w:tabs>
        <w:spacing w:before="0" w:after="0" w:line="240" w:lineRule="auto"/>
        <w:ind w:firstLine="507"/>
        <w:jc w:val="left"/>
        <w:rPr>
          <w:spacing w:val="0"/>
          <w:sz w:val="28"/>
          <w:szCs w:val="28"/>
        </w:rPr>
      </w:pPr>
    </w:p>
    <w:p w:rsidR="00D71497" w:rsidRPr="003824E2" w:rsidRDefault="00D71497" w:rsidP="00D71497">
      <w:pPr>
        <w:pStyle w:val="31"/>
        <w:shd w:val="clear" w:color="auto" w:fill="auto"/>
        <w:tabs>
          <w:tab w:val="left" w:pos="10206"/>
        </w:tabs>
        <w:spacing w:before="0" w:after="0" w:line="240" w:lineRule="auto"/>
        <w:ind w:firstLine="709"/>
        <w:rPr>
          <w:sz w:val="28"/>
          <w:szCs w:val="28"/>
        </w:rPr>
      </w:pPr>
      <w:r w:rsidRPr="003824E2">
        <w:rPr>
          <w:sz w:val="28"/>
          <w:szCs w:val="28"/>
        </w:rPr>
        <w:t>Відповідно до статті 19 Закону України «Про запобігання корупції», статей 6, 39 Закону України «Про місцеві державні адміністрації»:</w:t>
      </w:r>
    </w:p>
    <w:p w:rsidR="00D71497" w:rsidRPr="003824E2" w:rsidRDefault="00D71497" w:rsidP="00D71497">
      <w:pPr>
        <w:pStyle w:val="31"/>
        <w:shd w:val="clear" w:color="auto" w:fill="auto"/>
        <w:tabs>
          <w:tab w:val="left" w:pos="10206"/>
        </w:tabs>
        <w:spacing w:before="0" w:after="0" w:line="240" w:lineRule="auto"/>
        <w:ind w:firstLine="709"/>
        <w:rPr>
          <w:sz w:val="28"/>
          <w:szCs w:val="28"/>
        </w:rPr>
      </w:pPr>
    </w:p>
    <w:p w:rsidR="00D71497" w:rsidRPr="003824E2" w:rsidRDefault="00D71497" w:rsidP="00D71497">
      <w:pPr>
        <w:pStyle w:val="31"/>
        <w:numPr>
          <w:ilvl w:val="0"/>
          <w:numId w:val="11"/>
        </w:numPr>
        <w:shd w:val="clear" w:color="auto" w:fill="auto"/>
        <w:tabs>
          <w:tab w:val="left" w:pos="992"/>
          <w:tab w:val="left" w:pos="10206"/>
        </w:tabs>
        <w:spacing w:before="0" w:after="0" w:line="240" w:lineRule="auto"/>
        <w:ind w:firstLine="709"/>
        <w:rPr>
          <w:sz w:val="28"/>
          <w:szCs w:val="28"/>
        </w:rPr>
      </w:pPr>
      <w:r w:rsidRPr="003824E2">
        <w:rPr>
          <w:sz w:val="28"/>
          <w:szCs w:val="28"/>
        </w:rPr>
        <w:t>Затвердити Антикорупційну програму Вінницької обласної державної адміністрації на 20</w:t>
      </w:r>
      <w:r w:rsidR="00D7168F">
        <w:rPr>
          <w:sz w:val="28"/>
          <w:szCs w:val="28"/>
        </w:rPr>
        <w:t>20</w:t>
      </w:r>
      <w:r w:rsidR="00757A13">
        <w:rPr>
          <w:sz w:val="28"/>
          <w:szCs w:val="28"/>
        </w:rPr>
        <w:t>-20</w:t>
      </w:r>
      <w:r w:rsidR="00D7168F">
        <w:rPr>
          <w:sz w:val="28"/>
          <w:szCs w:val="28"/>
        </w:rPr>
        <w:t>21</w:t>
      </w:r>
      <w:r w:rsidRPr="003824E2">
        <w:rPr>
          <w:sz w:val="28"/>
          <w:szCs w:val="28"/>
        </w:rPr>
        <w:t xml:space="preserve"> рік (далі - Програма), що додається.</w:t>
      </w:r>
    </w:p>
    <w:p w:rsidR="00D71497" w:rsidRPr="003824E2" w:rsidRDefault="00D71497" w:rsidP="00D71497">
      <w:pPr>
        <w:pStyle w:val="31"/>
        <w:shd w:val="clear" w:color="auto" w:fill="auto"/>
        <w:tabs>
          <w:tab w:val="left" w:pos="992"/>
          <w:tab w:val="left" w:pos="10206"/>
        </w:tabs>
        <w:spacing w:before="0" w:after="0" w:line="240" w:lineRule="auto"/>
        <w:ind w:left="709"/>
        <w:rPr>
          <w:sz w:val="28"/>
          <w:szCs w:val="28"/>
        </w:rPr>
      </w:pPr>
    </w:p>
    <w:p w:rsidR="00D71497" w:rsidRDefault="00D71497" w:rsidP="00D71497">
      <w:pPr>
        <w:pStyle w:val="31"/>
        <w:numPr>
          <w:ilvl w:val="0"/>
          <w:numId w:val="11"/>
        </w:numPr>
        <w:shd w:val="clear" w:color="auto" w:fill="auto"/>
        <w:tabs>
          <w:tab w:val="left" w:pos="996"/>
          <w:tab w:val="left" w:pos="10206"/>
        </w:tabs>
        <w:spacing w:before="0" w:after="0" w:line="240" w:lineRule="auto"/>
        <w:ind w:firstLine="709"/>
        <w:rPr>
          <w:sz w:val="28"/>
          <w:szCs w:val="28"/>
        </w:rPr>
      </w:pPr>
      <w:r w:rsidRPr="003824E2">
        <w:rPr>
          <w:sz w:val="28"/>
          <w:szCs w:val="28"/>
        </w:rPr>
        <w:t>Структурним підрозділам облдержадміністрації  інформувати  про стан виконання Програми головного спеціаліста з питань запобігання корупції апарату обласної державної адміністрації що</w:t>
      </w:r>
      <w:r w:rsidR="0038267D">
        <w:rPr>
          <w:sz w:val="28"/>
          <w:szCs w:val="28"/>
        </w:rPr>
        <w:t>кварталу</w:t>
      </w:r>
      <w:r w:rsidRPr="003824E2">
        <w:rPr>
          <w:sz w:val="28"/>
          <w:szCs w:val="28"/>
        </w:rPr>
        <w:t xml:space="preserve"> до 05 числа місяця, наступного за звітн</w:t>
      </w:r>
      <w:r>
        <w:rPr>
          <w:sz w:val="28"/>
          <w:szCs w:val="28"/>
        </w:rPr>
        <w:t>им</w:t>
      </w:r>
      <w:r w:rsidRPr="003824E2">
        <w:rPr>
          <w:sz w:val="28"/>
          <w:szCs w:val="28"/>
        </w:rPr>
        <w:t xml:space="preserve"> періодом, для аналізу, узагальнення та подальшого інформування керівництва облдержадміністрації до 25 числа місяця</w:t>
      </w:r>
      <w:r>
        <w:rPr>
          <w:sz w:val="28"/>
          <w:szCs w:val="28"/>
        </w:rPr>
        <w:t>,</w:t>
      </w:r>
      <w:r w:rsidRPr="003824E2">
        <w:rPr>
          <w:sz w:val="28"/>
          <w:szCs w:val="28"/>
        </w:rPr>
        <w:t xml:space="preserve"> наступного за звітним періодом.</w:t>
      </w:r>
    </w:p>
    <w:p w:rsidR="00D71497" w:rsidRPr="003824E2" w:rsidRDefault="00D71497" w:rsidP="00D71497">
      <w:pPr>
        <w:pStyle w:val="31"/>
        <w:shd w:val="clear" w:color="auto" w:fill="auto"/>
        <w:tabs>
          <w:tab w:val="left" w:pos="996"/>
          <w:tab w:val="left" w:pos="10206"/>
        </w:tabs>
        <w:spacing w:before="0" w:after="0" w:line="240" w:lineRule="auto"/>
        <w:rPr>
          <w:sz w:val="28"/>
          <w:szCs w:val="28"/>
        </w:rPr>
      </w:pPr>
    </w:p>
    <w:p w:rsidR="00D71497" w:rsidRDefault="00757A13" w:rsidP="00D71497">
      <w:pPr>
        <w:pStyle w:val="31"/>
        <w:numPr>
          <w:ilvl w:val="0"/>
          <w:numId w:val="11"/>
        </w:numPr>
        <w:shd w:val="clear" w:color="auto" w:fill="auto"/>
        <w:tabs>
          <w:tab w:val="left" w:pos="996"/>
          <w:tab w:val="left" w:pos="10206"/>
        </w:tabs>
        <w:spacing w:before="0" w:after="0" w:line="240" w:lineRule="auto"/>
        <w:ind w:firstLine="709"/>
        <w:rPr>
          <w:sz w:val="28"/>
          <w:szCs w:val="28"/>
        </w:rPr>
      </w:pPr>
      <w:r>
        <w:rPr>
          <w:sz w:val="28"/>
          <w:szCs w:val="28"/>
        </w:rPr>
        <w:t>Завідувачу сектором</w:t>
      </w:r>
      <w:r w:rsidR="00D71497">
        <w:rPr>
          <w:sz w:val="28"/>
          <w:szCs w:val="28"/>
        </w:rPr>
        <w:t xml:space="preserve"> з питань запобігання корупції апарату </w:t>
      </w:r>
      <w:r w:rsidR="0038267D" w:rsidRPr="003824E2">
        <w:rPr>
          <w:sz w:val="28"/>
          <w:szCs w:val="28"/>
        </w:rPr>
        <w:t>облдержадміністрації</w:t>
      </w:r>
      <w:r w:rsidR="00D71497">
        <w:rPr>
          <w:sz w:val="28"/>
          <w:szCs w:val="28"/>
        </w:rPr>
        <w:t xml:space="preserve"> подати Програму на погодження до Національного агентства з питань запобігання корупції.</w:t>
      </w:r>
    </w:p>
    <w:p w:rsidR="00D71497" w:rsidRDefault="00D71497" w:rsidP="00D71497">
      <w:pPr>
        <w:pStyle w:val="31"/>
        <w:shd w:val="clear" w:color="auto" w:fill="auto"/>
        <w:tabs>
          <w:tab w:val="left" w:pos="996"/>
          <w:tab w:val="left" w:pos="10206"/>
        </w:tabs>
        <w:spacing w:before="0" w:after="0" w:line="240" w:lineRule="auto"/>
        <w:rPr>
          <w:sz w:val="28"/>
          <w:szCs w:val="28"/>
        </w:rPr>
      </w:pPr>
    </w:p>
    <w:p w:rsidR="00D7168F" w:rsidRPr="003824E2" w:rsidRDefault="00D7168F" w:rsidP="00D71497">
      <w:pPr>
        <w:pStyle w:val="31"/>
        <w:shd w:val="clear" w:color="auto" w:fill="auto"/>
        <w:tabs>
          <w:tab w:val="left" w:pos="996"/>
          <w:tab w:val="left" w:pos="10206"/>
        </w:tabs>
        <w:spacing w:before="0" w:after="0" w:line="240" w:lineRule="auto"/>
        <w:rPr>
          <w:sz w:val="28"/>
          <w:szCs w:val="28"/>
        </w:rPr>
      </w:pPr>
    </w:p>
    <w:p w:rsidR="0038267D" w:rsidRDefault="0038267D" w:rsidP="0038267D">
      <w:pPr>
        <w:pStyle w:val="31"/>
        <w:shd w:val="clear" w:color="auto" w:fill="auto"/>
        <w:tabs>
          <w:tab w:val="left" w:pos="1006"/>
          <w:tab w:val="left" w:pos="10206"/>
        </w:tabs>
        <w:spacing w:before="0" w:after="0" w:line="240" w:lineRule="auto"/>
        <w:rPr>
          <w:sz w:val="28"/>
          <w:szCs w:val="28"/>
        </w:rPr>
      </w:pPr>
      <w:r>
        <w:rPr>
          <w:sz w:val="28"/>
          <w:szCs w:val="28"/>
        </w:rPr>
        <w:t xml:space="preserve">         5.Контроль за виконанням цього розпорядження покласти на першого заступника голови облдержадміністрації </w:t>
      </w:r>
      <w:r w:rsidR="00D7168F">
        <w:rPr>
          <w:sz w:val="28"/>
          <w:szCs w:val="28"/>
        </w:rPr>
        <w:t>Здітовецького С.</w:t>
      </w:r>
    </w:p>
    <w:p w:rsidR="00D71497" w:rsidRPr="003824E2" w:rsidRDefault="00D71497" w:rsidP="00D71497">
      <w:pPr>
        <w:pStyle w:val="31"/>
        <w:shd w:val="clear" w:color="auto" w:fill="auto"/>
        <w:tabs>
          <w:tab w:val="left" w:pos="1006"/>
          <w:tab w:val="left" w:pos="10206"/>
        </w:tabs>
        <w:spacing w:before="0" w:after="0" w:line="240" w:lineRule="auto"/>
        <w:ind w:firstLine="507"/>
        <w:rPr>
          <w:sz w:val="28"/>
          <w:szCs w:val="28"/>
        </w:rPr>
      </w:pPr>
    </w:p>
    <w:p w:rsidR="00D71497" w:rsidRPr="003824E2" w:rsidRDefault="00D71497" w:rsidP="00D71497">
      <w:pPr>
        <w:pStyle w:val="31"/>
        <w:shd w:val="clear" w:color="auto" w:fill="auto"/>
        <w:tabs>
          <w:tab w:val="left" w:pos="1006"/>
          <w:tab w:val="left" w:pos="10206"/>
        </w:tabs>
        <w:spacing w:before="0" w:after="0" w:line="240" w:lineRule="auto"/>
        <w:ind w:firstLine="507"/>
        <w:rPr>
          <w:sz w:val="28"/>
          <w:szCs w:val="28"/>
        </w:rPr>
      </w:pPr>
    </w:p>
    <w:p w:rsidR="00D71497" w:rsidRDefault="00D71497" w:rsidP="003E1790">
      <w:pPr>
        <w:widowControl w:val="0"/>
        <w:ind w:firstLine="5103"/>
        <w:rPr>
          <w:bCs/>
          <w:sz w:val="28"/>
          <w:szCs w:val="28"/>
          <w:lang w:eastAsia="uk-UA"/>
        </w:rPr>
      </w:pPr>
    </w:p>
    <w:p w:rsidR="00D7168F" w:rsidRDefault="00D7168F" w:rsidP="003E1790">
      <w:pPr>
        <w:widowControl w:val="0"/>
        <w:ind w:firstLine="5103"/>
        <w:rPr>
          <w:bCs/>
          <w:sz w:val="28"/>
          <w:szCs w:val="28"/>
          <w:lang w:eastAsia="uk-UA"/>
        </w:rPr>
      </w:pPr>
    </w:p>
    <w:p w:rsidR="00D7168F" w:rsidRDefault="00D7168F" w:rsidP="003E1790">
      <w:pPr>
        <w:widowControl w:val="0"/>
        <w:ind w:firstLine="5103"/>
        <w:rPr>
          <w:bCs/>
          <w:sz w:val="28"/>
          <w:szCs w:val="28"/>
          <w:lang w:eastAsia="uk-UA"/>
        </w:rPr>
      </w:pPr>
    </w:p>
    <w:p w:rsidR="00D7168F" w:rsidRDefault="00D7168F" w:rsidP="003E1790">
      <w:pPr>
        <w:widowControl w:val="0"/>
        <w:ind w:firstLine="5103"/>
        <w:rPr>
          <w:bCs/>
          <w:sz w:val="28"/>
          <w:szCs w:val="28"/>
          <w:lang w:eastAsia="uk-UA"/>
        </w:rPr>
      </w:pPr>
    </w:p>
    <w:p w:rsidR="00D7168F" w:rsidRDefault="00D7168F" w:rsidP="003E1790">
      <w:pPr>
        <w:widowControl w:val="0"/>
        <w:ind w:firstLine="5103"/>
        <w:rPr>
          <w:bCs/>
          <w:sz w:val="28"/>
          <w:szCs w:val="28"/>
          <w:lang w:eastAsia="uk-UA"/>
        </w:rPr>
      </w:pPr>
    </w:p>
    <w:p w:rsidR="00D7168F" w:rsidRDefault="00D7168F" w:rsidP="003E1790">
      <w:pPr>
        <w:widowControl w:val="0"/>
        <w:ind w:firstLine="5103"/>
        <w:rPr>
          <w:bCs/>
          <w:sz w:val="28"/>
          <w:szCs w:val="28"/>
          <w:lang w:eastAsia="uk-UA"/>
        </w:rPr>
      </w:pPr>
    </w:p>
    <w:p w:rsidR="00D7168F" w:rsidRPr="00A77EB3" w:rsidRDefault="00D7168F" w:rsidP="003E1790">
      <w:pPr>
        <w:widowControl w:val="0"/>
        <w:ind w:firstLine="5103"/>
        <w:rPr>
          <w:bCs/>
          <w:sz w:val="28"/>
          <w:szCs w:val="28"/>
          <w:lang w:eastAsia="uk-UA"/>
        </w:rPr>
      </w:pPr>
    </w:p>
    <w:p w:rsidR="00D71497" w:rsidRPr="00A77EB3" w:rsidRDefault="00D71497" w:rsidP="003E1790">
      <w:pPr>
        <w:widowControl w:val="0"/>
        <w:ind w:firstLine="5103"/>
        <w:rPr>
          <w:bCs/>
          <w:sz w:val="28"/>
          <w:szCs w:val="28"/>
          <w:lang w:eastAsia="uk-UA"/>
        </w:rPr>
      </w:pPr>
    </w:p>
    <w:p w:rsidR="00D71497" w:rsidRPr="00A77EB3" w:rsidRDefault="00D71497" w:rsidP="003E1790">
      <w:pPr>
        <w:widowControl w:val="0"/>
        <w:ind w:firstLine="5103"/>
        <w:rPr>
          <w:bCs/>
          <w:sz w:val="28"/>
          <w:szCs w:val="28"/>
          <w:lang w:eastAsia="uk-UA"/>
        </w:rPr>
      </w:pPr>
    </w:p>
    <w:p w:rsidR="00D71497" w:rsidRDefault="00D71497" w:rsidP="003E1790">
      <w:pPr>
        <w:widowControl w:val="0"/>
        <w:ind w:firstLine="5103"/>
        <w:rPr>
          <w:bCs/>
          <w:sz w:val="28"/>
          <w:szCs w:val="28"/>
          <w:lang w:eastAsia="uk-UA"/>
        </w:rPr>
      </w:pPr>
    </w:p>
    <w:p w:rsidR="006E0BD3" w:rsidRDefault="006E0BD3" w:rsidP="003E1790">
      <w:pPr>
        <w:widowControl w:val="0"/>
        <w:ind w:firstLine="5103"/>
        <w:rPr>
          <w:bCs/>
          <w:sz w:val="28"/>
          <w:szCs w:val="28"/>
          <w:lang w:eastAsia="uk-UA"/>
        </w:rPr>
      </w:pPr>
    </w:p>
    <w:p w:rsidR="00D71497" w:rsidRDefault="00D71497" w:rsidP="003E1790">
      <w:pPr>
        <w:widowControl w:val="0"/>
        <w:ind w:firstLine="5103"/>
        <w:rPr>
          <w:bCs/>
          <w:sz w:val="28"/>
          <w:szCs w:val="28"/>
          <w:lang w:eastAsia="uk-UA"/>
        </w:rPr>
      </w:pPr>
    </w:p>
    <w:p w:rsidR="007C26C6" w:rsidRDefault="007C26C6" w:rsidP="003E1790">
      <w:pPr>
        <w:widowControl w:val="0"/>
        <w:ind w:firstLine="5103"/>
        <w:rPr>
          <w:bCs/>
          <w:sz w:val="28"/>
          <w:szCs w:val="28"/>
          <w:lang w:eastAsia="uk-UA"/>
        </w:rPr>
      </w:pPr>
    </w:p>
    <w:p w:rsidR="007C26C6" w:rsidRDefault="007C26C6" w:rsidP="003E1790">
      <w:pPr>
        <w:widowControl w:val="0"/>
        <w:ind w:firstLine="5103"/>
        <w:rPr>
          <w:bCs/>
          <w:sz w:val="28"/>
          <w:szCs w:val="28"/>
          <w:lang w:eastAsia="uk-UA"/>
        </w:rPr>
      </w:pPr>
    </w:p>
    <w:p w:rsidR="007C26C6" w:rsidRDefault="007C26C6" w:rsidP="003E1790">
      <w:pPr>
        <w:widowControl w:val="0"/>
        <w:ind w:firstLine="5103"/>
        <w:rPr>
          <w:bCs/>
          <w:sz w:val="28"/>
          <w:szCs w:val="28"/>
          <w:lang w:eastAsia="uk-UA"/>
        </w:rPr>
      </w:pPr>
    </w:p>
    <w:p w:rsidR="007C26C6" w:rsidRDefault="007C26C6" w:rsidP="003E1790">
      <w:pPr>
        <w:widowControl w:val="0"/>
        <w:ind w:firstLine="5103"/>
        <w:rPr>
          <w:bCs/>
          <w:sz w:val="28"/>
          <w:szCs w:val="28"/>
          <w:lang w:eastAsia="uk-UA"/>
        </w:rPr>
      </w:pPr>
    </w:p>
    <w:p w:rsidR="007C26C6" w:rsidRDefault="007C26C6" w:rsidP="003E1790">
      <w:pPr>
        <w:widowControl w:val="0"/>
        <w:ind w:firstLine="5103"/>
        <w:rPr>
          <w:bCs/>
          <w:sz w:val="28"/>
          <w:szCs w:val="28"/>
          <w:lang w:eastAsia="uk-UA"/>
        </w:rPr>
      </w:pPr>
    </w:p>
    <w:p w:rsidR="00F26AF4" w:rsidRPr="0093609B" w:rsidRDefault="00D71497" w:rsidP="0038267D">
      <w:pPr>
        <w:widowControl w:val="0"/>
        <w:rPr>
          <w:bCs/>
          <w:sz w:val="28"/>
          <w:szCs w:val="28"/>
          <w:lang w:eastAsia="uk-UA"/>
        </w:rPr>
      </w:pPr>
      <w:r>
        <w:rPr>
          <w:bCs/>
          <w:sz w:val="28"/>
          <w:szCs w:val="28"/>
          <w:lang w:eastAsia="uk-UA"/>
        </w:rPr>
        <w:tab/>
      </w:r>
      <w:r w:rsidR="003E1790" w:rsidRPr="0093609B">
        <w:rPr>
          <w:bCs/>
          <w:sz w:val="28"/>
          <w:szCs w:val="28"/>
          <w:lang w:eastAsia="uk-UA"/>
        </w:rPr>
        <w:tab/>
        <w:t xml:space="preserve"> </w:t>
      </w:r>
    </w:p>
    <w:p w:rsidR="00B5051B" w:rsidRPr="0093609B" w:rsidRDefault="00B5051B" w:rsidP="00636E85">
      <w:pPr>
        <w:widowControl w:val="0"/>
        <w:tabs>
          <w:tab w:val="left" w:pos="10206"/>
        </w:tabs>
        <w:ind w:firstLine="507"/>
        <w:jc w:val="left"/>
        <w:rPr>
          <w:sz w:val="28"/>
          <w:szCs w:val="28"/>
          <w:lang w:eastAsia="uk-UA"/>
        </w:rPr>
      </w:pPr>
      <w:bookmarkStart w:id="0" w:name="bookmark1"/>
    </w:p>
    <w:p w:rsidR="00A77EB3" w:rsidRDefault="00A77EB3" w:rsidP="00A77EB3">
      <w:pPr>
        <w:widowControl w:val="0"/>
        <w:tabs>
          <w:tab w:val="left" w:pos="10206"/>
        </w:tabs>
        <w:spacing w:line="280" w:lineRule="exact"/>
        <w:ind w:firstLine="5103"/>
        <w:rPr>
          <w:bCs/>
          <w:spacing w:val="10"/>
          <w:sz w:val="28"/>
          <w:szCs w:val="28"/>
          <w:lang w:eastAsia="uk-UA"/>
        </w:rPr>
      </w:pPr>
      <w:r>
        <w:rPr>
          <w:bCs/>
          <w:spacing w:val="10"/>
          <w:sz w:val="28"/>
          <w:szCs w:val="28"/>
          <w:lang w:eastAsia="uk-UA"/>
        </w:rPr>
        <w:lastRenderedPageBreak/>
        <w:t>ЗАТВЕРДЖЕНО</w:t>
      </w:r>
    </w:p>
    <w:p w:rsidR="00A77EB3" w:rsidRDefault="00A77EB3" w:rsidP="002E1625">
      <w:pPr>
        <w:widowControl w:val="0"/>
        <w:tabs>
          <w:tab w:val="left" w:pos="10206"/>
        </w:tabs>
        <w:spacing w:line="280" w:lineRule="exact"/>
        <w:ind w:left="5103"/>
        <w:jc w:val="left"/>
        <w:rPr>
          <w:sz w:val="28"/>
          <w:szCs w:val="28"/>
          <w:lang w:eastAsia="uk-UA"/>
        </w:rPr>
      </w:pPr>
      <w:r>
        <w:rPr>
          <w:sz w:val="28"/>
          <w:szCs w:val="28"/>
          <w:lang w:eastAsia="uk-UA"/>
        </w:rPr>
        <w:t xml:space="preserve">Розпорядження </w:t>
      </w:r>
    </w:p>
    <w:p w:rsidR="00A77EB3" w:rsidRDefault="00A77EB3" w:rsidP="00A77EB3">
      <w:pPr>
        <w:widowControl w:val="0"/>
        <w:tabs>
          <w:tab w:val="left" w:pos="10206"/>
        </w:tabs>
        <w:ind w:firstLine="507"/>
        <w:jc w:val="left"/>
        <w:rPr>
          <w:sz w:val="28"/>
          <w:szCs w:val="28"/>
          <w:lang w:eastAsia="uk-UA"/>
        </w:rPr>
      </w:pPr>
      <w:r>
        <w:rPr>
          <w:sz w:val="28"/>
          <w:szCs w:val="28"/>
          <w:lang w:eastAsia="uk-UA"/>
        </w:rPr>
        <w:t xml:space="preserve">                                                                  </w:t>
      </w:r>
    </w:p>
    <w:p w:rsidR="00A77EB3" w:rsidRDefault="00A77EB3" w:rsidP="00636E85">
      <w:pPr>
        <w:widowControl w:val="0"/>
        <w:tabs>
          <w:tab w:val="left" w:pos="10206"/>
        </w:tabs>
        <w:ind w:firstLine="507"/>
        <w:jc w:val="left"/>
        <w:rPr>
          <w:sz w:val="28"/>
          <w:szCs w:val="28"/>
          <w:lang w:eastAsia="uk-UA"/>
        </w:rPr>
      </w:pPr>
    </w:p>
    <w:p w:rsidR="00A77EB3" w:rsidRDefault="00A77EB3" w:rsidP="00636E85">
      <w:pPr>
        <w:widowControl w:val="0"/>
        <w:tabs>
          <w:tab w:val="left" w:pos="10206"/>
        </w:tabs>
        <w:ind w:firstLine="507"/>
        <w:jc w:val="left"/>
        <w:rPr>
          <w:sz w:val="28"/>
          <w:szCs w:val="28"/>
          <w:lang w:eastAsia="uk-UA"/>
        </w:rPr>
      </w:pPr>
    </w:p>
    <w:p w:rsidR="00276A98" w:rsidRPr="0093609B" w:rsidRDefault="00A77EB3" w:rsidP="00636E85">
      <w:pPr>
        <w:widowControl w:val="0"/>
        <w:tabs>
          <w:tab w:val="left" w:pos="10206"/>
        </w:tabs>
        <w:ind w:firstLine="507"/>
        <w:jc w:val="left"/>
        <w:rPr>
          <w:sz w:val="28"/>
          <w:szCs w:val="28"/>
          <w:lang w:eastAsia="uk-UA"/>
        </w:rPr>
      </w:pPr>
      <w:r>
        <w:rPr>
          <w:sz w:val="28"/>
          <w:szCs w:val="28"/>
          <w:lang w:eastAsia="uk-UA"/>
        </w:rPr>
        <w:tab/>
      </w:r>
      <w:r>
        <w:rPr>
          <w:sz w:val="28"/>
          <w:szCs w:val="28"/>
          <w:lang w:eastAsia="uk-UA"/>
        </w:rPr>
        <w:tab/>
      </w:r>
    </w:p>
    <w:bookmarkEnd w:id="0"/>
    <w:p w:rsidR="00276A98" w:rsidRPr="0093609B" w:rsidRDefault="00B5051B" w:rsidP="00636E85">
      <w:pPr>
        <w:widowControl w:val="0"/>
        <w:tabs>
          <w:tab w:val="left" w:pos="10206"/>
        </w:tabs>
        <w:jc w:val="center"/>
        <w:rPr>
          <w:b/>
          <w:bCs/>
          <w:sz w:val="28"/>
          <w:szCs w:val="28"/>
          <w:lang w:eastAsia="uk-UA"/>
        </w:rPr>
      </w:pPr>
      <w:r w:rsidRPr="0093609B">
        <w:rPr>
          <w:b/>
          <w:bCs/>
          <w:sz w:val="28"/>
          <w:szCs w:val="28"/>
          <w:lang w:eastAsia="uk-UA"/>
        </w:rPr>
        <w:t xml:space="preserve">Антикорупційна програма </w:t>
      </w:r>
    </w:p>
    <w:p w:rsidR="00B5051B" w:rsidRPr="0093609B" w:rsidRDefault="00B5051B" w:rsidP="00636E85">
      <w:pPr>
        <w:widowControl w:val="0"/>
        <w:tabs>
          <w:tab w:val="left" w:pos="10206"/>
        </w:tabs>
        <w:jc w:val="center"/>
        <w:rPr>
          <w:b/>
          <w:bCs/>
          <w:sz w:val="28"/>
          <w:szCs w:val="28"/>
          <w:lang w:eastAsia="uk-UA"/>
        </w:rPr>
      </w:pPr>
      <w:r w:rsidRPr="0093609B">
        <w:rPr>
          <w:b/>
          <w:bCs/>
          <w:sz w:val="28"/>
          <w:szCs w:val="28"/>
          <w:lang w:eastAsia="uk-UA"/>
        </w:rPr>
        <w:t>Вінницької обласної державної адміністрації на 20</w:t>
      </w:r>
      <w:r w:rsidR="00D7168F">
        <w:rPr>
          <w:b/>
          <w:bCs/>
          <w:sz w:val="28"/>
          <w:szCs w:val="28"/>
          <w:lang w:eastAsia="uk-UA"/>
        </w:rPr>
        <w:t>20</w:t>
      </w:r>
      <w:r w:rsidR="006660CB">
        <w:rPr>
          <w:b/>
          <w:bCs/>
          <w:sz w:val="28"/>
          <w:szCs w:val="28"/>
          <w:lang w:eastAsia="uk-UA"/>
        </w:rPr>
        <w:t>-20</w:t>
      </w:r>
      <w:r w:rsidR="00D7168F">
        <w:rPr>
          <w:b/>
          <w:bCs/>
          <w:sz w:val="28"/>
          <w:szCs w:val="28"/>
          <w:lang w:eastAsia="uk-UA"/>
        </w:rPr>
        <w:t>21</w:t>
      </w:r>
      <w:r w:rsidRPr="0093609B">
        <w:rPr>
          <w:b/>
          <w:bCs/>
          <w:sz w:val="28"/>
          <w:szCs w:val="28"/>
          <w:lang w:eastAsia="uk-UA"/>
        </w:rPr>
        <w:t xml:space="preserve"> р</w:t>
      </w:r>
      <w:r w:rsidR="006660CB">
        <w:rPr>
          <w:b/>
          <w:bCs/>
          <w:sz w:val="28"/>
          <w:szCs w:val="28"/>
          <w:lang w:eastAsia="uk-UA"/>
        </w:rPr>
        <w:t>оки</w:t>
      </w:r>
    </w:p>
    <w:p w:rsidR="00B5051B" w:rsidRPr="0093609B" w:rsidRDefault="00B5051B" w:rsidP="00636E85">
      <w:pPr>
        <w:widowControl w:val="0"/>
        <w:tabs>
          <w:tab w:val="left" w:pos="10206"/>
        </w:tabs>
        <w:ind w:firstLine="507"/>
        <w:jc w:val="center"/>
        <w:rPr>
          <w:b/>
          <w:bCs/>
          <w:sz w:val="28"/>
          <w:szCs w:val="28"/>
          <w:lang w:eastAsia="uk-UA"/>
        </w:rPr>
      </w:pPr>
    </w:p>
    <w:p w:rsidR="00B5051B" w:rsidRPr="0093609B" w:rsidRDefault="00B5051B" w:rsidP="00636E85">
      <w:pPr>
        <w:widowControl w:val="0"/>
        <w:tabs>
          <w:tab w:val="left" w:pos="1132"/>
          <w:tab w:val="left" w:pos="10206"/>
        </w:tabs>
        <w:jc w:val="center"/>
        <w:rPr>
          <w:b/>
          <w:bCs/>
          <w:sz w:val="28"/>
          <w:szCs w:val="28"/>
          <w:lang w:eastAsia="uk-UA"/>
        </w:rPr>
      </w:pPr>
      <w:r w:rsidRPr="0093609B">
        <w:rPr>
          <w:b/>
          <w:bCs/>
          <w:sz w:val="28"/>
          <w:szCs w:val="28"/>
          <w:lang w:eastAsia="uk-UA"/>
        </w:rPr>
        <w:t>І. За</w:t>
      </w:r>
      <w:r w:rsidR="00152327" w:rsidRPr="0093609B">
        <w:rPr>
          <w:b/>
          <w:bCs/>
          <w:sz w:val="28"/>
          <w:szCs w:val="28"/>
          <w:lang w:eastAsia="uk-UA"/>
        </w:rPr>
        <w:t>сади загальної відомчої політики щодо запобігання та протидії корупції у сфері діяльності обласної державної адміністрації</w:t>
      </w:r>
    </w:p>
    <w:p w:rsidR="00276A98" w:rsidRPr="0093609B" w:rsidRDefault="00276A98" w:rsidP="00636E85">
      <w:pPr>
        <w:widowControl w:val="0"/>
        <w:tabs>
          <w:tab w:val="left" w:pos="1132"/>
          <w:tab w:val="left" w:pos="10206"/>
        </w:tabs>
        <w:jc w:val="center"/>
        <w:rPr>
          <w:b/>
          <w:bCs/>
          <w:sz w:val="28"/>
          <w:szCs w:val="28"/>
          <w:lang w:eastAsia="uk-UA"/>
        </w:rPr>
      </w:pPr>
    </w:p>
    <w:p w:rsidR="00B5051B" w:rsidRPr="0093609B" w:rsidRDefault="00B5051B" w:rsidP="00636E85">
      <w:pPr>
        <w:widowControl w:val="0"/>
        <w:numPr>
          <w:ilvl w:val="0"/>
          <w:numId w:val="1"/>
        </w:numPr>
        <w:tabs>
          <w:tab w:val="left" w:pos="1075"/>
          <w:tab w:val="left" w:pos="10206"/>
        </w:tabs>
        <w:ind w:firstLine="709"/>
        <w:rPr>
          <w:bCs/>
          <w:sz w:val="28"/>
          <w:szCs w:val="28"/>
          <w:lang w:eastAsia="uk-UA"/>
        </w:rPr>
      </w:pPr>
      <w:r w:rsidRPr="0093609B">
        <w:rPr>
          <w:bCs/>
          <w:sz w:val="28"/>
          <w:szCs w:val="28"/>
          <w:lang w:eastAsia="uk-UA"/>
        </w:rPr>
        <w:t>Нормативно-правовою базою для розроблення Антикорупційної програми є:</w:t>
      </w:r>
    </w:p>
    <w:p w:rsidR="00B5051B" w:rsidRPr="0093609B" w:rsidRDefault="00B5051B" w:rsidP="00636E85">
      <w:pPr>
        <w:widowControl w:val="0"/>
        <w:tabs>
          <w:tab w:val="left" w:pos="10206"/>
        </w:tabs>
        <w:ind w:firstLine="709"/>
        <w:rPr>
          <w:sz w:val="28"/>
          <w:szCs w:val="28"/>
          <w:lang w:eastAsia="uk-UA"/>
        </w:rPr>
      </w:pPr>
      <w:r w:rsidRPr="0093609B">
        <w:rPr>
          <w:sz w:val="28"/>
          <w:szCs w:val="28"/>
          <w:lang w:eastAsia="uk-UA"/>
        </w:rPr>
        <w:t>Конституція України;</w:t>
      </w:r>
    </w:p>
    <w:p w:rsidR="00B5051B" w:rsidRPr="0093609B" w:rsidRDefault="00B5051B" w:rsidP="00636E85">
      <w:pPr>
        <w:widowControl w:val="0"/>
        <w:tabs>
          <w:tab w:val="left" w:pos="10206"/>
        </w:tabs>
        <w:ind w:firstLine="709"/>
        <w:rPr>
          <w:sz w:val="28"/>
          <w:szCs w:val="28"/>
          <w:lang w:eastAsia="uk-UA"/>
        </w:rPr>
      </w:pPr>
      <w:r w:rsidRPr="0093609B">
        <w:rPr>
          <w:sz w:val="28"/>
          <w:szCs w:val="28"/>
          <w:lang w:eastAsia="uk-UA"/>
        </w:rPr>
        <w:t>Закон України «Про державну службу»;</w:t>
      </w:r>
    </w:p>
    <w:p w:rsidR="00B5051B" w:rsidRPr="0093609B" w:rsidRDefault="00B5051B" w:rsidP="00636E85">
      <w:pPr>
        <w:widowControl w:val="0"/>
        <w:tabs>
          <w:tab w:val="left" w:pos="10206"/>
        </w:tabs>
        <w:ind w:firstLine="709"/>
        <w:rPr>
          <w:sz w:val="28"/>
          <w:szCs w:val="28"/>
          <w:lang w:eastAsia="uk-UA"/>
        </w:rPr>
      </w:pPr>
      <w:r w:rsidRPr="0093609B">
        <w:rPr>
          <w:sz w:val="28"/>
          <w:szCs w:val="28"/>
          <w:lang w:eastAsia="uk-UA"/>
        </w:rPr>
        <w:t>Закон України «Про запобігання корупції»;</w:t>
      </w:r>
    </w:p>
    <w:p w:rsidR="00B5051B" w:rsidRPr="0093609B" w:rsidRDefault="00B5051B" w:rsidP="00636E85">
      <w:pPr>
        <w:widowControl w:val="0"/>
        <w:tabs>
          <w:tab w:val="left" w:pos="10206"/>
        </w:tabs>
        <w:ind w:firstLine="709"/>
        <w:rPr>
          <w:sz w:val="28"/>
          <w:szCs w:val="28"/>
          <w:lang w:eastAsia="uk-UA"/>
        </w:rPr>
      </w:pPr>
      <w:r w:rsidRPr="0093609B">
        <w:rPr>
          <w:sz w:val="28"/>
          <w:szCs w:val="28"/>
          <w:lang w:eastAsia="uk-UA"/>
        </w:rPr>
        <w:t>Закон України «Про місцеві державні адміністрації»;</w:t>
      </w:r>
    </w:p>
    <w:p w:rsidR="00B5051B" w:rsidRPr="0093609B" w:rsidRDefault="00B5051B" w:rsidP="00636E85">
      <w:pPr>
        <w:widowControl w:val="0"/>
        <w:tabs>
          <w:tab w:val="left" w:pos="10206"/>
        </w:tabs>
        <w:ind w:firstLine="709"/>
        <w:rPr>
          <w:sz w:val="28"/>
          <w:szCs w:val="28"/>
          <w:lang w:eastAsia="uk-UA"/>
        </w:rPr>
      </w:pPr>
      <w:r w:rsidRPr="0093609B">
        <w:rPr>
          <w:sz w:val="28"/>
          <w:szCs w:val="28"/>
          <w:lang w:eastAsia="uk-UA"/>
        </w:rPr>
        <w:t>інші акти чинного законодавства України у сфері запобігання і протидії корупції та з питань державної служби.</w:t>
      </w:r>
    </w:p>
    <w:p w:rsidR="00B5051B" w:rsidRPr="0093609B" w:rsidRDefault="00B5051B" w:rsidP="00636E85">
      <w:pPr>
        <w:widowControl w:val="0"/>
        <w:tabs>
          <w:tab w:val="left" w:pos="1050"/>
          <w:tab w:val="left" w:pos="10206"/>
        </w:tabs>
        <w:rPr>
          <w:sz w:val="28"/>
          <w:szCs w:val="28"/>
          <w:lang w:eastAsia="uk-UA"/>
        </w:rPr>
      </w:pPr>
    </w:p>
    <w:p w:rsidR="00B5051B" w:rsidRPr="0093609B" w:rsidRDefault="00B5051B" w:rsidP="00636E85">
      <w:pPr>
        <w:widowControl w:val="0"/>
        <w:numPr>
          <w:ilvl w:val="0"/>
          <w:numId w:val="1"/>
        </w:numPr>
        <w:tabs>
          <w:tab w:val="left" w:pos="1068"/>
          <w:tab w:val="left" w:pos="10206"/>
        </w:tabs>
        <w:ind w:firstLine="709"/>
        <w:rPr>
          <w:b/>
          <w:sz w:val="28"/>
          <w:szCs w:val="28"/>
          <w:lang w:eastAsia="uk-UA"/>
        </w:rPr>
      </w:pPr>
      <w:r w:rsidRPr="0093609B">
        <w:rPr>
          <w:bCs/>
          <w:sz w:val="28"/>
          <w:szCs w:val="28"/>
          <w:shd w:val="clear" w:color="auto" w:fill="FFFFFF"/>
          <w:lang w:eastAsia="uk-UA"/>
        </w:rPr>
        <w:t>Відповідальність за координацію здійснення передбачених Програмою заходів покласти на головного спеціаліста з питань запобігання корупції апарату облдержадміністрації</w:t>
      </w:r>
      <w:r w:rsidR="006327C4" w:rsidRPr="0093609B">
        <w:rPr>
          <w:bCs/>
          <w:sz w:val="28"/>
          <w:szCs w:val="28"/>
          <w:shd w:val="clear" w:color="auto" w:fill="FFFFFF"/>
          <w:lang w:eastAsia="uk-UA"/>
        </w:rPr>
        <w:t>.</w:t>
      </w:r>
      <w:r w:rsidRPr="0093609B">
        <w:rPr>
          <w:bCs/>
          <w:sz w:val="28"/>
          <w:szCs w:val="28"/>
          <w:shd w:val="clear" w:color="auto" w:fill="FFFFFF"/>
          <w:lang w:eastAsia="uk-UA"/>
        </w:rPr>
        <w:t xml:space="preserve"> </w:t>
      </w:r>
    </w:p>
    <w:p w:rsidR="00B5051B" w:rsidRPr="0093609B" w:rsidRDefault="00B5051B" w:rsidP="00636E85">
      <w:pPr>
        <w:ind w:firstLine="709"/>
        <w:rPr>
          <w:sz w:val="28"/>
          <w:szCs w:val="28"/>
          <w:lang w:eastAsia="uk-UA"/>
        </w:rPr>
      </w:pPr>
      <w:r w:rsidRPr="0093609B">
        <w:rPr>
          <w:sz w:val="28"/>
          <w:szCs w:val="28"/>
          <w:lang w:eastAsia="uk-UA"/>
        </w:rPr>
        <w:t xml:space="preserve">Метою цієї антикорупційної програми (далі </w:t>
      </w:r>
      <w:r w:rsidR="006327C4" w:rsidRPr="0093609B">
        <w:rPr>
          <w:sz w:val="28"/>
          <w:szCs w:val="28"/>
          <w:lang w:eastAsia="uk-UA"/>
        </w:rPr>
        <w:t>–</w:t>
      </w:r>
      <w:r w:rsidRPr="0093609B">
        <w:rPr>
          <w:sz w:val="28"/>
          <w:szCs w:val="28"/>
          <w:lang w:eastAsia="uk-UA"/>
        </w:rPr>
        <w:t xml:space="preserve"> Програма) є створення в облдержадміністрації ефективної системи запобігання та протидії корупції на основі нових засад формування та реалізації антикорупційної політики, визначених Законом України </w:t>
      </w:r>
      <w:r w:rsidR="006327C4" w:rsidRPr="0093609B">
        <w:rPr>
          <w:sz w:val="28"/>
          <w:szCs w:val="28"/>
          <w:lang w:eastAsia="uk-UA"/>
        </w:rPr>
        <w:t>«Про запобігання корупції»</w:t>
      </w:r>
      <w:r w:rsidRPr="0093609B">
        <w:rPr>
          <w:sz w:val="28"/>
          <w:szCs w:val="28"/>
          <w:lang w:eastAsia="uk-UA"/>
        </w:rPr>
        <w:t xml:space="preserve"> (</w:t>
      </w:r>
      <w:hyperlink r:id="rId8" w:history="1">
        <w:r w:rsidRPr="0093609B">
          <w:rPr>
            <w:sz w:val="28"/>
            <w:szCs w:val="28"/>
            <w:lang w:eastAsia="uk-UA"/>
          </w:rPr>
          <w:t>Закон N 1700-VII</w:t>
        </w:r>
      </w:hyperlink>
      <w:r w:rsidRPr="0093609B">
        <w:rPr>
          <w:sz w:val="28"/>
          <w:szCs w:val="28"/>
          <w:lang w:eastAsia="uk-UA"/>
        </w:rPr>
        <w:t>).</w:t>
      </w:r>
    </w:p>
    <w:p w:rsidR="00B5051B" w:rsidRPr="0093609B" w:rsidRDefault="00B5051B" w:rsidP="00636E85">
      <w:pPr>
        <w:widowControl w:val="0"/>
        <w:ind w:firstLine="709"/>
        <w:rPr>
          <w:sz w:val="28"/>
          <w:szCs w:val="28"/>
          <w:lang w:eastAsia="uk-UA"/>
        </w:rPr>
      </w:pPr>
      <w:r w:rsidRPr="0093609B">
        <w:rPr>
          <w:sz w:val="28"/>
          <w:szCs w:val="28"/>
          <w:lang w:eastAsia="uk-UA"/>
        </w:rPr>
        <w:t>Проблему передбачається розв'язати шляхами, що надаються у додат</w:t>
      </w:r>
      <w:r w:rsidR="00582678" w:rsidRPr="0093609B">
        <w:rPr>
          <w:sz w:val="28"/>
          <w:szCs w:val="28"/>
          <w:lang w:eastAsia="uk-UA"/>
        </w:rPr>
        <w:t>ках 1,</w:t>
      </w:r>
      <w:r w:rsidR="00621CF3" w:rsidRPr="0093609B">
        <w:rPr>
          <w:sz w:val="28"/>
          <w:szCs w:val="28"/>
          <w:lang w:eastAsia="uk-UA"/>
        </w:rPr>
        <w:t xml:space="preserve"> </w:t>
      </w:r>
      <w:r w:rsidR="00582678" w:rsidRPr="0093609B">
        <w:rPr>
          <w:sz w:val="28"/>
          <w:szCs w:val="28"/>
          <w:lang w:eastAsia="uk-UA"/>
        </w:rPr>
        <w:t>2</w:t>
      </w:r>
      <w:r w:rsidR="004C3322" w:rsidRPr="0093609B">
        <w:rPr>
          <w:sz w:val="28"/>
          <w:szCs w:val="28"/>
          <w:lang w:eastAsia="uk-UA"/>
        </w:rPr>
        <w:t>, а саме</w:t>
      </w:r>
      <w:r w:rsidRPr="0093609B">
        <w:rPr>
          <w:sz w:val="28"/>
          <w:szCs w:val="28"/>
          <w:lang w:eastAsia="uk-UA"/>
        </w:rPr>
        <w:t>:</w:t>
      </w:r>
    </w:p>
    <w:p w:rsidR="00B5051B" w:rsidRPr="0093609B" w:rsidRDefault="00B5051B" w:rsidP="00636E85">
      <w:pPr>
        <w:widowControl w:val="0"/>
        <w:ind w:firstLine="709"/>
        <w:rPr>
          <w:sz w:val="28"/>
          <w:szCs w:val="28"/>
          <w:lang w:eastAsia="uk-UA"/>
        </w:rPr>
      </w:pPr>
      <w:r w:rsidRPr="0093609B">
        <w:rPr>
          <w:sz w:val="28"/>
          <w:szCs w:val="28"/>
          <w:lang w:eastAsia="uk-UA"/>
        </w:rPr>
        <w:t>належного впровадження та ефективного застосування нового антикорупційного законодавства органами місцевої виконавчої влади;</w:t>
      </w:r>
    </w:p>
    <w:p w:rsidR="00B5051B" w:rsidRPr="0093609B" w:rsidRDefault="00B5051B" w:rsidP="00636E85">
      <w:pPr>
        <w:widowControl w:val="0"/>
        <w:ind w:firstLine="709"/>
        <w:rPr>
          <w:sz w:val="28"/>
          <w:szCs w:val="28"/>
          <w:lang w:eastAsia="uk-UA"/>
        </w:rPr>
      </w:pPr>
      <w:r w:rsidRPr="0093609B">
        <w:rPr>
          <w:sz w:val="28"/>
          <w:szCs w:val="28"/>
          <w:lang w:eastAsia="uk-UA"/>
        </w:rPr>
        <w:t>підвищення ефективності системи запобігання та протидії корупції в усіх сферах діяльності органів місцевої виконавчої влади;</w:t>
      </w:r>
    </w:p>
    <w:p w:rsidR="00B5051B" w:rsidRPr="0093609B" w:rsidRDefault="00B5051B" w:rsidP="00636E85">
      <w:pPr>
        <w:widowControl w:val="0"/>
        <w:ind w:firstLine="709"/>
        <w:rPr>
          <w:sz w:val="28"/>
          <w:szCs w:val="28"/>
          <w:lang w:eastAsia="uk-UA"/>
        </w:rPr>
      </w:pPr>
      <w:r w:rsidRPr="0093609B">
        <w:rPr>
          <w:sz w:val="28"/>
          <w:szCs w:val="28"/>
          <w:lang w:eastAsia="uk-UA"/>
        </w:rPr>
        <w:t>забезпечення відкритості та поінформованості громадськості про здійснення заходів щодо запобігання і протидії корупції;</w:t>
      </w:r>
    </w:p>
    <w:p w:rsidR="00B5051B" w:rsidRPr="0093609B" w:rsidRDefault="00B5051B" w:rsidP="00636E85">
      <w:pPr>
        <w:widowControl w:val="0"/>
        <w:ind w:firstLine="709"/>
        <w:rPr>
          <w:sz w:val="28"/>
          <w:szCs w:val="28"/>
          <w:lang w:eastAsia="uk-UA"/>
        </w:rPr>
      </w:pPr>
      <w:r w:rsidRPr="0093609B">
        <w:rPr>
          <w:sz w:val="28"/>
          <w:szCs w:val="28"/>
          <w:lang w:eastAsia="uk-UA"/>
        </w:rPr>
        <w:t>формування у суспільстві нетерпимого, негативного ставлення до корупції як суспільно небезпечного явища;</w:t>
      </w:r>
    </w:p>
    <w:p w:rsidR="00B5051B" w:rsidRPr="0093609B" w:rsidRDefault="00B5051B" w:rsidP="00636E85">
      <w:pPr>
        <w:widowControl w:val="0"/>
        <w:ind w:firstLine="709"/>
        <w:rPr>
          <w:sz w:val="28"/>
          <w:szCs w:val="28"/>
          <w:lang w:eastAsia="uk-UA"/>
        </w:rPr>
      </w:pPr>
      <w:r w:rsidRPr="0093609B">
        <w:rPr>
          <w:sz w:val="28"/>
          <w:szCs w:val="28"/>
          <w:lang w:eastAsia="uk-UA"/>
        </w:rPr>
        <w:t>посилення взаємодії об'єднань громадян з органами державної виконавчої влади у сфері формування і реалізації антикорупційної політики, забезпечення підтримки громадянським суспільством антикорупційних заходів;</w:t>
      </w:r>
    </w:p>
    <w:p w:rsidR="00B5051B" w:rsidRPr="0093609B" w:rsidRDefault="00B5051B" w:rsidP="00636E85">
      <w:pPr>
        <w:ind w:firstLine="709"/>
        <w:rPr>
          <w:sz w:val="28"/>
          <w:szCs w:val="28"/>
          <w:lang w:eastAsia="uk-UA"/>
        </w:rPr>
      </w:pPr>
      <w:r w:rsidRPr="0093609B">
        <w:rPr>
          <w:sz w:val="28"/>
          <w:szCs w:val="28"/>
          <w:lang w:eastAsia="uk-UA"/>
        </w:rPr>
        <w:t xml:space="preserve">забезпечення реалізації державної антикорупційної політики із залученням представників громадянського суспільства. </w:t>
      </w:r>
    </w:p>
    <w:p w:rsidR="00B5051B" w:rsidRPr="0093609B" w:rsidRDefault="00B5051B" w:rsidP="00636E85">
      <w:pPr>
        <w:jc w:val="center"/>
        <w:rPr>
          <w:b/>
          <w:sz w:val="28"/>
          <w:szCs w:val="28"/>
          <w:lang w:eastAsia="uk-UA"/>
        </w:rPr>
      </w:pPr>
      <w:r w:rsidRPr="0093609B">
        <w:rPr>
          <w:b/>
          <w:sz w:val="28"/>
          <w:szCs w:val="28"/>
          <w:lang w:eastAsia="uk-UA"/>
        </w:rPr>
        <w:lastRenderedPageBreak/>
        <w:t>II. Оцінка корупційних ризиків у діяльності облдержадміністрації, причини, що їх породжують, та умови, що їм сприяють</w:t>
      </w:r>
    </w:p>
    <w:p w:rsidR="00B5051B" w:rsidRPr="00921F58" w:rsidRDefault="00B5051B" w:rsidP="00636E85">
      <w:pPr>
        <w:ind w:firstLine="709"/>
        <w:jc w:val="center"/>
        <w:rPr>
          <w:b/>
          <w:sz w:val="28"/>
          <w:szCs w:val="28"/>
          <w:lang w:eastAsia="uk-UA"/>
        </w:rPr>
      </w:pPr>
    </w:p>
    <w:p w:rsidR="00B5051B" w:rsidRPr="00921F58" w:rsidRDefault="00B5051B" w:rsidP="00636E85">
      <w:pPr>
        <w:ind w:firstLine="709"/>
        <w:rPr>
          <w:sz w:val="28"/>
          <w:szCs w:val="28"/>
          <w:lang w:eastAsia="uk-UA"/>
        </w:rPr>
      </w:pPr>
      <w:r w:rsidRPr="00921F58">
        <w:rPr>
          <w:sz w:val="28"/>
          <w:szCs w:val="28"/>
          <w:lang w:eastAsia="uk-UA"/>
        </w:rPr>
        <w:t>Одним із основних напрямів у сфері запобігання та протидії корупції є виявлення корупційних ризиків, які можуть виникати в роботі державних службовців структурних підрозділів облдержадміністрації та її апарату, а також усунення причин, що їх породжують, та умов, що їм сприяють.</w:t>
      </w:r>
    </w:p>
    <w:p w:rsidR="00B5051B" w:rsidRPr="00D7168F" w:rsidRDefault="00B5051B" w:rsidP="00D7168F">
      <w:pPr>
        <w:rPr>
          <w:sz w:val="28"/>
          <w:szCs w:val="28"/>
          <w:lang w:eastAsia="uk-UA"/>
        </w:rPr>
      </w:pPr>
      <w:r w:rsidRPr="00D7168F">
        <w:rPr>
          <w:sz w:val="28"/>
          <w:szCs w:val="28"/>
          <w:lang w:eastAsia="uk-UA"/>
        </w:rPr>
        <w:t xml:space="preserve">Відповідно до Методології оцінювання корупційних ризиків у діяльності органів влади, затвердженої рішенням Національного агентства з питань запобігання корупції від 02 грудня 2016 року № 126, зареєстрованої в Міністерстві юстиції України 28 грудня 2016 року за № 1718/29848, та Методичних рекомендацій щодо підготовки антикорупційних програм органів влади, затверджених рішенням Національного агентства з питань запобігання корупції від 19 січня 2017 року № 31, розпорядження голови облдержадміністрації від 23 лютого 2017 року № 120 «Про утворення Комісії з оцінки корупційних ризиків обласної державної адміністрації» </w:t>
      </w:r>
      <w:r w:rsidR="006660CB" w:rsidRPr="00D7168F">
        <w:rPr>
          <w:sz w:val="28"/>
          <w:szCs w:val="28"/>
          <w:lang w:eastAsia="uk-UA"/>
        </w:rPr>
        <w:t>та розпорядження</w:t>
      </w:r>
      <w:r w:rsidR="00921F58" w:rsidRPr="00D7168F">
        <w:rPr>
          <w:sz w:val="28"/>
          <w:szCs w:val="28"/>
          <w:lang w:eastAsia="uk-UA"/>
        </w:rPr>
        <w:t xml:space="preserve"> голови облдержадміністрації від </w:t>
      </w:r>
      <w:r w:rsidR="00D7168F" w:rsidRPr="00D7168F">
        <w:rPr>
          <w:sz w:val="28"/>
          <w:szCs w:val="28"/>
          <w:lang w:eastAsia="uk-UA"/>
        </w:rPr>
        <w:t>02</w:t>
      </w:r>
      <w:r w:rsidR="00921F58" w:rsidRPr="00D7168F">
        <w:rPr>
          <w:sz w:val="28"/>
          <w:szCs w:val="28"/>
          <w:lang w:eastAsia="uk-UA"/>
        </w:rPr>
        <w:t xml:space="preserve"> </w:t>
      </w:r>
      <w:r w:rsidR="00D7168F" w:rsidRPr="00D7168F">
        <w:rPr>
          <w:sz w:val="28"/>
          <w:szCs w:val="28"/>
          <w:lang w:eastAsia="uk-UA"/>
        </w:rPr>
        <w:t>березня</w:t>
      </w:r>
      <w:r w:rsidR="00921F58" w:rsidRPr="00D7168F">
        <w:rPr>
          <w:sz w:val="28"/>
          <w:szCs w:val="28"/>
          <w:lang w:eastAsia="uk-UA"/>
        </w:rPr>
        <w:t xml:space="preserve"> 20</w:t>
      </w:r>
      <w:r w:rsidR="00D7168F" w:rsidRPr="00D7168F">
        <w:rPr>
          <w:sz w:val="28"/>
          <w:szCs w:val="28"/>
          <w:lang w:eastAsia="uk-UA"/>
        </w:rPr>
        <w:t>20</w:t>
      </w:r>
      <w:r w:rsidR="00921F58" w:rsidRPr="00D7168F">
        <w:rPr>
          <w:sz w:val="28"/>
          <w:szCs w:val="28"/>
          <w:lang w:eastAsia="uk-UA"/>
        </w:rPr>
        <w:t xml:space="preserve"> року </w:t>
      </w:r>
      <w:r w:rsidR="00D7168F" w:rsidRPr="00D7168F">
        <w:rPr>
          <w:rFonts w:cs="Arial"/>
          <w:color w:val="000000"/>
          <w:sz w:val="28"/>
          <w:szCs w:val="28"/>
        </w:rPr>
        <w:t>«</w:t>
      </w:r>
      <w:r w:rsidR="00D7168F" w:rsidRPr="00D7168F">
        <w:rPr>
          <w:sz w:val="28"/>
          <w:szCs w:val="28"/>
        </w:rPr>
        <w:t>Про проведення оцінки корупційних</w:t>
      </w:r>
      <w:r w:rsidR="00D7168F">
        <w:rPr>
          <w:sz w:val="28"/>
          <w:szCs w:val="28"/>
        </w:rPr>
        <w:t xml:space="preserve"> </w:t>
      </w:r>
      <w:r w:rsidR="00D7168F" w:rsidRPr="00D7168F">
        <w:rPr>
          <w:sz w:val="28"/>
          <w:szCs w:val="28"/>
        </w:rPr>
        <w:t>ризиків у діяльності облдержадмістрації»</w:t>
      </w:r>
      <w:r w:rsidR="006660CB" w:rsidRPr="00921F58">
        <w:rPr>
          <w:b/>
          <w:sz w:val="28"/>
          <w:szCs w:val="28"/>
          <w:lang w:eastAsia="uk-UA"/>
        </w:rPr>
        <w:t xml:space="preserve"> </w:t>
      </w:r>
      <w:r w:rsidRPr="00D7168F">
        <w:rPr>
          <w:sz w:val="28"/>
          <w:szCs w:val="28"/>
          <w:lang w:eastAsia="uk-UA"/>
        </w:rPr>
        <w:t>проведено комплекс заходів щодо здійснення оцінки корупційних ризиків у діяльності облдержадміністрації.</w:t>
      </w:r>
    </w:p>
    <w:p w:rsidR="00B5051B" w:rsidRPr="0093609B" w:rsidRDefault="00B5051B" w:rsidP="00636E85">
      <w:pPr>
        <w:ind w:firstLine="709"/>
        <w:rPr>
          <w:sz w:val="28"/>
          <w:szCs w:val="28"/>
          <w:lang w:eastAsia="uk-UA"/>
        </w:rPr>
      </w:pPr>
      <w:r w:rsidRPr="00921F58">
        <w:rPr>
          <w:sz w:val="28"/>
          <w:szCs w:val="28"/>
          <w:lang w:eastAsia="uk-UA"/>
        </w:rPr>
        <w:t>Для виконання поставлених завдань складено робочий план оцінювання корупційних ризиків у діяльності</w:t>
      </w:r>
      <w:r w:rsidRPr="0093609B">
        <w:rPr>
          <w:sz w:val="28"/>
          <w:szCs w:val="28"/>
          <w:lang w:eastAsia="uk-UA"/>
        </w:rPr>
        <w:t xml:space="preserve"> облдержадміністрації. За результат</w:t>
      </w:r>
      <w:r w:rsidR="00B44BA7" w:rsidRPr="0093609B">
        <w:rPr>
          <w:sz w:val="28"/>
          <w:szCs w:val="28"/>
          <w:lang w:eastAsia="uk-UA"/>
        </w:rPr>
        <w:t>ами</w:t>
      </w:r>
      <w:r w:rsidRPr="0093609B">
        <w:rPr>
          <w:sz w:val="28"/>
          <w:szCs w:val="28"/>
          <w:lang w:eastAsia="uk-UA"/>
        </w:rPr>
        <w:t xml:space="preserve"> проведення оцінки корупційних ризиків складено звіт (додаток </w:t>
      </w:r>
      <w:r w:rsidR="005D0CD9" w:rsidRPr="0093609B">
        <w:rPr>
          <w:sz w:val="28"/>
          <w:szCs w:val="28"/>
          <w:lang w:eastAsia="uk-UA"/>
        </w:rPr>
        <w:t>1</w:t>
      </w:r>
      <w:r w:rsidRPr="0093609B">
        <w:rPr>
          <w:sz w:val="28"/>
          <w:szCs w:val="28"/>
          <w:lang w:eastAsia="uk-UA"/>
        </w:rPr>
        <w:t xml:space="preserve">), який включає опис ідентифікованих корупційних ризиків у діяльності облдержадміністрації, чинники корупційних ризиків та можливі наслідки корупційного правопорушення чи правопорушення, пов’язаного з корупцією (додаток </w:t>
      </w:r>
      <w:r w:rsidR="005D0CD9" w:rsidRPr="0093609B">
        <w:rPr>
          <w:sz w:val="28"/>
          <w:szCs w:val="28"/>
          <w:lang w:eastAsia="uk-UA"/>
        </w:rPr>
        <w:t>2</w:t>
      </w:r>
      <w:r w:rsidRPr="0093609B">
        <w:rPr>
          <w:sz w:val="28"/>
          <w:szCs w:val="28"/>
          <w:lang w:eastAsia="uk-UA"/>
        </w:rPr>
        <w:t xml:space="preserve">) та пропозиції щодо заходів із усунення (зменшення) рівня виявлених корупційних ризиків, які викладені у таблиці оцінених корупційних ризиків та заходів щодо їх усунення (додаток </w:t>
      </w:r>
      <w:r w:rsidR="005D0CD9" w:rsidRPr="0093609B">
        <w:rPr>
          <w:sz w:val="28"/>
          <w:szCs w:val="28"/>
          <w:lang w:eastAsia="uk-UA"/>
        </w:rPr>
        <w:t>3</w:t>
      </w:r>
      <w:r w:rsidRPr="0093609B">
        <w:rPr>
          <w:sz w:val="28"/>
          <w:szCs w:val="28"/>
          <w:lang w:eastAsia="uk-UA"/>
        </w:rPr>
        <w:t>).</w:t>
      </w:r>
    </w:p>
    <w:p w:rsidR="00B5051B" w:rsidRPr="0093609B" w:rsidRDefault="00B5051B" w:rsidP="00636E85">
      <w:pPr>
        <w:ind w:firstLine="709"/>
        <w:rPr>
          <w:sz w:val="28"/>
          <w:szCs w:val="28"/>
          <w:lang w:eastAsia="uk-UA"/>
        </w:rPr>
      </w:pPr>
      <w:r w:rsidRPr="0093609B">
        <w:rPr>
          <w:sz w:val="28"/>
          <w:szCs w:val="28"/>
          <w:lang w:eastAsia="uk-UA"/>
        </w:rPr>
        <w:t>При ідентифікації корупційних ризиків у структурних підрозділах облдержадміністрації та її апарату здійснювалось вивчення та аналіз організаційної структури; системи внутрішнього контролю; управління персоналом; проведення процедур закупівель; надання адміністративних послуг; дотримання вимог, обмежень, заборон та інших питань, що випливають з їх діяльності, що надаються у додатках</w:t>
      </w:r>
      <w:r w:rsidR="00BB1CC4" w:rsidRPr="0093609B">
        <w:rPr>
          <w:sz w:val="28"/>
          <w:szCs w:val="28"/>
          <w:lang w:eastAsia="uk-UA"/>
        </w:rPr>
        <w:t xml:space="preserve"> </w:t>
      </w:r>
      <w:r w:rsidR="005D0CD9" w:rsidRPr="0093609B">
        <w:rPr>
          <w:sz w:val="28"/>
          <w:szCs w:val="28"/>
          <w:lang w:eastAsia="uk-UA"/>
        </w:rPr>
        <w:t>2</w:t>
      </w:r>
      <w:r w:rsidR="00BB1CC4" w:rsidRPr="0093609B">
        <w:rPr>
          <w:sz w:val="28"/>
          <w:szCs w:val="28"/>
          <w:lang w:eastAsia="uk-UA"/>
        </w:rPr>
        <w:t>,</w:t>
      </w:r>
      <w:r w:rsidR="00621CF3" w:rsidRPr="0093609B">
        <w:rPr>
          <w:sz w:val="28"/>
          <w:szCs w:val="28"/>
          <w:lang w:eastAsia="uk-UA"/>
        </w:rPr>
        <w:t xml:space="preserve"> </w:t>
      </w:r>
      <w:r w:rsidR="005D0CD9" w:rsidRPr="0093609B">
        <w:rPr>
          <w:sz w:val="28"/>
          <w:szCs w:val="28"/>
          <w:lang w:eastAsia="uk-UA"/>
        </w:rPr>
        <w:t>3</w:t>
      </w:r>
      <w:r w:rsidR="00BB1CC4" w:rsidRPr="0093609B">
        <w:rPr>
          <w:sz w:val="28"/>
          <w:szCs w:val="28"/>
          <w:lang w:eastAsia="uk-UA"/>
        </w:rPr>
        <w:t>,</w:t>
      </w:r>
      <w:r w:rsidR="00621CF3" w:rsidRPr="0093609B">
        <w:rPr>
          <w:sz w:val="28"/>
          <w:szCs w:val="28"/>
          <w:lang w:eastAsia="uk-UA"/>
        </w:rPr>
        <w:t xml:space="preserve"> </w:t>
      </w:r>
      <w:r w:rsidR="005D0CD9" w:rsidRPr="0093609B">
        <w:rPr>
          <w:sz w:val="28"/>
          <w:szCs w:val="28"/>
          <w:lang w:eastAsia="uk-UA"/>
        </w:rPr>
        <w:t>4</w:t>
      </w:r>
      <w:r w:rsidRPr="0093609B">
        <w:rPr>
          <w:sz w:val="28"/>
          <w:szCs w:val="28"/>
          <w:lang w:eastAsia="uk-UA"/>
        </w:rPr>
        <w:t>.</w:t>
      </w:r>
    </w:p>
    <w:p w:rsidR="00B5051B" w:rsidRPr="0093609B" w:rsidRDefault="00B5051B" w:rsidP="00636E85">
      <w:pPr>
        <w:ind w:firstLine="709"/>
        <w:rPr>
          <w:sz w:val="28"/>
          <w:szCs w:val="28"/>
          <w:lang w:eastAsia="uk-UA"/>
        </w:rPr>
      </w:pPr>
    </w:p>
    <w:p w:rsidR="00B5051B" w:rsidRPr="0093609B" w:rsidRDefault="00B5051B" w:rsidP="00636E85">
      <w:pPr>
        <w:ind w:firstLine="709"/>
        <w:rPr>
          <w:sz w:val="28"/>
          <w:szCs w:val="28"/>
          <w:lang w:eastAsia="uk-UA"/>
        </w:rPr>
      </w:pPr>
    </w:p>
    <w:p w:rsidR="00B5051B" w:rsidRPr="0093609B" w:rsidRDefault="00B5051B" w:rsidP="00636E85">
      <w:pPr>
        <w:jc w:val="center"/>
        <w:rPr>
          <w:b/>
          <w:sz w:val="28"/>
          <w:szCs w:val="28"/>
          <w:lang w:eastAsia="uk-UA"/>
        </w:rPr>
      </w:pPr>
      <w:r w:rsidRPr="0093609B">
        <w:rPr>
          <w:b/>
          <w:sz w:val="28"/>
          <w:szCs w:val="28"/>
          <w:lang w:eastAsia="uk-UA"/>
        </w:rPr>
        <w:t xml:space="preserve">III. Заходи щодо усунення виявлених корупційних ризиків </w:t>
      </w:r>
    </w:p>
    <w:p w:rsidR="00B5051B" w:rsidRPr="0093609B" w:rsidRDefault="00B5051B" w:rsidP="00636E85">
      <w:pPr>
        <w:jc w:val="center"/>
        <w:rPr>
          <w:b/>
          <w:sz w:val="28"/>
          <w:szCs w:val="28"/>
          <w:lang w:eastAsia="uk-UA"/>
        </w:rPr>
      </w:pPr>
      <w:r w:rsidRPr="0093609B">
        <w:rPr>
          <w:b/>
          <w:sz w:val="28"/>
          <w:szCs w:val="28"/>
          <w:lang w:eastAsia="uk-UA"/>
        </w:rPr>
        <w:t>в облдержадміністрації</w:t>
      </w:r>
    </w:p>
    <w:p w:rsidR="00B5051B" w:rsidRPr="0093609B" w:rsidRDefault="00B5051B" w:rsidP="00636E85">
      <w:pPr>
        <w:ind w:firstLine="709"/>
        <w:jc w:val="center"/>
        <w:rPr>
          <w:b/>
          <w:sz w:val="28"/>
          <w:szCs w:val="28"/>
          <w:lang w:eastAsia="uk-UA"/>
        </w:rPr>
      </w:pPr>
    </w:p>
    <w:p w:rsidR="00B5051B" w:rsidRPr="0093609B" w:rsidRDefault="00BB1CC4" w:rsidP="00636E85">
      <w:pPr>
        <w:ind w:firstLine="709"/>
        <w:rPr>
          <w:sz w:val="28"/>
          <w:szCs w:val="28"/>
          <w:lang w:eastAsia="uk-UA"/>
        </w:rPr>
      </w:pPr>
      <w:r w:rsidRPr="0093609B">
        <w:rPr>
          <w:sz w:val="28"/>
          <w:szCs w:val="28"/>
          <w:lang w:eastAsia="uk-UA"/>
        </w:rPr>
        <w:t>П</w:t>
      </w:r>
      <w:r w:rsidR="00B5051B" w:rsidRPr="0093609B">
        <w:rPr>
          <w:sz w:val="28"/>
          <w:szCs w:val="28"/>
          <w:lang w:eastAsia="uk-UA"/>
        </w:rPr>
        <w:t>рограмою передбачаються конкретні завдання і заходи, спрямовані на забезпечення реалізації державної антикорупційної політики в облдержадміністрації.</w:t>
      </w:r>
    </w:p>
    <w:p w:rsidR="00B5051B" w:rsidRPr="0093609B" w:rsidRDefault="00B5051B" w:rsidP="00636E85">
      <w:pPr>
        <w:ind w:firstLine="709"/>
        <w:rPr>
          <w:sz w:val="28"/>
          <w:szCs w:val="28"/>
          <w:lang w:eastAsia="uk-UA"/>
        </w:rPr>
      </w:pPr>
      <w:r w:rsidRPr="0093609B">
        <w:rPr>
          <w:sz w:val="28"/>
          <w:szCs w:val="28"/>
          <w:lang w:eastAsia="uk-UA"/>
        </w:rPr>
        <w:t xml:space="preserve">Виконання в облдержадміністрації </w:t>
      </w:r>
      <w:r w:rsidR="00BB1CC4" w:rsidRPr="0093609B">
        <w:rPr>
          <w:sz w:val="28"/>
          <w:szCs w:val="28"/>
          <w:lang w:eastAsia="uk-UA"/>
        </w:rPr>
        <w:t>П</w:t>
      </w:r>
      <w:r w:rsidRPr="0093609B">
        <w:rPr>
          <w:sz w:val="28"/>
          <w:szCs w:val="28"/>
          <w:lang w:eastAsia="uk-UA"/>
        </w:rPr>
        <w:t>рограми дасть можливість:</w:t>
      </w:r>
    </w:p>
    <w:p w:rsidR="00B5051B" w:rsidRPr="0093609B" w:rsidRDefault="00B5051B" w:rsidP="00636E85">
      <w:pPr>
        <w:ind w:firstLine="709"/>
        <w:rPr>
          <w:sz w:val="28"/>
          <w:szCs w:val="28"/>
          <w:lang w:eastAsia="uk-UA"/>
        </w:rPr>
      </w:pPr>
      <w:r w:rsidRPr="0093609B">
        <w:rPr>
          <w:sz w:val="28"/>
          <w:szCs w:val="28"/>
          <w:lang w:eastAsia="uk-UA"/>
        </w:rPr>
        <w:lastRenderedPageBreak/>
        <w:t>забезпечити реалізацію державної антикорупційної політики на основі результатів аналізу достовірних даних про корупцію та чинники, які її обумовлюють;</w:t>
      </w:r>
    </w:p>
    <w:p w:rsidR="00B5051B" w:rsidRPr="0093609B" w:rsidRDefault="00B5051B" w:rsidP="00636E85">
      <w:pPr>
        <w:ind w:firstLine="709"/>
        <w:rPr>
          <w:sz w:val="28"/>
          <w:szCs w:val="28"/>
          <w:lang w:eastAsia="uk-UA"/>
        </w:rPr>
      </w:pPr>
      <w:r w:rsidRPr="0093609B">
        <w:rPr>
          <w:sz w:val="28"/>
          <w:szCs w:val="28"/>
          <w:lang w:eastAsia="uk-UA"/>
        </w:rPr>
        <w:t>зменшити вплив корупціогенних ризиків на діяльність облдержадміністрації;</w:t>
      </w:r>
    </w:p>
    <w:p w:rsidR="00B5051B" w:rsidRPr="0093609B" w:rsidRDefault="00B5051B" w:rsidP="00636E85">
      <w:pPr>
        <w:ind w:firstLine="709"/>
        <w:rPr>
          <w:sz w:val="28"/>
          <w:szCs w:val="28"/>
          <w:lang w:eastAsia="uk-UA"/>
        </w:rPr>
      </w:pPr>
      <w:r w:rsidRPr="0093609B">
        <w:rPr>
          <w:sz w:val="28"/>
          <w:szCs w:val="28"/>
          <w:lang w:eastAsia="uk-UA"/>
        </w:rPr>
        <w:t>створити ефективні механізми запобігання корупції, конфлікту інтересів, порушенню етичних стандартів поведінки та забезпечити контроль за дотриманням принципів етичної поведінки державних службовців облдержадміністрації;</w:t>
      </w:r>
    </w:p>
    <w:p w:rsidR="00B5051B" w:rsidRPr="0093609B" w:rsidRDefault="00B5051B" w:rsidP="00636E85">
      <w:pPr>
        <w:ind w:firstLine="709"/>
        <w:rPr>
          <w:sz w:val="28"/>
          <w:szCs w:val="28"/>
          <w:lang w:eastAsia="uk-UA"/>
        </w:rPr>
      </w:pPr>
      <w:r w:rsidRPr="0093609B">
        <w:rPr>
          <w:sz w:val="28"/>
          <w:szCs w:val="28"/>
          <w:lang w:eastAsia="uk-UA"/>
        </w:rPr>
        <w:t>забезпечити формування правової свідомості, добросовісної поведінки державних службовців облдержадміністрації;</w:t>
      </w:r>
    </w:p>
    <w:p w:rsidR="00B5051B" w:rsidRPr="0093609B" w:rsidRDefault="00B5051B" w:rsidP="00636E85">
      <w:pPr>
        <w:ind w:firstLine="709"/>
        <w:rPr>
          <w:sz w:val="28"/>
          <w:szCs w:val="28"/>
          <w:lang w:eastAsia="uk-UA"/>
        </w:rPr>
      </w:pPr>
      <w:r w:rsidRPr="0093609B">
        <w:rPr>
          <w:sz w:val="28"/>
          <w:szCs w:val="28"/>
          <w:lang w:eastAsia="uk-UA"/>
        </w:rPr>
        <w:t>сформувати у державних службовців облдержадміністрації ідею абсолютної нетерпимості до корупції.</w:t>
      </w:r>
    </w:p>
    <w:p w:rsidR="00B5051B" w:rsidRPr="0093609B" w:rsidRDefault="00B5051B" w:rsidP="00636E85">
      <w:pPr>
        <w:ind w:firstLine="709"/>
        <w:rPr>
          <w:sz w:val="28"/>
          <w:szCs w:val="28"/>
          <w:lang w:eastAsia="uk-UA"/>
        </w:rPr>
      </w:pPr>
      <w:r w:rsidRPr="0093609B">
        <w:rPr>
          <w:sz w:val="28"/>
          <w:szCs w:val="28"/>
          <w:lang w:eastAsia="uk-UA"/>
        </w:rPr>
        <w:t xml:space="preserve">Заходи щодо усунення виявлених корупційних ризиків в облдержадміністрації викладені у додатку до </w:t>
      </w:r>
      <w:r w:rsidR="00BB1CC4" w:rsidRPr="0093609B">
        <w:rPr>
          <w:sz w:val="28"/>
          <w:szCs w:val="28"/>
          <w:lang w:eastAsia="uk-UA"/>
        </w:rPr>
        <w:t>П</w:t>
      </w:r>
      <w:r w:rsidRPr="0093609B">
        <w:rPr>
          <w:sz w:val="28"/>
          <w:szCs w:val="28"/>
          <w:lang w:eastAsia="uk-UA"/>
        </w:rPr>
        <w:t>рограми.</w:t>
      </w:r>
    </w:p>
    <w:p w:rsidR="00B5051B" w:rsidRPr="0093609B" w:rsidRDefault="00B5051B" w:rsidP="00636E85">
      <w:pPr>
        <w:ind w:firstLine="709"/>
        <w:rPr>
          <w:sz w:val="28"/>
          <w:szCs w:val="28"/>
          <w:lang w:eastAsia="uk-UA"/>
        </w:rPr>
      </w:pPr>
    </w:p>
    <w:p w:rsidR="00B5051B" w:rsidRPr="0093609B" w:rsidRDefault="00B5051B" w:rsidP="00636E85">
      <w:pPr>
        <w:widowControl w:val="0"/>
        <w:jc w:val="center"/>
        <w:outlineLvl w:val="7"/>
        <w:rPr>
          <w:rFonts w:eastAsia="Calibri"/>
          <w:b/>
          <w:bCs/>
          <w:sz w:val="28"/>
          <w:szCs w:val="28"/>
          <w:lang w:eastAsia="uk-UA"/>
        </w:rPr>
      </w:pPr>
      <w:r w:rsidRPr="0093609B">
        <w:rPr>
          <w:rFonts w:eastAsia="Calibri"/>
          <w:b/>
          <w:bCs/>
          <w:sz w:val="28"/>
          <w:szCs w:val="28"/>
          <w:lang w:val="en-US" w:eastAsia="uk-UA"/>
        </w:rPr>
        <w:t>IV</w:t>
      </w:r>
      <w:r w:rsidRPr="0093609B">
        <w:rPr>
          <w:rFonts w:eastAsia="Calibri"/>
          <w:b/>
          <w:bCs/>
          <w:sz w:val="28"/>
          <w:szCs w:val="28"/>
          <w:lang w:eastAsia="uk-UA"/>
        </w:rPr>
        <w:t>. Навчання та заходи з поширення інформації щодо програм антикорупційного спрямування</w:t>
      </w:r>
    </w:p>
    <w:p w:rsidR="00B5051B" w:rsidRPr="0093609B" w:rsidRDefault="00B5051B" w:rsidP="00636E85">
      <w:pPr>
        <w:widowControl w:val="0"/>
        <w:ind w:firstLine="709"/>
        <w:jc w:val="center"/>
        <w:outlineLvl w:val="7"/>
        <w:rPr>
          <w:rFonts w:eastAsia="Calibri"/>
          <w:b/>
          <w:bCs/>
          <w:sz w:val="28"/>
          <w:szCs w:val="28"/>
          <w:lang w:eastAsia="uk-UA"/>
        </w:rPr>
      </w:pPr>
    </w:p>
    <w:p w:rsidR="00B5051B" w:rsidRPr="0093609B" w:rsidRDefault="00B5051B" w:rsidP="00636E85">
      <w:pPr>
        <w:ind w:firstLine="709"/>
        <w:rPr>
          <w:sz w:val="28"/>
          <w:szCs w:val="28"/>
          <w:lang w:eastAsia="uk-UA"/>
        </w:rPr>
      </w:pPr>
      <w:r w:rsidRPr="0093609B">
        <w:rPr>
          <w:sz w:val="28"/>
          <w:szCs w:val="28"/>
          <w:lang w:eastAsia="uk-UA"/>
        </w:rPr>
        <w:t>Для забезпечення проведення організаційної та роз’яснювальної роботи із питань запобігання, виявлення і протидії корупції серед державних службовців апарату облдержадміністрації та її структурних підрозділів  уповноваженою особою з питань запобігання та виявлення корупції проводиться відповідна робота.</w:t>
      </w:r>
    </w:p>
    <w:p w:rsidR="00B5051B" w:rsidRPr="0093609B" w:rsidRDefault="00B5051B" w:rsidP="00636E85">
      <w:pPr>
        <w:ind w:firstLine="709"/>
        <w:rPr>
          <w:sz w:val="28"/>
          <w:szCs w:val="28"/>
          <w:lang w:eastAsia="uk-UA"/>
        </w:rPr>
      </w:pPr>
      <w:r w:rsidRPr="0093609B">
        <w:rPr>
          <w:sz w:val="28"/>
          <w:szCs w:val="28"/>
          <w:lang w:eastAsia="uk-UA"/>
        </w:rPr>
        <w:t xml:space="preserve">Продовжено практику роботи з проведення семінарів-навчань з державними службовцями апарату облдержадміністрації та її структурними підрозділами, а також забезпечено участь у семінарах-навчаннях за професійною програмою підвищення кваліфікації державних службовців в Центрі перепідготовки та підвищення кваліфікації працівників органів державної влади, органів місцевого самоврядування, державних підприємств, установ і організацій. </w:t>
      </w:r>
    </w:p>
    <w:p w:rsidR="00B5051B" w:rsidRPr="0093609B" w:rsidRDefault="00B5051B" w:rsidP="005939B7">
      <w:pPr>
        <w:ind w:firstLine="567"/>
        <w:rPr>
          <w:sz w:val="28"/>
          <w:szCs w:val="28"/>
          <w:lang w:eastAsia="uk-UA"/>
        </w:rPr>
      </w:pPr>
      <w:r w:rsidRPr="00187003">
        <w:rPr>
          <w:color w:val="000000"/>
          <w:sz w:val="28"/>
          <w:szCs w:val="28"/>
          <w:lang w:eastAsia="uk-UA"/>
        </w:rPr>
        <w:t>План навчань</w:t>
      </w:r>
      <w:r w:rsidR="005E186E" w:rsidRPr="00187003">
        <w:rPr>
          <w:color w:val="000000"/>
          <w:sz w:val="28"/>
          <w:szCs w:val="28"/>
          <w:lang w:eastAsia="uk-UA"/>
        </w:rPr>
        <w:t>,</w:t>
      </w:r>
      <w:r w:rsidR="004C3322" w:rsidRPr="00187003">
        <w:rPr>
          <w:color w:val="000000"/>
          <w:sz w:val="28"/>
          <w:szCs w:val="28"/>
          <w:lang w:eastAsia="uk-UA"/>
        </w:rPr>
        <w:t xml:space="preserve"> </w:t>
      </w:r>
      <w:r w:rsidRPr="00187003">
        <w:rPr>
          <w:color w:val="000000"/>
          <w:sz w:val="28"/>
          <w:szCs w:val="28"/>
          <w:lang w:eastAsia="uk-UA"/>
        </w:rPr>
        <w:t xml:space="preserve">затверджений </w:t>
      </w:r>
      <w:r w:rsidR="002E1625" w:rsidRPr="00187003">
        <w:rPr>
          <w:color w:val="000000"/>
          <w:sz w:val="28"/>
          <w:szCs w:val="28"/>
        </w:rPr>
        <w:t>розпорядженням голови обласної державної адміністрації  від 28 грудня 2019 року № 1003 «</w:t>
      </w:r>
      <w:r w:rsidR="002E1625" w:rsidRPr="00187003">
        <w:rPr>
          <w:rStyle w:val="a9"/>
          <w:b w:val="0"/>
          <w:bCs w:val="0"/>
          <w:color w:val="000000"/>
          <w:sz w:val="28"/>
          <w:szCs w:val="28"/>
        </w:rPr>
        <w:t xml:space="preserve">Про підвищення кваліфікації працівників органів державної влади, місцевого самоврядування, державних підприємств,  установ і організацій та депутатів місцевих рад у 2019 навчальному році» </w:t>
      </w:r>
      <w:r w:rsidR="002E1625" w:rsidRPr="00187003">
        <w:rPr>
          <w:color w:val="000000"/>
          <w:sz w:val="28"/>
          <w:szCs w:val="28"/>
          <w:lang w:eastAsia="uk-UA"/>
        </w:rPr>
        <w:t>та погоджений головою Національного агентства України з питань державної служби, головою облдержадміністрації та головою обласної Ради</w:t>
      </w:r>
      <w:r w:rsidR="002E1625" w:rsidRPr="00187003">
        <w:rPr>
          <w:rStyle w:val="a9"/>
          <w:b w:val="0"/>
          <w:bCs w:val="0"/>
          <w:color w:val="000000"/>
          <w:sz w:val="28"/>
          <w:szCs w:val="28"/>
        </w:rPr>
        <w:t>. Відповідним планом-графіком передбачено проведення навчань з</w:t>
      </w:r>
      <w:r w:rsidR="002E1625" w:rsidRPr="00187003">
        <w:rPr>
          <w:rStyle w:val="TimesNewRoman"/>
          <w:sz w:val="28"/>
          <w:szCs w:val="28"/>
          <w:lang w:eastAsia="en-US"/>
        </w:rPr>
        <w:t xml:space="preserve"> питань дотримання вимог законодавства у сфері запобігання корупції</w:t>
      </w:r>
      <w:r w:rsidR="002E1625">
        <w:rPr>
          <w:rStyle w:val="TimesNewRoman"/>
          <w:color w:val="7030A0"/>
          <w:lang w:eastAsia="en-US"/>
        </w:rPr>
        <w:t xml:space="preserve"> </w:t>
      </w:r>
      <w:r w:rsidR="005939B7" w:rsidRPr="005939B7">
        <w:rPr>
          <w:sz w:val="28"/>
          <w:szCs w:val="28"/>
          <w:lang w:eastAsia="uk-UA"/>
        </w:rPr>
        <w:t>за постійно діючими програмами для «</w:t>
      </w:r>
      <w:r w:rsidR="005939B7" w:rsidRPr="005939B7">
        <w:rPr>
          <w:iCs/>
          <w:color w:val="000000"/>
          <w:sz w:val="28"/>
          <w:szCs w:val="28"/>
        </w:rPr>
        <w:t>Уповноваженних осіб з питань запобігання та виявлення корупції підрозділів облдержадміністрації, обласної та міської рад, структурних підрозділів облдержадміністрації</w:t>
      </w:r>
      <w:r w:rsidR="005939B7" w:rsidRPr="005939B7">
        <w:rPr>
          <w:color w:val="000000"/>
          <w:sz w:val="28"/>
          <w:szCs w:val="28"/>
        </w:rPr>
        <w:t>, територіальних органів міністерств та інших центральних органів виконавчої влади, установ та організацій Вінницької області» та для «</w:t>
      </w:r>
      <w:r w:rsidR="005939B7" w:rsidRPr="005939B7">
        <w:rPr>
          <w:iCs/>
          <w:color w:val="000000"/>
          <w:sz w:val="28"/>
          <w:szCs w:val="28"/>
        </w:rPr>
        <w:t xml:space="preserve">Уповноваженних осіб з питань запобігання та виявлення корупції райдержадміністрацій, районних рад, </w:t>
      </w:r>
      <w:r w:rsidR="005939B7" w:rsidRPr="005939B7">
        <w:rPr>
          <w:iCs/>
          <w:color w:val="000000"/>
          <w:sz w:val="28"/>
          <w:szCs w:val="28"/>
        </w:rPr>
        <w:lastRenderedPageBreak/>
        <w:t xml:space="preserve">міських рад міст обласного значення, </w:t>
      </w:r>
      <w:r w:rsidR="005939B7" w:rsidRPr="005939B7">
        <w:rPr>
          <w:iCs/>
          <w:sz w:val="28"/>
          <w:szCs w:val="28"/>
        </w:rPr>
        <w:t>об’єднаних територіальних громад (ОТГ)»</w:t>
      </w:r>
      <w:r w:rsidR="005939B7">
        <w:rPr>
          <w:iCs/>
          <w:sz w:val="28"/>
          <w:szCs w:val="28"/>
        </w:rPr>
        <w:t xml:space="preserve">, для </w:t>
      </w:r>
      <w:r w:rsidR="005939B7" w:rsidRPr="005939B7">
        <w:rPr>
          <w:iCs/>
          <w:sz w:val="28"/>
          <w:szCs w:val="28"/>
        </w:rPr>
        <w:t>«Начальників структурних підрозділів облдержадміністрації</w:t>
      </w:r>
      <w:r w:rsidR="005939B7" w:rsidRPr="005939B7">
        <w:rPr>
          <w:sz w:val="28"/>
          <w:szCs w:val="28"/>
        </w:rPr>
        <w:t>,  територіальних органів міністерств та інших центральних органів виконавчої влади, установ та організацій Вінницької області</w:t>
      </w:r>
      <w:r w:rsidR="005939B7" w:rsidRPr="005939B7">
        <w:rPr>
          <w:iCs/>
          <w:sz w:val="28"/>
          <w:szCs w:val="28"/>
        </w:rPr>
        <w:t>»</w:t>
      </w:r>
    </w:p>
    <w:p w:rsidR="00B5051B" w:rsidRPr="0093609B" w:rsidRDefault="00B5051B" w:rsidP="00636E85">
      <w:pPr>
        <w:ind w:firstLine="709"/>
        <w:rPr>
          <w:sz w:val="28"/>
          <w:szCs w:val="28"/>
          <w:lang w:eastAsia="uk-UA"/>
        </w:rPr>
      </w:pPr>
      <w:r w:rsidRPr="0093609B">
        <w:rPr>
          <w:sz w:val="28"/>
          <w:szCs w:val="28"/>
          <w:lang w:eastAsia="uk-UA"/>
        </w:rPr>
        <w:t xml:space="preserve">З метою підвищення рівня правової культури державних службовців у сфері запобігання корупції у рамках </w:t>
      </w:r>
      <w:r w:rsidR="00BB1CC4" w:rsidRPr="0093609B">
        <w:rPr>
          <w:sz w:val="28"/>
          <w:szCs w:val="28"/>
          <w:lang w:eastAsia="uk-UA"/>
        </w:rPr>
        <w:t>П</w:t>
      </w:r>
      <w:r w:rsidR="008C2015">
        <w:rPr>
          <w:sz w:val="28"/>
          <w:szCs w:val="28"/>
          <w:lang w:eastAsia="uk-UA"/>
        </w:rPr>
        <w:t>рограми згідно із планом завідувачем сектору</w:t>
      </w:r>
      <w:r w:rsidRPr="0093609B">
        <w:rPr>
          <w:sz w:val="28"/>
          <w:szCs w:val="28"/>
          <w:lang w:eastAsia="uk-UA"/>
        </w:rPr>
        <w:t xml:space="preserve"> з питань запобігання корупції апарату облдержадміністрації планується проведення короткострокових тематичних семінарів.</w:t>
      </w:r>
    </w:p>
    <w:p w:rsidR="00B5051B" w:rsidRPr="0093609B" w:rsidRDefault="00B5051B" w:rsidP="00636E85">
      <w:pPr>
        <w:ind w:firstLine="709"/>
        <w:rPr>
          <w:sz w:val="28"/>
          <w:szCs w:val="28"/>
          <w:lang w:val="ru-RU" w:eastAsia="uk-UA"/>
        </w:rPr>
      </w:pPr>
      <w:r w:rsidRPr="0093609B">
        <w:rPr>
          <w:sz w:val="28"/>
          <w:szCs w:val="28"/>
          <w:lang w:val="ru-RU" w:eastAsia="uk-UA"/>
        </w:rPr>
        <w:t>До навчань будуть залучені керівники та державні службовці структурних підрозділів облдержадміністрації та її апарату. Після проведення навчань рекомендовано провести тестування (анкетування) серед державних службовців на знання ними вимог чинного законодавства та правил етичної поведінки державних службовців.</w:t>
      </w:r>
    </w:p>
    <w:p w:rsidR="00B5051B" w:rsidRPr="0093609B" w:rsidRDefault="00B5051B" w:rsidP="00636E85">
      <w:pPr>
        <w:ind w:firstLine="709"/>
        <w:rPr>
          <w:b/>
          <w:i/>
          <w:sz w:val="28"/>
          <w:szCs w:val="28"/>
          <w:lang w:val="ru-RU" w:eastAsia="uk-UA"/>
        </w:rPr>
      </w:pPr>
    </w:p>
    <w:p w:rsidR="00B5051B" w:rsidRPr="0093609B" w:rsidRDefault="00B5051B" w:rsidP="00636E85">
      <w:pPr>
        <w:jc w:val="center"/>
        <w:rPr>
          <w:b/>
          <w:sz w:val="28"/>
          <w:szCs w:val="28"/>
          <w:shd w:val="clear" w:color="auto" w:fill="FFFFFF"/>
          <w:lang w:val="ru-RU" w:eastAsia="uk-UA"/>
        </w:rPr>
      </w:pPr>
      <w:r w:rsidRPr="0093609B">
        <w:rPr>
          <w:b/>
          <w:sz w:val="28"/>
          <w:szCs w:val="28"/>
          <w:lang w:val="en-US" w:eastAsia="uk-UA"/>
        </w:rPr>
        <w:t>V</w:t>
      </w:r>
      <w:r w:rsidRPr="0093609B">
        <w:rPr>
          <w:b/>
          <w:sz w:val="28"/>
          <w:szCs w:val="28"/>
          <w:lang w:val="ru-RU" w:eastAsia="uk-UA"/>
        </w:rPr>
        <w:t xml:space="preserve">. </w:t>
      </w:r>
      <w:r w:rsidRPr="0093609B">
        <w:rPr>
          <w:b/>
          <w:sz w:val="28"/>
          <w:szCs w:val="28"/>
          <w:shd w:val="clear" w:color="auto" w:fill="FFFFFF"/>
          <w:lang w:val="ru-RU" w:eastAsia="uk-UA"/>
        </w:rPr>
        <w:t>М</w:t>
      </w:r>
      <w:r w:rsidRPr="0093609B">
        <w:rPr>
          <w:b/>
          <w:sz w:val="28"/>
          <w:szCs w:val="28"/>
          <w:shd w:val="clear" w:color="auto" w:fill="FFFFFF"/>
          <w:lang w:eastAsia="uk-UA"/>
        </w:rPr>
        <w:t xml:space="preserve">оніторинг, оцінка виконання та періодичний перегляд </w:t>
      </w:r>
      <w:r w:rsidR="00BB1CC4" w:rsidRPr="0093609B">
        <w:rPr>
          <w:b/>
          <w:sz w:val="28"/>
          <w:szCs w:val="28"/>
          <w:shd w:val="clear" w:color="auto" w:fill="FFFFFF"/>
          <w:lang w:eastAsia="uk-UA"/>
        </w:rPr>
        <w:t>П</w:t>
      </w:r>
      <w:r w:rsidRPr="0093609B">
        <w:rPr>
          <w:b/>
          <w:sz w:val="28"/>
          <w:szCs w:val="28"/>
          <w:shd w:val="clear" w:color="auto" w:fill="FFFFFF"/>
          <w:lang w:eastAsia="uk-UA"/>
        </w:rPr>
        <w:t>рограм</w:t>
      </w:r>
      <w:r w:rsidRPr="0093609B">
        <w:rPr>
          <w:b/>
          <w:sz w:val="28"/>
          <w:szCs w:val="28"/>
          <w:shd w:val="clear" w:color="auto" w:fill="FFFFFF"/>
          <w:lang w:val="ru-RU" w:eastAsia="uk-UA"/>
        </w:rPr>
        <w:t>и</w:t>
      </w:r>
    </w:p>
    <w:p w:rsidR="00B5051B" w:rsidRPr="0093609B" w:rsidRDefault="00B5051B" w:rsidP="00636E85">
      <w:pPr>
        <w:ind w:firstLine="709"/>
        <w:jc w:val="center"/>
        <w:rPr>
          <w:b/>
          <w:sz w:val="28"/>
          <w:szCs w:val="28"/>
          <w:lang w:val="ru-RU" w:eastAsia="uk-UA"/>
        </w:rPr>
      </w:pPr>
    </w:p>
    <w:p w:rsidR="00B5051B" w:rsidRPr="008521E4" w:rsidRDefault="00B5051B" w:rsidP="008521E4">
      <w:pPr>
        <w:ind w:firstLine="709"/>
        <w:rPr>
          <w:sz w:val="28"/>
          <w:szCs w:val="28"/>
          <w:lang w:eastAsia="uk-UA"/>
        </w:rPr>
      </w:pPr>
      <w:r w:rsidRPr="008521E4">
        <w:rPr>
          <w:sz w:val="28"/>
          <w:szCs w:val="28"/>
          <w:lang w:eastAsia="uk-UA"/>
        </w:rPr>
        <w:t>Моніторинг, оцінка виконання Програми проводиться</w:t>
      </w:r>
      <w:r w:rsidRPr="008521E4">
        <w:rPr>
          <w:sz w:val="28"/>
          <w:szCs w:val="28"/>
          <w:lang w:val="ru-RU" w:eastAsia="uk-UA"/>
        </w:rPr>
        <w:t xml:space="preserve"> першим</w:t>
      </w:r>
      <w:r w:rsidRPr="008521E4">
        <w:rPr>
          <w:sz w:val="28"/>
          <w:szCs w:val="28"/>
          <w:lang w:eastAsia="uk-UA"/>
        </w:rPr>
        <w:t xml:space="preserve"> заступником голови облдержадміністрації, поточний моніторинг стану її реалізації – </w:t>
      </w:r>
      <w:r w:rsidR="008521E4" w:rsidRPr="008521E4">
        <w:rPr>
          <w:sz w:val="28"/>
          <w:szCs w:val="28"/>
          <w:lang w:val="ru-RU" w:eastAsia="uk-UA"/>
        </w:rPr>
        <w:t>сектором</w:t>
      </w:r>
      <w:r w:rsidRPr="008521E4">
        <w:rPr>
          <w:sz w:val="28"/>
          <w:szCs w:val="28"/>
          <w:lang w:val="ru-RU" w:eastAsia="uk-UA"/>
        </w:rPr>
        <w:t xml:space="preserve"> з питань запобігання корупції</w:t>
      </w:r>
      <w:r w:rsidRPr="008521E4">
        <w:rPr>
          <w:sz w:val="28"/>
          <w:szCs w:val="28"/>
          <w:lang w:eastAsia="uk-UA"/>
        </w:rPr>
        <w:t xml:space="preserve"> апарату облдержадміністрації</w:t>
      </w:r>
      <w:r w:rsidR="006415B8" w:rsidRPr="008521E4">
        <w:rPr>
          <w:sz w:val="28"/>
          <w:szCs w:val="28"/>
          <w:lang w:eastAsia="uk-UA"/>
        </w:rPr>
        <w:t xml:space="preserve"> </w:t>
      </w:r>
      <w:r w:rsidR="006415B8" w:rsidRPr="008521E4">
        <w:rPr>
          <w:sz w:val="28"/>
          <w:szCs w:val="28"/>
        </w:rPr>
        <w:t>що</w:t>
      </w:r>
      <w:r w:rsidR="008521E4" w:rsidRPr="008521E4">
        <w:rPr>
          <w:sz w:val="28"/>
          <w:szCs w:val="28"/>
        </w:rPr>
        <w:t>кварталу</w:t>
      </w:r>
      <w:r w:rsidR="006415B8" w:rsidRPr="008521E4">
        <w:rPr>
          <w:sz w:val="28"/>
          <w:szCs w:val="28"/>
        </w:rPr>
        <w:t xml:space="preserve"> до </w:t>
      </w:r>
      <w:r w:rsidR="008521E4" w:rsidRPr="008521E4">
        <w:rPr>
          <w:sz w:val="28"/>
          <w:szCs w:val="28"/>
        </w:rPr>
        <w:t>15</w:t>
      </w:r>
      <w:r w:rsidR="006415B8" w:rsidRPr="008521E4">
        <w:rPr>
          <w:sz w:val="28"/>
          <w:szCs w:val="28"/>
        </w:rPr>
        <w:t xml:space="preserve"> числа місяця, наступного за звітним періодом</w:t>
      </w:r>
      <w:r w:rsidRPr="008521E4">
        <w:rPr>
          <w:sz w:val="28"/>
          <w:szCs w:val="28"/>
          <w:lang w:eastAsia="uk-UA"/>
        </w:rPr>
        <w:t>.</w:t>
      </w:r>
      <w:r w:rsidR="00F4600D" w:rsidRPr="008521E4">
        <w:rPr>
          <w:sz w:val="28"/>
          <w:szCs w:val="28"/>
          <w:lang w:eastAsia="uk-UA"/>
        </w:rPr>
        <w:t xml:space="preserve"> </w:t>
      </w:r>
    </w:p>
    <w:p w:rsidR="008521E4" w:rsidRPr="008521E4" w:rsidRDefault="00B5051B" w:rsidP="008521E4">
      <w:pPr>
        <w:ind w:firstLine="709"/>
        <w:rPr>
          <w:sz w:val="28"/>
          <w:szCs w:val="28"/>
          <w:lang w:eastAsia="uk-UA"/>
        </w:rPr>
      </w:pPr>
      <w:r w:rsidRPr="008521E4">
        <w:rPr>
          <w:sz w:val="28"/>
          <w:szCs w:val="28"/>
          <w:lang w:eastAsia="uk-UA"/>
        </w:rPr>
        <w:t>За результатами оцінки Програми, а також з урахуванням змін і доповнень чинного законодавства України, голові облдержадміністрації вносяться пропозиції щодо перегляду програми.</w:t>
      </w:r>
    </w:p>
    <w:p w:rsidR="008521E4" w:rsidRPr="008521E4" w:rsidRDefault="008521E4" w:rsidP="008521E4">
      <w:pPr>
        <w:ind w:firstLine="709"/>
        <w:rPr>
          <w:sz w:val="28"/>
          <w:szCs w:val="28"/>
          <w:lang w:eastAsia="uk-UA"/>
        </w:rPr>
      </w:pPr>
      <w:r w:rsidRPr="008521E4">
        <w:rPr>
          <w:color w:val="000000"/>
          <w:sz w:val="28"/>
          <w:szCs w:val="28"/>
          <w:lang w:eastAsia="uk-UA"/>
        </w:rPr>
        <w:t>Оцінка ефективності реалізації Антикорупційної програми здійснюєть</w:t>
      </w:r>
      <w:r w:rsidRPr="008521E4">
        <w:rPr>
          <w:color w:val="000000"/>
          <w:sz w:val="28"/>
          <w:szCs w:val="28"/>
          <w:lang w:eastAsia="uk-UA"/>
        </w:rPr>
        <w:softHyphen/>
        <w:t>ся за наступними критеріями:</w:t>
      </w:r>
    </w:p>
    <w:p w:rsidR="008521E4" w:rsidRPr="008521E4" w:rsidRDefault="008521E4" w:rsidP="008521E4">
      <w:pPr>
        <w:ind w:firstLine="709"/>
        <w:rPr>
          <w:sz w:val="28"/>
          <w:szCs w:val="28"/>
          <w:lang w:eastAsia="uk-UA"/>
        </w:rPr>
      </w:pPr>
      <w:r w:rsidRPr="008521E4">
        <w:rPr>
          <w:color w:val="000000"/>
          <w:sz w:val="28"/>
          <w:szCs w:val="28"/>
          <w:lang w:eastAsia="uk-UA"/>
        </w:rPr>
        <w:t>своєчасність виконання заходів програми;</w:t>
      </w:r>
    </w:p>
    <w:p w:rsidR="008521E4" w:rsidRPr="008521E4" w:rsidRDefault="008521E4" w:rsidP="008521E4">
      <w:pPr>
        <w:ind w:firstLine="709"/>
        <w:rPr>
          <w:sz w:val="28"/>
          <w:szCs w:val="28"/>
          <w:lang w:eastAsia="uk-UA"/>
        </w:rPr>
      </w:pPr>
      <w:r w:rsidRPr="008521E4">
        <w:rPr>
          <w:color w:val="000000"/>
          <w:sz w:val="28"/>
          <w:szCs w:val="28"/>
          <w:lang w:eastAsia="uk-UA"/>
        </w:rPr>
        <w:t>повнота їх реалізації та впливу на очікува</w:t>
      </w:r>
      <w:r>
        <w:rPr>
          <w:color w:val="000000"/>
          <w:sz w:val="28"/>
          <w:szCs w:val="28"/>
          <w:lang w:eastAsia="uk-UA"/>
        </w:rPr>
        <w:t>ні результати з усунення або мі</w:t>
      </w:r>
      <w:r w:rsidRPr="008521E4">
        <w:rPr>
          <w:color w:val="000000"/>
          <w:sz w:val="28"/>
          <w:szCs w:val="28"/>
          <w:lang w:eastAsia="uk-UA"/>
        </w:rPr>
        <w:t>німізації корупційного ризику;</w:t>
      </w:r>
    </w:p>
    <w:p w:rsidR="008521E4" w:rsidRPr="008521E4" w:rsidRDefault="008521E4" w:rsidP="008521E4">
      <w:pPr>
        <w:ind w:firstLine="709"/>
        <w:rPr>
          <w:sz w:val="28"/>
          <w:szCs w:val="28"/>
          <w:lang w:eastAsia="uk-UA"/>
        </w:rPr>
      </w:pPr>
      <w:r w:rsidRPr="008521E4">
        <w:rPr>
          <w:color w:val="000000"/>
          <w:sz w:val="28"/>
          <w:szCs w:val="28"/>
          <w:lang w:eastAsia="uk-UA"/>
        </w:rPr>
        <w:t>досягнення в результаті виконання програми (заходу програми) цілей і завдань, визначених для кожного заходу;</w:t>
      </w:r>
    </w:p>
    <w:p w:rsidR="008521E4" w:rsidRPr="008521E4" w:rsidRDefault="008521E4" w:rsidP="008521E4">
      <w:pPr>
        <w:ind w:firstLine="709"/>
        <w:rPr>
          <w:sz w:val="28"/>
          <w:szCs w:val="28"/>
          <w:lang w:eastAsia="uk-UA"/>
        </w:rPr>
      </w:pPr>
      <w:r w:rsidRPr="008521E4">
        <w:rPr>
          <w:color w:val="000000"/>
          <w:sz w:val="28"/>
          <w:szCs w:val="28"/>
          <w:lang w:eastAsia="uk-UA"/>
        </w:rPr>
        <w:t>повнота охоплення, рівень заінтересованості та задоволеності потреб ці</w:t>
      </w:r>
      <w:r w:rsidRPr="008521E4">
        <w:rPr>
          <w:color w:val="000000"/>
          <w:sz w:val="28"/>
          <w:szCs w:val="28"/>
          <w:lang w:eastAsia="uk-UA"/>
        </w:rPr>
        <w:softHyphen/>
        <w:t>льової аудиторії у результаті діяльності, що провадиться в рамках виконання Антикорупційної програми, реалізації її заходів.</w:t>
      </w:r>
    </w:p>
    <w:p w:rsidR="008521E4" w:rsidRPr="008521E4" w:rsidRDefault="008521E4" w:rsidP="008521E4">
      <w:pPr>
        <w:ind w:firstLine="709"/>
        <w:rPr>
          <w:color w:val="000000"/>
          <w:sz w:val="28"/>
          <w:szCs w:val="28"/>
          <w:lang w:eastAsia="uk-UA"/>
        </w:rPr>
      </w:pPr>
      <w:r w:rsidRPr="008521E4">
        <w:rPr>
          <w:color w:val="000000"/>
          <w:sz w:val="28"/>
          <w:szCs w:val="28"/>
          <w:lang w:eastAsia="uk-UA"/>
        </w:rPr>
        <w:t xml:space="preserve"> Відповідальні виконавці в межах компетенції подають уповноважено</w:t>
      </w:r>
      <w:r w:rsidRPr="008521E4">
        <w:rPr>
          <w:color w:val="000000"/>
          <w:sz w:val="28"/>
          <w:szCs w:val="28"/>
          <w:lang w:eastAsia="uk-UA"/>
        </w:rPr>
        <w:softHyphen/>
        <w:t>му підрозділу щоквартальну інформацію про стан виконання заходів, визначе</w:t>
      </w:r>
      <w:r w:rsidRPr="008521E4">
        <w:rPr>
          <w:color w:val="000000"/>
          <w:sz w:val="28"/>
          <w:szCs w:val="28"/>
          <w:lang w:eastAsia="uk-UA"/>
        </w:rPr>
        <w:softHyphen/>
        <w:t>них Антикорупційною програмою.</w:t>
      </w:r>
    </w:p>
    <w:p w:rsidR="008521E4" w:rsidRPr="008521E4" w:rsidRDefault="008521E4" w:rsidP="008521E4">
      <w:pPr>
        <w:ind w:firstLine="709"/>
        <w:rPr>
          <w:color w:val="000000"/>
          <w:sz w:val="28"/>
          <w:szCs w:val="28"/>
          <w:lang w:eastAsia="uk-UA"/>
        </w:rPr>
      </w:pPr>
      <w:r w:rsidRPr="008521E4">
        <w:rPr>
          <w:color w:val="000000"/>
          <w:sz w:val="28"/>
          <w:szCs w:val="28"/>
          <w:lang w:eastAsia="uk-UA"/>
        </w:rPr>
        <w:t xml:space="preserve"> </w:t>
      </w:r>
      <w:r w:rsidRPr="008521E4">
        <w:rPr>
          <w:sz w:val="28"/>
          <w:szCs w:val="28"/>
          <w:lang w:val="ru-RU" w:eastAsia="uk-UA"/>
        </w:rPr>
        <w:t>Сектор з питань запобігання корупції</w:t>
      </w:r>
      <w:r w:rsidRPr="008521E4">
        <w:rPr>
          <w:sz w:val="28"/>
          <w:szCs w:val="28"/>
          <w:lang w:eastAsia="uk-UA"/>
        </w:rPr>
        <w:t xml:space="preserve"> апарату облдержадміністрації</w:t>
      </w:r>
      <w:r w:rsidRPr="008521E4">
        <w:rPr>
          <w:color w:val="000000"/>
          <w:sz w:val="28"/>
          <w:szCs w:val="28"/>
          <w:lang w:eastAsia="uk-UA"/>
        </w:rPr>
        <w:t>:</w:t>
      </w:r>
    </w:p>
    <w:p w:rsidR="008521E4" w:rsidRPr="008521E4" w:rsidRDefault="008521E4" w:rsidP="008521E4">
      <w:pPr>
        <w:ind w:firstLine="709"/>
        <w:rPr>
          <w:sz w:val="28"/>
          <w:szCs w:val="28"/>
          <w:lang w:eastAsia="uk-UA"/>
        </w:rPr>
      </w:pPr>
      <w:r w:rsidRPr="008521E4">
        <w:rPr>
          <w:color w:val="000000"/>
          <w:sz w:val="28"/>
          <w:szCs w:val="28"/>
          <w:lang w:eastAsia="uk-UA"/>
        </w:rPr>
        <w:t>здійснює облік та аналіз інформації, о</w:t>
      </w:r>
      <w:r>
        <w:rPr>
          <w:color w:val="000000"/>
          <w:sz w:val="28"/>
          <w:szCs w:val="28"/>
          <w:lang w:eastAsia="uk-UA"/>
        </w:rPr>
        <w:t>триманої за результатами моніто</w:t>
      </w:r>
      <w:r w:rsidRPr="008521E4">
        <w:rPr>
          <w:color w:val="000000"/>
          <w:sz w:val="28"/>
          <w:szCs w:val="28"/>
          <w:lang w:eastAsia="uk-UA"/>
        </w:rPr>
        <w:t>рингу вик</w:t>
      </w:r>
      <w:r>
        <w:rPr>
          <w:color w:val="000000"/>
          <w:sz w:val="28"/>
          <w:szCs w:val="28"/>
          <w:lang w:eastAsia="uk-UA"/>
        </w:rPr>
        <w:t>онання заходів П</w:t>
      </w:r>
      <w:r w:rsidRPr="008521E4">
        <w:rPr>
          <w:color w:val="000000"/>
          <w:sz w:val="28"/>
          <w:szCs w:val="28"/>
          <w:lang w:eastAsia="uk-UA"/>
        </w:rPr>
        <w:t>рограми;</w:t>
      </w:r>
    </w:p>
    <w:p w:rsidR="008521E4" w:rsidRPr="008521E4" w:rsidRDefault="008521E4" w:rsidP="008521E4">
      <w:pPr>
        <w:ind w:firstLine="709"/>
        <w:rPr>
          <w:sz w:val="28"/>
          <w:szCs w:val="28"/>
          <w:lang w:eastAsia="uk-UA"/>
        </w:rPr>
      </w:pPr>
      <w:r w:rsidRPr="008521E4">
        <w:rPr>
          <w:color w:val="000000"/>
          <w:sz w:val="28"/>
          <w:szCs w:val="28"/>
          <w:lang w:eastAsia="uk-UA"/>
        </w:rPr>
        <w:t xml:space="preserve">забезпечує узагальнення наданих виконавцями Антикорупційної програми інформацій до </w:t>
      </w:r>
      <w:r w:rsidR="002E1625">
        <w:rPr>
          <w:color w:val="000000"/>
          <w:sz w:val="28"/>
          <w:szCs w:val="28"/>
          <w:lang w:eastAsia="uk-UA"/>
        </w:rPr>
        <w:t>30</w:t>
      </w:r>
      <w:r w:rsidRPr="008521E4">
        <w:rPr>
          <w:color w:val="000000"/>
          <w:sz w:val="28"/>
          <w:szCs w:val="28"/>
          <w:lang w:eastAsia="uk-UA"/>
        </w:rPr>
        <w:t xml:space="preserve"> липня, </w:t>
      </w:r>
      <w:r w:rsidR="002E1625">
        <w:rPr>
          <w:color w:val="000000"/>
          <w:sz w:val="28"/>
          <w:szCs w:val="28"/>
          <w:lang w:eastAsia="uk-UA"/>
        </w:rPr>
        <w:t>30</w:t>
      </w:r>
      <w:r w:rsidRPr="008521E4">
        <w:rPr>
          <w:color w:val="000000"/>
          <w:sz w:val="28"/>
          <w:szCs w:val="28"/>
          <w:lang w:eastAsia="uk-UA"/>
        </w:rPr>
        <w:t xml:space="preserve"> жовтня 20</w:t>
      </w:r>
      <w:r w:rsidR="002E1625">
        <w:rPr>
          <w:color w:val="000000"/>
          <w:sz w:val="28"/>
          <w:szCs w:val="28"/>
          <w:lang w:eastAsia="uk-UA"/>
        </w:rPr>
        <w:t>20</w:t>
      </w:r>
      <w:r w:rsidRPr="008521E4">
        <w:rPr>
          <w:color w:val="000000"/>
          <w:sz w:val="28"/>
          <w:szCs w:val="28"/>
          <w:lang w:eastAsia="uk-UA"/>
        </w:rPr>
        <w:t xml:space="preserve"> року та до </w:t>
      </w:r>
      <w:r w:rsidR="002E1625">
        <w:rPr>
          <w:color w:val="000000"/>
          <w:sz w:val="28"/>
          <w:szCs w:val="28"/>
          <w:lang w:eastAsia="uk-UA"/>
        </w:rPr>
        <w:t>30</w:t>
      </w:r>
      <w:r w:rsidRPr="008521E4">
        <w:rPr>
          <w:color w:val="000000"/>
          <w:sz w:val="28"/>
          <w:szCs w:val="28"/>
          <w:lang w:eastAsia="uk-UA"/>
        </w:rPr>
        <w:t xml:space="preserve"> лютого 202</w:t>
      </w:r>
      <w:r w:rsidR="002E1625">
        <w:rPr>
          <w:color w:val="000000"/>
          <w:sz w:val="28"/>
          <w:szCs w:val="28"/>
          <w:lang w:eastAsia="uk-UA"/>
        </w:rPr>
        <w:t>1</w:t>
      </w:r>
      <w:r w:rsidRPr="008521E4">
        <w:rPr>
          <w:color w:val="000000"/>
          <w:sz w:val="28"/>
          <w:szCs w:val="28"/>
          <w:lang w:eastAsia="uk-UA"/>
        </w:rPr>
        <w:t xml:space="preserve"> року, інформує Національне агентство з питань запобігання корупції про стан виконання </w:t>
      </w:r>
      <w:r>
        <w:rPr>
          <w:color w:val="000000"/>
          <w:sz w:val="28"/>
          <w:szCs w:val="28"/>
          <w:lang w:eastAsia="uk-UA"/>
        </w:rPr>
        <w:t>П</w:t>
      </w:r>
      <w:r w:rsidRPr="008521E4">
        <w:rPr>
          <w:color w:val="000000"/>
          <w:sz w:val="28"/>
          <w:szCs w:val="28"/>
          <w:lang w:eastAsia="uk-UA"/>
        </w:rPr>
        <w:t>рограми.</w:t>
      </w:r>
    </w:p>
    <w:p w:rsidR="00071843" w:rsidRPr="008521E4" w:rsidRDefault="00071843" w:rsidP="008521E4">
      <w:pPr>
        <w:pStyle w:val="21"/>
        <w:shd w:val="clear" w:color="auto" w:fill="auto"/>
        <w:spacing w:before="0" w:line="240" w:lineRule="auto"/>
        <w:ind w:firstLine="709"/>
        <w:jc w:val="both"/>
        <w:rPr>
          <w:spacing w:val="0"/>
          <w:sz w:val="28"/>
          <w:szCs w:val="28"/>
        </w:rPr>
      </w:pPr>
      <w:r w:rsidRPr="008521E4">
        <w:rPr>
          <w:spacing w:val="0"/>
          <w:sz w:val="28"/>
          <w:szCs w:val="28"/>
        </w:rPr>
        <w:t xml:space="preserve">За результатами моніторингу ефективності запланованих заходів, за </w:t>
      </w:r>
      <w:r w:rsidRPr="008521E4">
        <w:rPr>
          <w:spacing w:val="0"/>
          <w:sz w:val="28"/>
          <w:szCs w:val="28"/>
        </w:rPr>
        <w:lastRenderedPageBreak/>
        <w:t xml:space="preserve">наслідками проведеної оцінки результатів їх здійснення, а також після проведення додаткової оцінки корупційних ризиків до </w:t>
      </w:r>
      <w:r w:rsidR="008521E4">
        <w:rPr>
          <w:spacing w:val="0"/>
          <w:sz w:val="28"/>
          <w:szCs w:val="28"/>
        </w:rPr>
        <w:t>П</w:t>
      </w:r>
      <w:r w:rsidRPr="008521E4">
        <w:rPr>
          <w:spacing w:val="0"/>
          <w:sz w:val="28"/>
          <w:szCs w:val="28"/>
        </w:rPr>
        <w:t>рограми можуть вноситись зміни та/або доповнення.</w:t>
      </w:r>
    </w:p>
    <w:p w:rsidR="00071843" w:rsidRPr="008521E4" w:rsidRDefault="00071843" w:rsidP="008521E4">
      <w:pPr>
        <w:pStyle w:val="21"/>
        <w:shd w:val="clear" w:color="auto" w:fill="auto"/>
        <w:spacing w:before="0" w:line="240" w:lineRule="auto"/>
        <w:ind w:firstLine="709"/>
        <w:jc w:val="both"/>
        <w:rPr>
          <w:spacing w:val="0"/>
          <w:sz w:val="28"/>
          <w:szCs w:val="28"/>
        </w:rPr>
      </w:pPr>
      <w:r w:rsidRPr="008521E4">
        <w:rPr>
          <w:spacing w:val="0"/>
          <w:sz w:val="28"/>
          <w:szCs w:val="28"/>
        </w:rPr>
        <w:t>Після прийняття Антикорупційної стратегії України та державної програми щодо її реалізації до Антикорупційної програми будуть внесені відповідні зміни та доповнення.</w:t>
      </w:r>
    </w:p>
    <w:p w:rsidR="00B5051B" w:rsidRPr="008521E4" w:rsidRDefault="00F4600D" w:rsidP="008521E4">
      <w:pPr>
        <w:widowControl w:val="0"/>
        <w:tabs>
          <w:tab w:val="left" w:pos="10206"/>
        </w:tabs>
        <w:ind w:firstLine="709"/>
        <w:rPr>
          <w:sz w:val="28"/>
          <w:szCs w:val="28"/>
          <w:lang w:eastAsia="uk-UA"/>
        </w:rPr>
      </w:pPr>
      <w:r w:rsidRPr="008521E4">
        <w:rPr>
          <w:color w:val="000000"/>
          <w:sz w:val="28"/>
          <w:szCs w:val="28"/>
          <w:shd w:val="clear" w:color="auto" w:fill="FFFFFF"/>
        </w:rPr>
        <w:t>Рішення про внесення змін до Антикорупційної програми, за результатами її перегляду приймає голова обласної державної адміністрації за висновками Комісії з оцінки корупційних ризиків обласної державної адміністрації, а також у разі надання Національним агентством з питань запобігання корупції пропозицій стосовно її удосконалення (конкретизації)</w:t>
      </w:r>
      <w:r w:rsidR="00B5051B" w:rsidRPr="008521E4">
        <w:rPr>
          <w:sz w:val="28"/>
          <w:szCs w:val="28"/>
          <w:lang w:eastAsia="uk-UA"/>
        </w:rPr>
        <w:t>.</w:t>
      </w:r>
    </w:p>
    <w:p w:rsidR="004C3322" w:rsidRPr="0093609B" w:rsidRDefault="004C3322" w:rsidP="00636E85">
      <w:pPr>
        <w:widowControl w:val="0"/>
        <w:tabs>
          <w:tab w:val="left" w:pos="10206"/>
        </w:tabs>
        <w:ind w:firstLine="709"/>
        <w:rPr>
          <w:sz w:val="28"/>
          <w:szCs w:val="28"/>
          <w:lang w:eastAsia="uk-UA"/>
        </w:rPr>
      </w:pPr>
    </w:p>
    <w:p w:rsidR="00B5051B" w:rsidRPr="0093609B" w:rsidRDefault="00B5051B" w:rsidP="00636E85">
      <w:pPr>
        <w:widowControl w:val="0"/>
        <w:tabs>
          <w:tab w:val="left" w:pos="10206"/>
        </w:tabs>
        <w:ind w:firstLine="567"/>
        <w:jc w:val="center"/>
        <w:rPr>
          <w:sz w:val="28"/>
          <w:szCs w:val="28"/>
          <w:lang w:eastAsia="uk-UA"/>
        </w:rPr>
      </w:pPr>
      <w:r w:rsidRPr="0093609B">
        <w:rPr>
          <w:sz w:val="28"/>
          <w:szCs w:val="28"/>
          <w:lang w:eastAsia="uk-UA"/>
        </w:rPr>
        <w:t>_______________________</w:t>
      </w:r>
    </w:p>
    <w:p w:rsidR="006415B8" w:rsidRPr="0093609B" w:rsidRDefault="006415B8" w:rsidP="00636E85">
      <w:pPr>
        <w:widowControl w:val="0"/>
        <w:tabs>
          <w:tab w:val="left" w:pos="10206"/>
        </w:tabs>
        <w:ind w:firstLine="6804"/>
        <w:jc w:val="left"/>
        <w:rPr>
          <w:sz w:val="28"/>
          <w:szCs w:val="28"/>
          <w:lang/>
        </w:rPr>
      </w:pPr>
    </w:p>
    <w:p w:rsidR="006415B8" w:rsidRPr="0093609B" w:rsidRDefault="006415B8" w:rsidP="00636E85">
      <w:pPr>
        <w:widowControl w:val="0"/>
        <w:tabs>
          <w:tab w:val="left" w:pos="10206"/>
        </w:tabs>
        <w:ind w:firstLine="6804"/>
        <w:jc w:val="left"/>
        <w:rPr>
          <w:sz w:val="28"/>
          <w:szCs w:val="28"/>
          <w:lang/>
        </w:rPr>
      </w:pPr>
    </w:p>
    <w:p w:rsidR="006415B8" w:rsidRPr="0093609B" w:rsidRDefault="006415B8" w:rsidP="00636E85">
      <w:pPr>
        <w:widowControl w:val="0"/>
        <w:tabs>
          <w:tab w:val="left" w:pos="10206"/>
        </w:tabs>
        <w:ind w:firstLine="6804"/>
        <w:jc w:val="left"/>
        <w:rPr>
          <w:sz w:val="28"/>
          <w:szCs w:val="28"/>
          <w:lang/>
        </w:rPr>
      </w:pPr>
    </w:p>
    <w:p w:rsidR="006415B8" w:rsidRPr="0093609B" w:rsidRDefault="006415B8" w:rsidP="00636E85">
      <w:pPr>
        <w:widowControl w:val="0"/>
        <w:tabs>
          <w:tab w:val="left" w:pos="10206"/>
        </w:tabs>
        <w:ind w:firstLine="6804"/>
        <w:jc w:val="left"/>
        <w:rPr>
          <w:sz w:val="28"/>
          <w:szCs w:val="28"/>
          <w:lang/>
        </w:rPr>
      </w:pPr>
    </w:p>
    <w:p w:rsidR="006415B8" w:rsidRPr="0093609B" w:rsidRDefault="006415B8" w:rsidP="00636E85">
      <w:pPr>
        <w:widowControl w:val="0"/>
        <w:tabs>
          <w:tab w:val="left" w:pos="10206"/>
        </w:tabs>
        <w:ind w:firstLine="6804"/>
        <w:jc w:val="left"/>
        <w:rPr>
          <w:sz w:val="28"/>
          <w:szCs w:val="28"/>
          <w:lang/>
        </w:rPr>
      </w:pPr>
    </w:p>
    <w:p w:rsidR="006415B8" w:rsidRPr="0093609B" w:rsidRDefault="006415B8" w:rsidP="00636E85">
      <w:pPr>
        <w:widowControl w:val="0"/>
        <w:tabs>
          <w:tab w:val="left" w:pos="10206"/>
        </w:tabs>
        <w:ind w:firstLine="6804"/>
        <w:jc w:val="left"/>
        <w:rPr>
          <w:sz w:val="28"/>
          <w:szCs w:val="28"/>
          <w:lang/>
        </w:rPr>
      </w:pPr>
    </w:p>
    <w:p w:rsidR="006415B8" w:rsidRPr="0093609B" w:rsidRDefault="006415B8" w:rsidP="00636E85">
      <w:pPr>
        <w:widowControl w:val="0"/>
        <w:tabs>
          <w:tab w:val="left" w:pos="10206"/>
        </w:tabs>
        <w:ind w:firstLine="6804"/>
        <w:jc w:val="left"/>
        <w:rPr>
          <w:sz w:val="28"/>
          <w:szCs w:val="28"/>
          <w:lang/>
        </w:rPr>
      </w:pPr>
    </w:p>
    <w:p w:rsidR="006415B8" w:rsidRPr="0093609B" w:rsidRDefault="006415B8" w:rsidP="00636E85">
      <w:pPr>
        <w:widowControl w:val="0"/>
        <w:tabs>
          <w:tab w:val="left" w:pos="10206"/>
        </w:tabs>
        <w:ind w:firstLine="6804"/>
        <w:jc w:val="left"/>
        <w:rPr>
          <w:sz w:val="28"/>
          <w:szCs w:val="28"/>
          <w:lang/>
        </w:rPr>
      </w:pPr>
    </w:p>
    <w:p w:rsidR="006415B8" w:rsidRDefault="006415B8" w:rsidP="00636E85">
      <w:pPr>
        <w:widowControl w:val="0"/>
        <w:tabs>
          <w:tab w:val="left" w:pos="10206"/>
        </w:tabs>
        <w:ind w:firstLine="6804"/>
        <w:jc w:val="left"/>
        <w:rPr>
          <w:sz w:val="28"/>
          <w:szCs w:val="28"/>
          <w:lang/>
        </w:rPr>
      </w:pPr>
    </w:p>
    <w:p w:rsidR="008521E4" w:rsidRDefault="008521E4" w:rsidP="00636E85">
      <w:pPr>
        <w:widowControl w:val="0"/>
        <w:tabs>
          <w:tab w:val="left" w:pos="10206"/>
        </w:tabs>
        <w:ind w:firstLine="6804"/>
        <w:jc w:val="left"/>
        <w:rPr>
          <w:sz w:val="28"/>
          <w:szCs w:val="28"/>
          <w:lang/>
        </w:rPr>
      </w:pPr>
    </w:p>
    <w:p w:rsidR="008521E4" w:rsidRDefault="008521E4" w:rsidP="00636E85">
      <w:pPr>
        <w:widowControl w:val="0"/>
        <w:tabs>
          <w:tab w:val="left" w:pos="10206"/>
        </w:tabs>
        <w:ind w:firstLine="6804"/>
        <w:jc w:val="left"/>
        <w:rPr>
          <w:sz w:val="28"/>
          <w:szCs w:val="28"/>
          <w:lang/>
        </w:rPr>
      </w:pPr>
    </w:p>
    <w:p w:rsidR="008521E4" w:rsidRDefault="008521E4" w:rsidP="00636E85">
      <w:pPr>
        <w:widowControl w:val="0"/>
        <w:tabs>
          <w:tab w:val="left" w:pos="10206"/>
        </w:tabs>
        <w:ind w:firstLine="6804"/>
        <w:jc w:val="left"/>
        <w:rPr>
          <w:sz w:val="28"/>
          <w:szCs w:val="28"/>
          <w:lang/>
        </w:rPr>
      </w:pPr>
    </w:p>
    <w:p w:rsidR="008521E4" w:rsidRDefault="008521E4" w:rsidP="00636E85">
      <w:pPr>
        <w:widowControl w:val="0"/>
        <w:tabs>
          <w:tab w:val="left" w:pos="10206"/>
        </w:tabs>
        <w:ind w:firstLine="6804"/>
        <w:jc w:val="left"/>
        <w:rPr>
          <w:sz w:val="28"/>
          <w:szCs w:val="28"/>
          <w:lang/>
        </w:rPr>
      </w:pPr>
    </w:p>
    <w:p w:rsidR="008521E4" w:rsidRDefault="008521E4" w:rsidP="00636E85">
      <w:pPr>
        <w:widowControl w:val="0"/>
        <w:tabs>
          <w:tab w:val="left" w:pos="10206"/>
        </w:tabs>
        <w:ind w:firstLine="6804"/>
        <w:jc w:val="left"/>
        <w:rPr>
          <w:sz w:val="28"/>
          <w:szCs w:val="28"/>
          <w:lang/>
        </w:rPr>
      </w:pPr>
    </w:p>
    <w:p w:rsidR="008521E4" w:rsidRDefault="008521E4" w:rsidP="00636E85">
      <w:pPr>
        <w:widowControl w:val="0"/>
        <w:tabs>
          <w:tab w:val="left" w:pos="10206"/>
        </w:tabs>
        <w:ind w:firstLine="6804"/>
        <w:jc w:val="left"/>
        <w:rPr>
          <w:sz w:val="28"/>
          <w:szCs w:val="28"/>
          <w:lang/>
        </w:rPr>
      </w:pPr>
    </w:p>
    <w:p w:rsidR="008521E4" w:rsidRDefault="008521E4" w:rsidP="00636E85">
      <w:pPr>
        <w:widowControl w:val="0"/>
        <w:tabs>
          <w:tab w:val="left" w:pos="10206"/>
        </w:tabs>
        <w:ind w:firstLine="6804"/>
        <w:jc w:val="left"/>
        <w:rPr>
          <w:sz w:val="28"/>
          <w:szCs w:val="28"/>
          <w:lang/>
        </w:rPr>
      </w:pPr>
    </w:p>
    <w:p w:rsidR="008521E4" w:rsidRDefault="008521E4" w:rsidP="00636E85">
      <w:pPr>
        <w:widowControl w:val="0"/>
        <w:tabs>
          <w:tab w:val="left" w:pos="10206"/>
        </w:tabs>
        <w:ind w:firstLine="6804"/>
        <w:jc w:val="left"/>
        <w:rPr>
          <w:sz w:val="28"/>
          <w:szCs w:val="28"/>
          <w:lang/>
        </w:rPr>
      </w:pPr>
    </w:p>
    <w:p w:rsidR="008521E4" w:rsidRDefault="008521E4" w:rsidP="00636E85">
      <w:pPr>
        <w:widowControl w:val="0"/>
        <w:tabs>
          <w:tab w:val="left" w:pos="10206"/>
        </w:tabs>
        <w:ind w:firstLine="6804"/>
        <w:jc w:val="left"/>
        <w:rPr>
          <w:sz w:val="28"/>
          <w:szCs w:val="28"/>
          <w:lang/>
        </w:rPr>
      </w:pPr>
    </w:p>
    <w:p w:rsidR="008521E4" w:rsidRDefault="008521E4" w:rsidP="00636E85">
      <w:pPr>
        <w:widowControl w:val="0"/>
        <w:tabs>
          <w:tab w:val="left" w:pos="10206"/>
        </w:tabs>
        <w:ind w:firstLine="6804"/>
        <w:jc w:val="left"/>
        <w:rPr>
          <w:sz w:val="28"/>
          <w:szCs w:val="28"/>
          <w:lang/>
        </w:rPr>
      </w:pPr>
    </w:p>
    <w:p w:rsidR="008521E4" w:rsidRDefault="008521E4" w:rsidP="00636E85">
      <w:pPr>
        <w:widowControl w:val="0"/>
        <w:tabs>
          <w:tab w:val="left" w:pos="10206"/>
        </w:tabs>
        <w:ind w:firstLine="6804"/>
        <w:jc w:val="left"/>
        <w:rPr>
          <w:sz w:val="28"/>
          <w:szCs w:val="28"/>
          <w:lang/>
        </w:rPr>
      </w:pPr>
    </w:p>
    <w:p w:rsidR="008521E4" w:rsidRDefault="008521E4" w:rsidP="00636E85">
      <w:pPr>
        <w:widowControl w:val="0"/>
        <w:tabs>
          <w:tab w:val="left" w:pos="10206"/>
        </w:tabs>
        <w:ind w:firstLine="6804"/>
        <w:jc w:val="left"/>
        <w:rPr>
          <w:sz w:val="28"/>
          <w:szCs w:val="28"/>
          <w:lang/>
        </w:rPr>
      </w:pPr>
    </w:p>
    <w:p w:rsidR="008521E4" w:rsidRDefault="008521E4" w:rsidP="00636E85">
      <w:pPr>
        <w:widowControl w:val="0"/>
        <w:tabs>
          <w:tab w:val="left" w:pos="10206"/>
        </w:tabs>
        <w:ind w:firstLine="6804"/>
        <w:jc w:val="left"/>
        <w:rPr>
          <w:sz w:val="28"/>
          <w:szCs w:val="28"/>
          <w:lang/>
        </w:rPr>
      </w:pPr>
    </w:p>
    <w:p w:rsidR="008521E4" w:rsidRDefault="008521E4" w:rsidP="00636E85">
      <w:pPr>
        <w:widowControl w:val="0"/>
        <w:tabs>
          <w:tab w:val="left" w:pos="10206"/>
        </w:tabs>
        <w:ind w:firstLine="6804"/>
        <w:jc w:val="left"/>
        <w:rPr>
          <w:sz w:val="28"/>
          <w:szCs w:val="28"/>
          <w:lang/>
        </w:rPr>
      </w:pPr>
    </w:p>
    <w:p w:rsidR="008521E4" w:rsidRDefault="008521E4" w:rsidP="00636E85">
      <w:pPr>
        <w:widowControl w:val="0"/>
        <w:tabs>
          <w:tab w:val="left" w:pos="10206"/>
        </w:tabs>
        <w:ind w:firstLine="6804"/>
        <w:jc w:val="left"/>
        <w:rPr>
          <w:sz w:val="28"/>
          <w:szCs w:val="28"/>
          <w:lang/>
        </w:rPr>
      </w:pPr>
    </w:p>
    <w:p w:rsidR="008521E4" w:rsidRDefault="008521E4" w:rsidP="00636E85">
      <w:pPr>
        <w:widowControl w:val="0"/>
        <w:tabs>
          <w:tab w:val="left" w:pos="10206"/>
        </w:tabs>
        <w:ind w:firstLine="6804"/>
        <w:jc w:val="left"/>
        <w:rPr>
          <w:sz w:val="28"/>
          <w:szCs w:val="28"/>
          <w:lang/>
        </w:rPr>
      </w:pPr>
    </w:p>
    <w:p w:rsidR="008521E4" w:rsidRDefault="008521E4" w:rsidP="00636E85">
      <w:pPr>
        <w:widowControl w:val="0"/>
        <w:tabs>
          <w:tab w:val="left" w:pos="10206"/>
        </w:tabs>
        <w:ind w:firstLine="6804"/>
        <w:jc w:val="left"/>
        <w:rPr>
          <w:sz w:val="28"/>
          <w:szCs w:val="28"/>
          <w:lang/>
        </w:rPr>
      </w:pPr>
    </w:p>
    <w:p w:rsidR="008521E4" w:rsidRDefault="008521E4" w:rsidP="00636E85">
      <w:pPr>
        <w:widowControl w:val="0"/>
        <w:tabs>
          <w:tab w:val="left" w:pos="10206"/>
        </w:tabs>
        <w:ind w:firstLine="6804"/>
        <w:jc w:val="left"/>
        <w:rPr>
          <w:sz w:val="28"/>
          <w:szCs w:val="28"/>
          <w:lang/>
        </w:rPr>
      </w:pPr>
    </w:p>
    <w:p w:rsidR="008521E4" w:rsidRDefault="008521E4" w:rsidP="00636E85">
      <w:pPr>
        <w:widowControl w:val="0"/>
        <w:tabs>
          <w:tab w:val="left" w:pos="10206"/>
        </w:tabs>
        <w:ind w:firstLine="6804"/>
        <w:jc w:val="left"/>
        <w:rPr>
          <w:sz w:val="28"/>
          <w:szCs w:val="28"/>
          <w:lang/>
        </w:rPr>
      </w:pPr>
    </w:p>
    <w:p w:rsidR="008521E4" w:rsidRDefault="008521E4" w:rsidP="00636E85">
      <w:pPr>
        <w:widowControl w:val="0"/>
        <w:tabs>
          <w:tab w:val="left" w:pos="10206"/>
        </w:tabs>
        <w:ind w:firstLine="6804"/>
        <w:jc w:val="left"/>
        <w:rPr>
          <w:sz w:val="28"/>
          <w:szCs w:val="28"/>
          <w:lang/>
        </w:rPr>
      </w:pPr>
    </w:p>
    <w:p w:rsidR="008521E4" w:rsidRDefault="008521E4" w:rsidP="00636E85">
      <w:pPr>
        <w:widowControl w:val="0"/>
        <w:tabs>
          <w:tab w:val="left" w:pos="10206"/>
        </w:tabs>
        <w:ind w:firstLine="6804"/>
        <w:jc w:val="left"/>
        <w:rPr>
          <w:sz w:val="28"/>
          <w:szCs w:val="28"/>
          <w:lang/>
        </w:rPr>
      </w:pPr>
    </w:p>
    <w:p w:rsidR="008521E4" w:rsidRDefault="008521E4" w:rsidP="00636E85">
      <w:pPr>
        <w:widowControl w:val="0"/>
        <w:tabs>
          <w:tab w:val="left" w:pos="10206"/>
        </w:tabs>
        <w:ind w:firstLine="6804"/>
        <w:jc w:val="left"/>
        <w:rPr>
          <w:sz w:val="28"/>
          <w:szCs w:val="28"/>
          <w:lang/>
        </w:rPr>
      </w:pPr>
    </w:p>
    <w:p w:rsidR="008521E4" w:rsidRDefault="008521E4" w:rsidP="00636E85">
      <w:pPr>
        <w:widowControl w:val="0"/>
        <w:tabs>
          <w:tab w:val="left" w:pos="10206"/>
        </w:tabs>
        <w:ind w:firstLine="6804"/>
        <w:jc w:val="left"/>
        <w:rPr>
          <w:sz w:val="28"/>
          <w:szCs w:val="28"/>
          <w:lang/>
        </w:rPr>
      </w:pPr>
    </w:p>
    <w:p w:rsidR="00A77EB3" w:rsidRPr="0093609B" w:rsidRDefault="00A77EB3" w:rsidP="00A77EB3">
      <w:pPr>
        <w:widowControl w:val="0"/>
        <w:ind w:left="6521"/>
        <w:jc w:val="left"/>
        <w:rPr>
          <w:sz w:val="28"/>
          <w:szCs w:val="28"/>
          <w:lang/>
        </w:rPr>
      </w:pPr>
      <w:r w:rsidRPr="0093609B">
        <w:rPr>
          <w:sz w:val="28"/>
          <w:szCs w:val="28"/>
          <w:lang/>
        </w:rPr>
        <w:lastRenderedPageBreak/>
        <w:t>Додаток 2</w:t>
      </w:r>
    </w:p>
    <w:p w:rsidR="00A77EB3" w:rsidRPr="0093609B" w:rsidRDefault="00A77EB3" w:rsidP="00A77EB3">
      <w:pPr>
        <w:widowControl w:val="0"/>
        <w:tabs>
          <w:tab w:val="left" w:pos="10206"/>
        </w:tabs>
        <w:ind w:firstLine="6521"/>
        <w:jc w:val="left"/>
        <w:rPr>
          <w:sz w:val="28"/>
          <w:szCs w:val="28"/>
          <w:lang/>
        </w:rPr>
      </w:pPr>
      <w:r w:rsidRPr="0093609B">
        <w:rPr>
          <w:sz w:val="28"/>
          <w:szCs w:val="28"/>
          <w:lang/>
        </w:rPr>
        <w:t>до Програми</w:t>
      </w:r>
    </w:p>
    <w:p w:rsidR="00A77EB3" w:rsidRDefault="00A77EB3" w:rsidP="00A77EB3">
      <w:pPr>
        <w:widowControl w:val="0"/>
        <w:spacing w:line="300" w:lineRule="exact"/>
        <w:ind w:left="5104" w:firstLine="708"/>
        <w:jc w:val="left"/>
        <w:rPr>
          <w:sz w:val="28"/>
          <w:szCs w:val="28"/>
          <w:lang w:eastAsia="uk-UA"/>
        </w:rPr>
      </w:pPr>
    </w:p>
    <w:p w:rsidR="00A77EB3" w:rsidRDefault="00A77EB3" w:rsidP="00A77EB3">
      <w:pPr>
        <w:widowControl w:val="0"/>
        <w:spacing w:line="300" w:lineRule="exact"/>
        <w:ind w:left="5104" w:firstLine="708"/>
        <w:jc w:val="left"/>
        <w:rPr>
          <w:sz w:val="28"/>
          <w:szCs w:val="28"/>
          <w:lang w:eastAsia="uk-UA"/>
        </w:rPr>
      </w:pPr>
      <w:r>
        <w:rPr>
          <w:sz w:val="28"/>
          <w:szCs w:val="28"/>
          <w:lang w:eastAsia="uk-UA"/>
        </w:rPr>
        <w:t>ЗАТВЕРДЖУЮ</w:t>
      </w:r>
    </w:p>
    <w:p w:rsidR="00A77EB3" w:rsidRDefault="00A77EB3" w:rsidP="00636E85">
      <w:pPr>
        <w:widowControl w:val="0"/>
        <w:jc w:val="center"/>
        <w:rPr>
          <w:b/>
          <w:color w:val="000000"/>
          <w:sz w:val="28"/>
          <w:szCs w:val="28"/>
          <w:lang w:eastAsia="uk-UA"/>
        </w:rPr>
      </w:pPr>
    </w:p>
    <w:p w:rsidR="005F17C3" w:rsidRPr="0093609B" w:rsidRDefault="0089664E" w:rsidP="00636E85">
      <w:pPr>
        <w:widowControl w:val="0"/>
        <w:jc w:val="center"/>
        <w:rPr>
          <w:b/>
          <w:color w:val="000000"/>
          <w:sz w:val="28"/>
          <w:szCs w:val="28"/>
          <w:lang w:eastAsia="uk-UA"/>
        </w:rPr>
      </w:pPr>
      <w:r w:rsidRPr="0093609B">
        <w:rPr>
          <w:b/>
          <w:color w:val="000000"/>
          <w:sz w:val="28"/>
          <w:szCs w:val="28"/>
          <w:lang w:eastAsia="uk-UA"/>
        </w:rPr>
        <w:t>З В І Т</w:t>
      </w:r>
    </w:p>
    <w:p w:rsidR="005F17C3" w:rsidRPr="0093609B" w:rsidRDefault="005F17C3" w:rsidP="00636E85">
      <w:pPr>
        <w:widowControl w:val="0"/>
        <w:jc w:val="center"/>
        <w:rPr>
          <w:b/>
          <w:color w:val="000000"/>
          <w:sz w:val="28"/>
          <w:szCs w:val="28"/>
          <w:lang w:eastAsia="uk-UA"/>
        </w:rPr>
      </w:pPr>
      <w:r w:rsidRPr="0093609B">
        <w:rPr>
          <w:b/>
          <w:color w:val="000000"/>
          <w:sz w:val="28"/>
          <w:szCs w:val="28"/>
          <w:lang w:eastAsia="uk-UA"/>
        </w:rPr>
        <w:t>за результатами оцінки корупційних ризиків</w:t>
      </w:r>
    </w:p>
    <w:p w:rsidR="004C3322" w:rsidRPr="0093609B" w:rsidRDefault="004C3322" w:rsidP="00636E85">
      <w:pPr>
        <w:widowControl w:val="0"/>
        <w:jc w:val="center"/>
        <w:rPr>
          <w:b/>
          <w:color w:val="000000"/>
          <w:sz w:val="28"/>
          <w:szCs w:val="28"/>
          <w:lang w:eastAsia="uk-UA"/>
        </w:rPr>
      </w:pPr>
    </w:p>
    <w:p w:rsidR="005F17C3" w:rsidRPr="0093609B" w:rsidRDefault="005F17C3" w:rsidP="00636E85">
      <w:pPr>
        <w:widowControl w:val="0"/>
        <w:ind w:firstLine="567"/>
        <w:rPr>
          <w:sz w:val="28"/>
          <w:szCs w:val="28"/>
          <w:lang w:eastAsia="uk-UA"/>
        </w:rPr>
      </w:pPr>
      <w:r w:rsidRPr="0093609B">
        <w:rPr>
          <w:color w:val="000000"/>
          <w:sz w:val="28"/>
          <w:szCs w:val="28"/>
          <w:lang w:eastAsia="uk-UA"/>
        </w:rPr>
        <w:t>Оцінку корупційних ризиків у діяльності облдержадміністрації проведено відповідно до Методології оцінювання корупційних ризиків у діяльності органів влади, затвердженої рішенням Національного агентства з питань запобігання корупції від 02 грудня 2016 р</w:t>
      </w:r>
      <w:r w:rsidR="0089664E" w:rsidRPr="0093609B">
        <w:rPr>
          <w:color w:val="000000"/>
          <w:sz w:val="28"/>
          <w:szCs w:val="28"/>
          <w:lang w:eastAsia="uk-UA"/>
        </w:rPr>
        <w:t>оку</w:t>
      </w:r>
      <w:r w:rsidRPr="0093609B">
        <w:rPr>
          <w:color w:val="000000"/>
          <w:sz w:val="28"/>
          <w:szCs w:val="28"/>
          <w:lang w:eastAsia="uk-UA"/>
        </w:rPr>
        <w:t xml:space="preserve"> №</w:t>
      </w:r>
      <w:r w:rsidR="0089664E" w:rsidRPr="0093609B">
        <w:rPr>
          <w:color w:val="000000"/>
          <w:sz w:val="28"/>
          <w:szCs w:val="28"/>
          <w:lang w:eastAsia="uk-UA"/>
        </w:rPr>
        <w:t xml:space="preserve"> </w:t>
      </w:r>
      <w:r w:rsidRPr="0093609B">
        <w:rPr>
          <w:color w:val="000000"/>
          <w:sz w:val="28"/>
          <w:szCs w:val="28"/>
          <w:lang w:eastAsia="uk-UA"/>
        </w:rPr>
        <w:t>126, зареєстрованого в Міністерстві юстиції України 28 грудня 2016 р</w:t>
      </w:r>
      <w:r w:rsidR="0089664E" w:rsidRPr="0093609B">
        <w:rPr>
          <w:color w:val="000000"/>
          <w:sz w:val="28"/>
          <w:szCs w:val="28"/>
          <w:lang w:eastAsia="uk-UA"/>
        </w:rPr>
        <w:t>оку</w:t>
      </w:r>
      <w:r w:rsidRPr="0093609B">
        <w:rPr>
          <w:color w:val="000000"/>
          <w:sz w:val="28"/>
          <w:szCs w:val="28"/>
          <w:lang w:eastAsia="uk-UA"/>
        </w:rPr>
        <w:t xml:space="preserve"> за №1718/29848, комісією з оцінки корупційних ризиків, склад якої затверджено розпорядженням </w:t>
      </w:r>
      <w:r w:rsidR="0089664E" w:rsidRPr="0093609B">
        <w:rPr>
          <w:color w:val="000000"/>
          <w:sz w:val="28"/>
          <w:szCs w:val="28"/>
          <w:lang w:eastAsia="uk-UA"/>
        </w:rPr>
        <w:t>г</w:t>
      </w:r>
      <w:r w:rsidRPr="0093609B">
        <w:rPr>
          <w:color w:val="000000"/>
          <w:sz w:val="28"/>
          <w:szCs w:val="28"/>
          <w:lang w:eastAsia="uk-UA"/>
        </w:rPr>
        <w:t>олови облдержадміністрації від  23 лютого 2017 р</w:t>
      </w:r>
      <w:r w:rsidR="0089664E" w:rsidRPr="0093609B">
        <w:rPr>
          <w:color w:val="000000"/>
          <w:sz w:val="28"/>
          <w:szCs w:val="28"/>
          <w:lang w:eastAsia="uk-UA"/>
        </w:rPr>
        <w:t>оку</w:t>
      </w:r>
      <w:r w:rsidRPr="0093609B">
        <w:rPr>
          <w:color w:val="000000"/>
          <w:sz w:val="28"/>
          <w:szCs w:val="28"/>
          <w:lang w:eastAsia="uk-UA"/>
        </w:rPr>
        <w:t xml:space="preserve"> № 120.</w:t>
      </w:r>
    </w:p>
    <w:p w:rsidR="005F17C3" w:rsidRPr="0093609B" w:rsidRDefault="005F17C3" w:rsidP="00636E85">
      <w:pPr>
        <w:widowControl w:val="0"/>
        <w:ind w:firstLine="567"/>
        <w:rPr>
          <w:color w:val="000000"/>
          <w:sz w:val="28"/>
          <w:szCs w:val="28"/>
          <w:lang w:eastAsia="uk-UA"/>
        </w:rPr>
      </w:pPr>
      <w:r w:rsidRPr="0093609B">
        <w:rPr>
          <w:color w:val="000000"/>
          <w:sz w:val="28"/>
          <w:szCs w:val="28"/>
          <w:lang w:eastAsia="uk-UA"/>
        </w:rPr>
        <w:t xml:space="preserve">Головою комісії визначено керівника апарату облдержадміністрації </w:t>
      </w:r>
      <w:r w:rsidR="0089664E" w:rsidRPr="0093609B">
        <w:rPr>
          <w:color w:val="000000"/>
          <w:sz w:val="28"/>
          <w:szCs w:val="28"/>
          <w:lang w:eastAsia="uk-UA"/>
        </w:rPr>
        <w:t xml:space="preserve"> Бойка В.О.</w:t>
      </w:r>
      <w:r w:rsidRPr="0093609B">
        <w:rPr>
          <w:color w:val="000000"/>
          <w:sz w:val="28"/>
          <w:szCs w:val="28"/>
          <w:lang w:eastAsia="uk-UA"/>
        </w:rPr>
        <w:t xml:space="preserve">, до її складу включено представників </w:t>
      </w:r>
      <w:r w:rsidR="0089664E" w:rsidRPr="0093609B">
        <w:rPr>
          <w:color w:val="000000"/>
          <w:sz w:val="28"/>
          <w:szCs w:val="28"/>
          <w:lang w:eastAsia="uk-UA"/>
        </w:rPr>
        <w:t>апарату облдержадмі</w:t>
      </w:r>
      <w:r w:rsidR="004C3322" w:rsidRPr="0093609B">
        <w:rPr>
          <w:color w:val="000000"/>
          <w:sz w:val="28"/>
          <w:szCs w:val="28"/>
          <w:lang w:eastAsia="uk-UA"/>
        </w:rPr>
        <w:t>-</w:t>
      </w:r>
      <w:r w:rsidR="0089664E" w:rsidRPr="0093609B">
        <w:rPr>
          <w:color w:val="000000"/>
          <w:sz w:val="28"/>
          <w:szCs w:val="28"/>
          <w:lang w:eastAsia="uk-UA"/>
        </w:rPr>
        <w:t xml:space="preserve">ністрації: </w:t>
      </w:r>
      <w:r w:rsidRPr="0093609B">
        <w:rPr>
          <w:color w:val="000000"/>
          <w:sz w:val="28"/>
          <w:szCs w:val="28"/>
          <w:lang w:eastAsia="uk-UA"/>
        </w:rPr>
        <w:t>юридичного відділу, відділу з питань персоналу, фінансового-господарського відділу, головн</w:t>
      </w:r>
      <w:r w:rsidR="0089664E" w:rsidRPr="0093609B">
        <w:rPr>
          <w:color w:val="000000"/>
          <w:sz w:val="28"/>
          <w:szCs w:val="28"/>
          <w:lang w:eastAsia="uk-UA"/>
        </w:rPr>
        <w:t>ого</w:t>
      </w:r>
      <w:r w:rsidRPr="0093609B">
        <w:rPr>
          <w:color w:val="000000"/>
          <w:sz w:val="28"/>
          <w:szCs w:val="28"/>
          <w:lang w:eastAsia="uk-UA"/>
        </w:rPr>
        <w:t xml:space="preserve"> спеціаліст</w:t>
      </w:r>
      <w:r w:rsidR="0089664E" w:rsidRPr="0093609B">
        <w:rPr>
          <w:color w:val="000000"/>
          <w:sz w:val="28"/>
          <w:szCs w:val="28"/>
          <w:lang w:eastAsia="uk-UA"/>
        </w:rPr>
        <w:t>а з питань запобігання корупції;</w:t>
      </w:r>
      <w:r w:rsidRPr="0093609B">
        <w:rPr>
          <w:color w:val="000000"/>
          <w:sz w:val="28"/>
          <w:szCs w:val="28"/>
          <w:lang w:eastAsia="uk-UA"/>
        </w:rPr>
        <w:t xml:space="preserve"> Департаменту міжнародного співробітництва та економічного розвитку та залучен</w:t>
      </w:r>
      <w:r w:rsidR="0089664E" w:rsidRPr="0093609B">
        <w:rPr>
          <w:color w:val="000000"/>
          <w:sz w:val="28"/>
          <w:szCs w:val="28"/>
          <w:lang w:eastAsia="uk-UA"/>
        </w:rPr>
        <w:t>о</w:t>
      </w:r>
      <w:r w:rsidRPr="0093609B">
        <w:rPr>
          <w:color w:val="000000"/>
          <w:sz w:val="28"/>
          <w:szCs w:val="28"/>
          <w:lang w:eastAsia="uk-UA"/>
        </w:rPr>
        <w:t xml:space="preserve"> головн</w:t>
      </w:r>
      <w:r w:rsidR="0089664E" w:rsidRPr="0093609B">
        <w:rPr>
          <w:color w:val="000000"/>
          <w:sz w:val="28"/>
          <w:szCs w:val="28"/>
          <w:lang w:eastAsia="uk-UA"/>
        </w:rPr>
        <w:t>ого</w:t>
      </w:r>
      <w:r w:rsidRPr="0093609B">
        <w:rPr>
          <w:color w:val="000000"/>
          <w:sz w:val="28"/>
          <w:szCs w:val="28"/>
          <w:lang w:eastAsia="uk-UA"/>
        </w:rPr>
        <w:t xml:space="preserve"> спеціаліст</w:t>
      </w:r>
      <w:r w:rsidR="0089664E" w:rsidRPr="0093609B">
        <w:rPr>
          <w:color w:val="000000"/>
          <w:sz w:val="28"/>
          <w:szCs w:val="28"/>
          <w:lang w:eastAsia="uk-UA"/>
        </w:rPr>
        <w:t>а</w:t>
      </w:r>
      <w:r w:rsidRPr="0093609B">
        <w:rPr>
          <w:color w:val="000000"/>
          <w:sz w:val="28"/>
          <w:szCs w:val="28"/>
          <w:lang w:eastAsia="uk-UA"/>
        </w:rPr>
        <w:t xml:space="preserve"> з питань аудиту</w:t>
      </w:r>
      <w:r w:rsidR="0089664E" w:rsidRPr="0093609B">
        <w:rPr>
          <w:color w:val="000000"/>
          <w:sz w:val="28"/>
          <w:szCs w:val="28"/>
          <w:lang w:eastAsia="uk-UA"/>
        </w:rPr>
        <w:t xml:space="preserve"> апарату облдержадміністрації</w:t>
      </w:r>
      <w:r w:rsidRPr="0093609B">
        <w:rPr>
          <w:color w:val="000000"/>
          <w:sz w:val="28"/>
          <w:szCs w:val="28"/>
          <w:lang w:eastAsia="uk-UA"/>
        </w:rPr>
        <w:t>, як консультант</w:t>
      </w:r>
      <w:r w:rsidR="0089664E" w:rsidRPr="0093609B">
        <w:rPr>
          <w:color w:val="000000"/>
          <w:sz w:val="28"/>
          <w:szCs w:val="28"/>
          <w:lang w:eastAsia="uk-UA"/>
        </w:rPr>
        <w:t>а комісії</w:t>
      </w:r>
      <w:r w:rsidRPr="0093609B">
        <w:rPr>
          <w:color w:val="000000"/>
          <w:sz w:val="28"/>
          <w:szCs w:val="28"/>
          <w:lang w:eastAsia="uk-UA"/>
        </w:rPr>
        <w:t>.</w:t>
      </w:r>
      <w:r w:rsidR="00921F58">
        <w:rPr>
          <w:color w:val="000000"/>
          <w:sz w:val="28"/>
          <w:szCs w:val="28"/>
          <w:lang w:eastAsia="uk-UA"/>
        </w:rPr>
        <w:t xml:space="preserve"> </w:t>
      </w:r>
      <w:r w:rsidRPr="0093609B">
        <w:rPr>
          <w:color w:val="000000"/>
          <w:sz w:val="28"/>
          <w:szCs w:val="28"/>
          <w:lang w:eastAsia="uk-UA"/>
        </w:rPr>
        <w:t xml:space="preserve">Всього до складу комісії увійшло </w:t>
      </w:r>
      <w:r w:rsidRPr="0093609B">
        <w:rPr>
          <w:color w:val="000000"/>
          <w:sz w:val="28"/>
          <w:szCs w:val="28"/>
          <w:lang w:val="ru-RU" w:eastAsia="uk-UA"/>
        </w:rPr>
        <w:t>7</w:t>
      </w:r>
      <w:r w:rsidRPr="0093609B">
        <w:rPr>
          <w:color w:val="000000"/>
          <w:sz w:val="28"/>
          <w:szCs w:val="28"/>
          <w:lang w:eastAsia="uk-UA"/>
        </w:rPr>
        <w:t xml:space="preserve"> фахівців.</w:t>
      </w:r>
    </w:p>
    <w:p w:rsidR="005F17C3" w:rsidRPr="0093609B" w:rsidRDefault="0089664E" w:rsidP="00636E85">
      <w:pPr>
        <w:widowControl w:val="0"/>
        <w:ind w:firstLine="567"/>
        <w:rPr>
          <w:color w:val="000000"/>
          <w:sz w:val="28"/>
          <w:szCs w:val="28"/>
          <w:lang w:eastAsia="uk-UA"/>
        </w:rPr>
      </w:pPr>
      <w:r w:rsidRPr="0093609B">
        <w:rPr>
          <w:color w:val="000000"/>
          <w:sz w:val="28"/>
          <w:szCs w:val="28"/>
          <w:lang w:eastAsia="uk-UA"/>
        </w:rPr>
        <w:t>Також</w:t>
      </w:r>
      <w:r w:rsidR="005F17C3" w:rsidRPr="0093609B">
        <w:rPr>
          <w:color w:val="000000"/>
          <w:sz w:val="28"/>
          <w:szCs w:val="28"/>
          <w:lang w:eastAsia="uk-UA"/>
        </w:rPr>
        <w:t xml:space="preserve"> до роботи комісії залучалися інші працівники облдержадмі</w:t>
      </w:r>
      <w:r w:rsidR="00C11003" w:rsidRPr="0093609B">
        <w:rPr>
          <w:color w:val="000000"/>
          <w:sz w:val="28"/>
          <w:szCs w:val="28"/>
          <w:lang w:eastAsia="uk-UA"/>
        </w:rPr>
        <w:t>-</w:t>
      </w:r>
      <w:r w:rsidR="005F17C3" w:rsidRPr="0093609B">
        <w:rPr>
          <w:color w:val="000000"/>
          <w:sz w:val="28"/>
          <w:szCs w:val="28"/>
          <w:lang w:eastAsia="uk-UA"/>
        </w:rPr>
        <w:t>ністрації, які надавали інформацію</w:t>
      </w:r>
      <w:r w:rsidRPr="0093609B">
        <w:rPr>
          <w:color w:val="000000"/>
          <w:sz w:val="28"/>
          <w:szCs w:val="28"/>
          <w:lang w:eastAsia="uk-UA"/>
        </w:rPr>
        <w:t>,</w:t>
      </w:r>
      <w:r w:rsidR="005F17C3" w:rsidRPr="0093609B">
        <w:rPr>
          <w:color w:val="000000"/>
          <w:sz w:val="28"/>
          <w:szCs w:val="28"/>
          <w:lang w:eastAsia="uk-UA"/>
        </w:rPr>
        <w:t xml:space="preserve"> необхідну для проведення оцінки корупційних ризиків.</w:t>
      </w:r>
    </w:p>
    <w:p w:rsidR="005F17C3" w:rsidRPr="0093609B" w:rsidRDefault="005F17C3" w:rsidP="00636E85">
      <w:pPr>
        <w:widowControl w:val="0"/>
        <w:ind w:firstLine="567"/>
        <w:rPr>
          <w:color w:val="000000"/>
          <w:sz w:val="28"/>
          <w:szCs w:val="28"/>
          <w:lang w:eastAsia="uk-UA"/>
        </w:rPr>
      </w:pPr>
      <w:r w:rsidRPr="0093609B">
        <w:rPr>
          <w:color w:val="000000"/>
          <w:sz w:val="28"/>
          <w:szCs w:val="28"/>
          <w:lang w:eastAsia="uk-UA"/>
        </w:rPr>
        <w:t>Комісією, відповідно до вимог Методології оцінювання корупційних ризиків у діяльності органів влади, затвердженої рішенням Національного агентства від 02 грудня 2016 року №</w:t>
      </w:r>
      <w:r w:rsidR="0089664E" w:rsidRPr="0093609B">
        <w:rPr>
          <w:color w:val="000000"/>
          <w:sz w:val="28"/>
          <w:szCs w:val="28"/>
          <w:lang w:eastAsia="uk-UA"/>
        </w:rPr>
        <w:t xml:space="preserve"> </w:t>
      </w:r>
      <w:r w:rsidRPr="0093609B">
        <w:rPr>
          <w:color w:val="000000"/>
          <w:sz w:val="28"/>
          <w:szCs w:val="28"/>
          <w:lang w:eastAsia="uk-UA"/>
        </w:rPr>
        <w:t>126, зареєстрованого в Міністерстві юстиції України 28 грудня 2016 року за №1718/29848, ідентифіковано корупційні ризики, здійснено їх формальне визначення та проведено оцінку виявлених корупційних ризиків.</w:t>
      </w:r>
    </w:p>
    <w:p w:rsidR="005F17C3" w:rsidRPr="0093609B" w:rsidRDefault="005F17C3" w:rsidP="00636E85">
      <w:pPr>
        <w:widowControl w:val="0"/>
        <w:ind w:firstLine="567"/>
        <w:rPr>
          <w:rFonts w:eastAsia="Calibri"/>
          <w:sz w:val="28"/>
          <w:szCs w:val="28"/>
          <w:lang w:eastAsia="en-US"/>
        </w:rPr>
      </w:pPr>
      <w:r w:rsidRPr="0093609B">
        <w:rPr>
          <w:color w:val="000000"/>
          <w:sz w:val="28"/>
          <w:szCs w:val="28"/>
          <w:lang w:eastAsia="uk-UA"/>
        </w:rPr>
        <w:t xml:space="preserve">За результатами оцінки корупційних ризиків у діяльності </w:t>
      </w:r>
      <w:r w:rsidR="0093609B" w:rsidRPr="0093609B">
        <w:rPr>
          <w:color w:val="000000"/>
          <w:sz w:val="28"/>
          <w:szCs w:val="28"/>
          <w:lang w:eastAsia="uk-UA"/>
        </w:rPr>
        <w:t>облдержадміністрації</w:t>
      </w:r>
      <w:r w:rsidRPr="0093609B">
        <w:rPr>
          <w:color w:val="000000"/>
          <w:sz w:val="28"/>
          <w:szCs w:val="28"/>
          <w:lang w:eastAsia="uk-UA"/>
        </w:rPr>
        <w:t xml:space="preserve"> підготовлено опис ідентифікованих корупційних </w:t>
      </w:r>
      <w:r w:rsidRPr="0093609B">
        <w:rPr>
          <w:rFonts w:eastAsia="Courier New"/>
          <w:color w:val="000000"/>
          <w:sz w:val="28"/>
          <w:szCs w:val="28"/>
          <w:lang w:eastAsia="uk-UA"/>
        </w:rPr>
        <w:t xml:space="preserve">ризиків у діяльності облдержадміністрації, чинники корупційних ризиків та можливі наслідки корупційного правопорушення чи правопорушення, пов’язаного з </w:t>
      </w:r>
      <w:r w:rsidRPr="0093609B">
        <w:rPr>
          <w:rFonts w:eastAsia="Courier New"/>
          <w:sz w:val="28"/>
          <w:szCs w:val="28"/>
          <w:lang w:eastAsia="uk-UA"/>
        </w:rPr>
        <w:t xml:space="preserve">корупцією (додаток </w:t>
      </w:r>
      <w:r w:rsidR="005D0CD9" w:rsidRPr="0093609B">
        <w:rPr>
          <w:rFonts w:eastAsia="Courier New"/>
          <w:sz w:val="28"/>
          <w:szCs w:val="28"/>
          <w:lang w:eastAsia="uk-UA"/>
        </w:rPr>
        <w:t>3</w:t>
      </w:r>
      <w:r w:rsidRPr="0093609B">
        <w:rPr>
          <w:rFonts w:eastAsia="Courier New"/>
          <w:sz w:val="28"/>
          <w:szCs w:val="28"/>
          <w:lang w:eastAsia="uk-UA"/>
        </w:rPr>
        <w:t xml:space="preserve">) та пропозиції щодо заходів із усунення (зменшення) рівня виявлених корупційних ризиків, які викладені у таблиці оцінених корупційних ризиків та заходів щодо їх усунення (додаток </w:t>
      </w:r>
      <w:r w:rsidR="005D0CD9" w:rsidRPr="0093609B">
        <w:rPr>
          <w:rFonts w:eastAsia="Courier New"/>
          <w:sz w:val="28"/>
          <w:szCs w:val="28"/>
          <w:lang w:eastAsia="uk-UA"/>
        </w:rPr>
        <w:t>4</w:t>
      </w:r>
      <w:r w:rsidRPr="0093609B">
        <w:rPr>
          <w:rFonts w:eastAsia="Courier New"/>
          <w:sz w:val="28"/>
          <w:szCs w:val="28"/>
          <w:lang w:eastAsia="uk-UA"/>
        </w:rPr>
        <w:t>).</w:t>
      </w:r>
    </w:p>
    <w:p w:rsidR="00C11003" w:rsidRPr="0093609B" w:rsidRDefault="00C11003" w:rsidP="00636E85">
      <w:pPr>
        <w:widowControl w:val="0"/>
        <w:rPr>
          <w:rFonts w:eastAsia="Courier New"/>
          <w:b/>
          <w:color w:val="000000"/>
          <w:sz w:val="28"/>
          <w:szCs w:val="28"/>
          <w:lang w:eastAsia="uk-UA"/>
        </w:rPr>
      </w:pPr>
    </w:p>
    <w:p w:rsidR="005F17C3" w:rsidRPr="0093609B" w:rsidRDefault="005F17C3" w:rsidP="00636E85">
      <w:pPr>
        <w:widowControl w:val="0"/>
        <w:rPr>
          <w:rFonts w:eastAsia="Courier New"/>
          <w:b/>
          <w:color w:val="000000"/>
          <w:sz w:val="28"/>
          <w:szCs w:val="28"/>
          <w:lang w:val="ru-RU" w:eastAsia="uk-UA"/>
        </w:rPr>
      </w:pPr>
      <w:r w:rsidRPr="0093609B">
        <w:rPr>
          <w:rFonts w:eastAsia="Courier New"/>
          <w:b/>
          <w:color w:val="000000"/>
          <w:sz w:val="28"/>
          <w:szCs w:val="28"/>
          <w:lang w:val="ru-RU" w:eastAsia="uk-UA"/>
        </w:rPr>
        <w:t xml:space="preserve">Голова комісії – </w:t>
      </w:r>
    </w:p>
    <w:p w:rsidR="00ED2EC8" w:rsidRPr="0093609B" w:rsidRDefault="0089664E" w:rsidP="00636E85">
      <w:pPr>
        <w:widowControl w:val="0"/>
        <w:rPr>
          <w:rFonts w:eastAsia="Courier New"/>
          <w:b/>
          <w:color w:val="000000"/>
          <w:sz w:val="28"/>
          <w:szCs w:val="28"/>
          <w:lang w:eastAsia="uk-UA"/>
        </w:rPr>
      </w:pPr>
      <w:r w:rsidRPr="0093609B">
        <w:rPr>
          <w:rFonts w:eastAsia="Courier New"/>
          <w:b/>
          <w:color w:val="000000"/>
          <w:sz w:val="28"/>
          <w:szCs w:val="28"/>
          <w:lang w:val="ru-RU" w:eastAsia="uk-UA"/>
        </w:rPr>
        <w:t>к</w:t>
      </w:r>
      <w:r w:rsidR="005F17C3" w:rsidRPr="0093609B">
        <w:rPr>
          <w:rFonts w:eastAsia="Courier New"/>
          <w:b/>
          <w:color w:val="000000"/>
          <w:sz w:val="28"/>
          <w:szCs w:val="28"/>
          <w:lang w:val="ru-RU" w:eastAsia="uk-UA"/>
        </w:rPr>
        <w:t>ер</w:t>
      </w:r>
      <w:r w:rsidR="005F17C3" w:rsidRPr="0093609B">
        <w:rPr>
          <w:rFonts w:eastAsia="Courier New"/>
          <w:b/>
          <w:color w:val="000000"/>
          <w:sz w:val="28"/>
          <w:szCs w:val="28"/>
          <w:lang w:eastAsia="uk-UA"/>
        </w:rPr>
        <w:t xml:space="preserve">івник апарату </w:t>
      </w:r>
    </w:p>
    <w:p w:rsidR="0036612F" w:rsidRPr="0093609B" w:rsidRDefault="005F17C3" w:rsidP="00636E85">
      <w:pPr>
        <w:widowControl w:val="0"/>
        <w:rPr>
          <w:rFonts w:eastAsia="Courier New"/>
          <w:b/>
          <w:color w:val="000000"/>
          <w:sz w:val="28"/>
          <w:szCs w:val="28"/>
          <w:lang w:eastAsia="uk-UA"/>
        </w:rPr>
      </w:pPr>
      <w:r w:rsidRPr="0093609B">
        <w:rPr>
          <w:rFonts w:eastAsia="Courier New"/>
          <w:b/>
          <w:color w:val="000000"/>
          <w:sz w:val="28"/>
          <w:szCs w:val="28"/>
          <w:lang w:eastAsia="uk-UA"/>
        </w:rPr>
        <w:t>облдержадміністрації</w:t>
      </w:r>
      <w:r w:rsidRPr="0093609B">
        <w:rPr>
          <w:rFonts w:eastAsia="Courier New"/>
          <w:b/>
          <w:color w:val="000000"/>
          <w:sz w:val="28"/>
          <w:szCs w:val="28"/>
          <w:lang w:eastAsia="uk-UA"/>
        </w:rPr>
        <w:tab/>
      </w:r>
      <w:r w:rsidRPr="0093609B">
        <w:rPr>
          <w:rFonts w:eastAsia="Courier New"/>
          <w:b/>
          <w:color w:val="000000"/>
          <w:sz w:val="28"/>
          <w:szCs w:val="28"/>
          <w:lang w:eastAsia="uk-UA"/>
        </w:rPr>
        <w:tab/>
      </w:r>
      <w:r w:rsidRPr="0093609B">
        <w:rPr>
          <w:rFonts w:eastAsia="Courier New"/>
          <w:b/>
          <w:color w:val="000000"/>
          <w:sz w:val="28"/>
          <w:szCs w:val="28"/>
          <w:lang w:eastAsia="uk-UA"/>
        </w:rPr>
        <w:tab/>
      </w:r>
      <w:r w:rsidR="00ED2EC8" w:rsidRPr="0093609B">
        <w:rPr>
          <w:rFonts w:eastAsia="Courier New"/>
          <w:b/>
          <w:color w:val="000000"/>
          <w:sz w:val="28"/>
          <w:szCs w:val="28"/>
          <w:lang w:eastAsia="uk-UA"/>
        </w:rPr>
        <w:tab/>
      </w:r>
      <w:r w:rsidR="00ED2EC8" w:rsidRPr="0093609B">
        <w:rPr>
          <w:rFonts w:eastAsia="Courier New"/>
          <w:b/>
          <w:color w:val="000000"/>
          <w:sz w:val="28"/>
          <w:szCs w:val="28"/>
          <w:lang w:eastAsia="uk-UA"/>
        </w:rPr>
        <w:tab/>
      </w:r>
      <w:r w:rsidR="00ED2EC8" w:rsidRPr="0093609B">
        <w:rPr>
          <w:rFonts w:eastAsia="Courier New"/>
          <w:b/>
          <w:color w:val="000000"/>
          <w:sz w:val="28"/>
          <w:szCs w:val="28"/>
          <w:lang w:eastAsia="uk-UA"/>
        </w:rPr>
        <w:tab/>
      </w:r>
      <w:r w:rsidR="00ED2EC8" w:rsidRPr="0093609B">
        <w:rPr>
          <w:rFonts w:eastAsia="Courier New"/>
          <w:b/>
          <w:color w:val="000000"/>
          <w:sz w:val="28"/>
          <w:szCs w:val="28"/>
          <w:lang w:eastAsia="uk-UA"/>
        </w:rPr>
        <w:tab/>
      </w:r>
      <w:r w:rsidRPr="0093609B">
        <w:rPr>
          <w:rFonts w:eastAsia="Courier New"/>
          <w:b/>
          <w:color w:val="000000"/>
          <w:sz w:val="28"/>
          <w:szCs w:val="28"/>
          <w:lang w:eastAsia="uk-UA"/>
        </w:rPr>
        <w:t>Валерій БОЙКО</w:t>
      </w:r>
      <w:r w:rsidR="00F26AF4" w:rsidRPr="0093609B">
        <w:rPr>
          <w:rFonts w:eastAsia="Courier New"/>
          <w:b/>
          <w:color w:val="000000"/>
          <w:sz w:val="28"/>
          <w:szCs w:val="28"/>
          <w:lang w:eastAsia="uk-UA"/>
        </w:rPr>
        <w:t xml:space="preserve"> </w:t>
      </w:r>
    </w:p>
    <w:p w:rsidR="00F26AF4" w:rsidRPr="0093609B" w:rsidRDefault="00F26AF4" w:rsidP="00636E85">
      <w:pPr>
        <w:widowControl w:val="0"/>
        <w:rPr>
          <w:rFonts w:eastAsia="Courier New"/>
          <w:b/>
          <w:color w:val="000000"/>
          <w:sz w:val="28"/>
          <w:szCs w:val="28"/>
          <w:lang w:eastAsia="uk-UA"/>
        </w:rPr>
        <w:sectPr w:rsidR="00F26AF4" w:rsidRPr="0093609B" w:rsidSect="004C3322">
          <w:headerReference w:type="default" r:id="rId9"/>
          <w:pgSz w:w="11906" w:h="16838"/>
          <w:pgMar w:top="1135" w:right="707" w:bottom="851" w:left="1701" w:header="709" w:footer="709" w:gutter="0"/>
          <w:pgNumType w:start="0"/>
          <w:cols w:space="708"/>
          <w:titlePg/>
          <w:docGrid w:linePitch="360"/>
        </w:sectPr>
      </w:pPr>
    </w:p>
    <w:p w:rsidR="0036612F" w:rsidRPr="0093609B" w:rsidRDefault="0036612F" w:rsidP="00636E85">
      <w:pPr>
        <w:shd w:val="clear" w:color="auto" w:fill="FFFFFF"/>
        <w:ind w:firstLine="11057"/>
        <w:jc w:val="left"/>
        <w:rPr>
          <w:sz w:val="28"/>
          <w:szCs w:val="28"/>
        </w:rPr>
      </w:pPr>
      <w:r w:rsidRPr="0093609B">
        <w:rPr>
          <w:sz w:val="28"/>
          <w:szCs w:val="28"/>
        </w:rPr>
        <w:lastRenderedPageBreak/>
        <w:t>Додаток 1</w:t>
      </w:r>
    </w:p>
    <w:p w:rsidR="0036612F" w:rsidRPr="0093609B" w:rsidRDefault="0036612F" w:rsidP="00636E85">
      <w:pPr>
        <w:shd w:val="clear" w:color="auto" w:fill="FFFFFF"/>
        <w:ind w:firstLine="11057"/>
        <w:jc w:val="left"/>
        <w:rPr>
          <w:sz w:val="28"/>
          <w:szCs w:val="28"/>
        </w:rPr>
      </w:pPr>
      <w:r w:rsidRPr="0093609B">
        <w:rPr>
          <w:sz w:val="28"/>
          <w:szCs w:val="28"/>
        </w:rPr>
        <w:t xml:space="preserve">до Програми </w:t>
      </w:r>
    </w:p>
    <w:p w:rsidR="0036612F" w:rsidRPr="0093609B" w:rsidRDefault="0036612F" w:rsidP="00636E85">
      <w:pPr>
        <w:widowControl w:val="0"/>
        <w:autoSpaceDE w:val="0"/>
        <w:autoSpaceDN w:val="0"/>
        <w:adjustRightInd w:val="0"/>
        <w:jc w:val="center"/>
        <w:rPr>
          <w:b/>
          <w:color w:val="000000"/>
          <w:sz w:val="28"/>
          <w:szCs w:val="28"/>
          <w:shd w:val="clear" w:color="auto" w:fill="FFFFFF"/>
          <w:lang w:val="ru-RU"/>
        </w:rPr>
      </w:pPr>
    </w:p>
    <w:p w:rsidR="0036612F" w:rsidRPr="0093609B" w:rsidRDefault="0036612F" w:rsidP="00636E85">
      <w:pPr>
        <w:widowControl w:val="0"/>
        <w:autoSpaceDE w:val="0"/>
        <w:autoSpaceDN w:val="0"/>
        <w:adjustRightInd w:val="0"/>
        <w:jc w:val="center"/>
        <w:rPr>
          <w:b/>
          <w:color w:val="000000"/>
          <w:sz w:val="28"/>
          <w:szCs w:val="28"/>
          <w:shd w:val="clear" w:color="auto" w:fill="FFFFFF"/>
          <w:lang w:val="ru-RU"/>
        </w:rPr>
      </w:pPr>
      <w:r w:rsidRPr="0093609B">
        <w:rPr>
          <w:b/>
          <w:color w:val="000000"/>
          <w:sz w:val="28"/>
          <w:szCs w:val="28"/>
          <w:shd w:val="clear" w:color="auto" w:fill="FFFFFF"/>
        </w:rPr>
        <w:t>З А Х О Д И</w:t>
      </w:r>
      <w:r w:rsidRPr="0093609B">
        <w:rPr>
          <w:b/>
          <w:color w:val="000000"/>
          <w:sz w:val="28"/>
          <w:szCs w:val="28"/>
          <w:shd w:val="clear" w:color="auto" w:fill="FFFFFF"/>
          <w:lang w:val="ru-RU"/>
        </w:rPr>
        <w:t xml:space="preserve"> </w:t>
      </w:r>
    </w:p>
    <w:p w:rsidR="001C6A7D" w:rsidRPr="0093609B" w:rsidRDefault="0036612F" w:rsidP="00636E85">
      <w:pPr>
        <w:widowControl w:val="0"/>
        <w:autoSpaceDE w:val="0"/>
        <w:autoSpaceDN w:val="0"/>
        <w:adjustRightInd w:val="0"/>
        <w:jc w:val="center"/>
        <w:rPr>
          <w:b/>
          <w:color w:val="000000"/>
          <w:sz w:val="28"/>
          <w:szCs w:val="28"/>
          <w:shd w:val="clear" w:color="auto" w:fill="FFFFFF"/>
          <w:lang w:val="ru-RU"/>
        </w:rPr>
      </w:pPr>
      <w:r w:rsidRPr="0093609B">
        <w:rPr>
          <w:b/>
          <w:color w:val="000000"/>
          <w:sz w:val="28"/>
          <w:szCs w:val="28"/>
          <w:shd w:val="clear" w:color="auto" w:fill="FFFFFF"/>
          <w:lang w:val="ru-RU"/>
        </w:rPr>
        <w:t>з реалізації засад загальної відомчої політики щодо</w:t>
      </w:r>
      <w:r w:rsidR="001C6A7D" w:rsidRPr="0093609B">
        <w:rPr>
          <w:b/>
          <w:color w:val="000000"/>
          <w:sz w:val="28"/>
          <w:szCs w:val="28"/>
          <w:shd w:val="clear" w:color="auto" w:fill="FFFFFF"/>
          <w:lang w:val="ru-RU"/>
        </w:rPr>
        <w:t xml:space="preserve"> </w:t>
      </w:r>
      <w:r w:rsidRPr="0093609B">
        <w:rPr>
          <w:b/>
          <w:color w:val="000000"/>
          <w:sz w:val="28"/>
          <w:szCs w:val="28"/>
          <w:shd w:val="clear" w:color="auto" w:fill="FFFFFF"/>
          <w:lang w:val="ru-RU"/>
        </w:rPr>
        <w:t xml:space="preserve">запобігання та протидії корупції у сфері діяльності </w:t>
      </w:r>
    </w:p>
    <w:p w:rsidR="0036612F" w:rsidRPr="0093609B" w:rsidRDefault="0036612F" w:rsidP="00636E85">
      <w:pPr>
        <w:widowControl w:val="0"/>
        <w:autoSpaceDE w:val="0"/>
        <w:autoSpaceDN w:val="0"/>
        <w:adjustRightInd w:val="0"/>
        <w:jc w:val="center"/>
        <w:rPr>
          <w:b/>
          <w:color w:val="000000"/>
          <w:sz w:val="28"/>
          <w:szCs w:val="28"/>
          <w:shd w:val="clear" w:color="auto" w:fill="FFFFFF"/>
          <w:lang w:val="ru-RU"/>
        </w:rPr>
      </w:pPr>
      <w:r w:rsidRPr="0093609B">
        <w:rPr>
          <w:b/>
          <w:color w:val="000000"/>
          <w:sz w:val="28"/>
          <w:szCs w:val="28"/>
          <w:shd w:val="clear" w:color="auto" w:fill="FFFFFF"/>
          <w:lang w:val="ru-RU"/>
        </w:rPr>
        <w:t>обласної державної адміністрації</w:t>
      </w:r>
    </w:p>
    <w:p w:rsidR="0036612F" w:rsidRPr="0093609B" w:rsidRDefault="0036612F" w:rsidP="00636E85">
      <w:pPr>
        <w:widowControl w:val="0"/>
        <w:autoSpaceDE w:val="0"/>
        <w:autoSpaceDN w:val="0"/>
        <w:adjustRightInd w:val="0"/>
        <w:jc w:val="center"/>
        <w:rPr>
          <w:sz w:val="28"/>
          <w:szCs w:val="28"/>
          <w:lang w:val="ru-RU"/>
        </w:rPr>
      </w:pPr>
    </w:p>
    <w:tbl>
      <w:tblPr>
        <w:tblW w:w="15029" w:type="dxa"/>
        <w:tblInd w:w="39" w:type="dxa"/>
        <w:tblLayout w:type="fixed"/>
        <w:tblCellMar>
          <w:left w:w="40" w:type="dxa"/>
          <w:right w:w="40" w:type="dxa"/>
        </w:tblCellMar>
        <w:tblLook w:val="0000"/>
      </w:tblPr>
      <w:tblGrid>
        <w:gridCol w:w="566"/>
        <w:gridCol w:w="6945"/>
        <w:gridCol w:w="3260"/>
        <w:gridCol w:w="4258"/>
      </w:tblGrid>
      <w:tr w:rsidR="0036612F" w:rsidRPr="0093609B" w:rsidTr="00A77EB3">
        <w:trPr>
          <w:trHeight w:hRule="exact" w:val="1010"/>
        </w:trPr>
        <w:tc>
          <w:tcPr>
            <w:tcW w:w="566" w:type="dxa"/>
            <w:tcBorders>
              <w:top w:val="single" w:sz="4" w:space="0" w:color="auto"/>
              <w:left w:val="single" w:sz="4" w:space="0" w:color="auto"/>
              <w:right w:val="single" w:sz="4" w:space="0" w:color="auto"/>
            </w:tcBorders>
            <w:shd w:val="clear" w:color="auto" w:fill="FFFFFF"/>
          </w:tcPr>
          <w:p w:rsidR="0036612F" w:rsidRPr="0093609B" w:rsidRDefault="0036612F" w:rsidP="00636E85">
            <w:pPr>
              <w:widowControl w:val="0"/>
              <w:shd w:val="clear" w:color="auto" w:fill="FFFFFF"/>
              <w:autoSpaceDE w:val="0"/>
              <w:autoSpaceDN w:val="0"/>
              <w:adjustRightInd w:val="0"/>
              <w:ind w:firstLine="514"/>
              <w:jc w:val="left"/>
              <w:rPr>
                <w:b/>
                <w:sz w:val="28"/>
                <w:szCs w:val="28"/>
              </w:rPr>
            </w:pPr>
          </w:p>
          <w:p w:rsidR="0036612F" w:rsidRPr="0093609B" w:rsidRDefault="0036612F" w:rsidP="00636E85">
            <w:pPr>
              <w:widowControl w:val="0"/>
              <w:autoSpaceDE w:val="0"/>
              <w:autoSpaceDN w:val="0"/>
              <w:adjustRightInd w:val="0"/>
              <w:jc w:val="left"/>
              <w:rPr>
                <w:b/>
                <w:sz w:val="28"/>
                <w:szCs w:val="28"/>
              </w:rPr>
            </w:pPr>
            <w:r w:rsidRPr="0093609B">
              <w:rPr>
                <w:b/>
                <w:sz w:val="28"/>
                <w:szCs w:val="28"/>
              </w:rPr>
              <w:t>№ з/п</w:t>
            </w:r>
          </w:p>
        </w:tc>
        <w:tc>
          <w:tcPr>
            <w:tcW w:w="6945" w:type="dxa"/>
            <w:tcBorders>
              <w:top w:val="single" w:sz="4" w:space="0" w:color="auto"/>
              <w:left w:val="single" w:sz="4" w:space="0" w:color="auto"/>
              <w:right w:val="single" w:sz="4" w:space="0" w:color="auto"/>
            </w:tcBorders>
            <w:shd w:val="clear" w:color="auto" w:fill="FFFFFF"/>
          </w:tcPr>
          <w:p w:rsidR="0036612F" w:rsidRPr="0093609B" w:rsidRDefault="0036612F" w:rsidP="00636E85">
            <w:pPr>
              <w:widowControl w:val="0"/>
              <w:shd w:val="clear" w:color="auto" w:fill="FFFFFF"/>
              <w:autoSpaceDE w:val="0"/>
              <w:autoSpaceDN w:val="0"/>
              <w:adjustRightInd w:val="0"/>
              <w:ind w:firstLine="514"/>
              <w:jc w:val="left"/>
              <w:rPr>
                <w:b/>
                <w:sz w:val="28"/>
                <w:szCs w:val="28"/>
                <w:lang w:val="ru-RU"/>
              </w:rPr>
            </w:pPr>
            <w:r w:rsidRPr="0093609B">
              <w:rPr>
                <w:b/>
                <w:sz w:val="28"/>
                <w:szCs w:val="28"/>
              </w:rPr>
              <w:t>Перелік завдань та заходів</w:t>
            </w:r>
          </w:p>
          <w:p w:rsidR="0036612F" w:rsidRPr="0093609B" w:rsidRDefault="0036612F" w:rsidP="00636E85">
            <w:pPr>
              <w:widowControl w:val="0"/>
              <w:autoSpaceDE w:val="0"/>
              <w:autoSpaceDN w:val="0"/>
              <w:adjustRightInd w:val="0"/>
              <w:jc w:val="left"/>
              <w:rPr>
                <w:b/>
                <w:sz w:val="28"/>
                <w:szCs w:val="28"/>
                <w:lang w:val="ru-RU"/>
              </w:rPr>
            </w:pPr>
          </w:p>
          <w:p w:rsidR="0036612F" w:rsidRPr="0093609B" w:rsidRDefault="0036612F" w:rsidP="00636E85">
            <w:pPr>
              <w:widowControl w:val="0"/>
              <w:autoSpaceDE w:val="0"/>
              <w:autoSpaceDN w:val="0"/>
              <w:adjustRightInd w:val="0"/>
              <w:jc w:val="left"/>
              <w:rPr>
                <w:b/>
                <w:sz w:val="28"/>
                <w:szCs w:val="28"/>
                <w:lang w:val="ru-RU"/>
              </w:rPr>
            </w:pPr>
          </w:p>
        </w:tc>
        <w:tc>
          <w:tcPr>
            <w:tcW w:w="3260" w:type="dxa"/>
            <w:tcBorders>
              <w:top w:val="single" w:sz="4" w:space="0" w:color="auto"/>
              <w:left w:val="single" w:sz="4" w:space="0" w:color="auto"/>
              <w:right w:val="single" w:sz="4" w:space="0" w:color="auto"/>
            </w:tcBorders>
            <w:shd w:val="clear" w:color="auto" w:fill="FFFFFF"/>
          </w:tcPr>
          <w:p w:rsidR="0036612F" w:rsidRPr="0093609B" w:rsidRDefault="0036612F" w:rsidP="00636E85">
            <w:pPr>
              <w:widowControl w:val="0"/>
              <w:shd w:val="clear" w:color="auto" w:fill="FFFFFF"/>
              <w:autoSpaceDE w:val="0"/>
              <w:autoSpaceDN w:val="0"/>
              <w:adjustRightInd w:val="0"/>
              <w:jc w:val="center"/>
              <w:rPr>
                <w:b/>
                <w:sz w:val="28"/>
                <w:szCs w:val="28"/>
                <w:lang w:val="ru-RU"/>
              </w:rPr>
            </w:pPr>
            <w:r w:rsidRPr="0093609B">
              <w:rPr>
                <w:b/>
                <w:sz w:val="28"/>
                <w:szCs w:val="28"/>
              </w:rPr>
              <w:t>Строк виконання</w:t>
            </w:r>
          </w:p>
          <w:p w:rsidR="0036612F" w:rsidRPr="0093609B" w:rsidRDefault="0036612F" w:rsidP="00636E85">
            <w:pPr>
              <w:widowControl w:val="0"/>
              <w:autoSpaceDE w:val="0"/>
              <w:autoSpaceDN w:val="0"/>
              <w:adjustRightInd w:val="0"/>
              <w:jc w:val="left"/>
              <w:rPr>
                <w:b/>
                <w:sz w:val="28"/>
                <w:szCs w:val="28"/>
                <w:lang w:val="ru-RU"/>
              </w:rPr>
            </w:pPr>
          </w:p>
          <w:p w:rsidR="0036612F" w:rsidRPr="0093609B" w:rsidRDefault="0036612F" w:rsidP="00636E85">
            <w:pPr>
              <w:widowControl w:val="0"/>
              <w:autoSpaceDE w:val="0"/>
              <w:autoSpaceDN w:val="0"/>
              <w:adjustRightInd w:val="0"/>
              <w:jc w:val="left"/>
              <w:rPr>
                <w:b/>
                <w:sz w:val="28"/>
                <w:szCs w:val="28"/>
                <w:lang w:val="ru-RU"/>
              </w:rPr>
            </w:pPr>
          </w:p>
        </w:tc>
        <w:tc>
          <w:tcPr>
            <w:tcW w:w="4258" w:type="dxa"/>
            <w:tcBorders>
              <w:top w:val="single" w:sz="4" w:space="0" w:color="auto"/>
              <w:left w:val="single" w:sz="4" w:space="0" w:color="auto"/>
              <w:right w:val="single" w:sz="4" w:space="0" w:color="auto"/>
            </w:tcBorders>
            <w:shd w:val="clear" w:color="auto" w:fill="FFFFFF"/>
          </w:tcPr>
          <w:p w:rsidR="0036612F" w:rsidRPr="0093609B" w:rsidRDefault="0036612F" w:rsidP="00636E85">
            <w:pPr>
              <w:widowControl w:val="0"/>
              <w:shd w:val="clear" w:color="auto" w:fill="FFFFFF"/>
              <w:autoSpaceDE w:val="0"/>
              <w:autoSpaceDN w:val="0"/>
              <w:adjustRightInd w:val="0"/>
              <w:jc w:val="center"/>
              <w:rPr>
                <w:b/>
                <w:sz w:val="28"/>
                <w:szCs w:val="28"/>
                <w:lang w:val="ru-RU"/>
              </w:rPr>
            </w:pPr>
            <w:r w:rsidRPr="0093609B">
              <w:rPr>
                <w:b/>
                <w:sz w:val="28"/>
                <w:szCs w:val="28"/>
              </w:rPr>
              <w:t>Відповідальні за виконання</w:t>
            </w:r>
          </w:p>
          <w:p w:rsidR="0036612F" w:rsidRPr="0093609B" w:rsidRDefault="0036612F" w:rsidP="00636E85">
            <w:pPr>
              <w:widowControl w:val="0"/>
              <w:autoSpaceDE w:val="0"/>
              <w:autoSpaceDN w:val="0"/>
              <w:adjustRightInd w:val="0"/>
              <w:jc w:val="left"/>
              <w:rPr>
                <w:b/>
                <w:sz w:val="28"/>
                <w:szCs w:val="28"/>
                <w:lang w:val="ru-RU"/>
              </w:rPr>
            </w:pPr>
          </w:p>
          <w:p w:rsidR="0036612F" w:rsidRPr="0093609B" w:rsidRDefault="0036612F" w:rsidP="00636E85">
            <w:pPr>
              <w:widowControl w:val="0"/>
              <w:autoSpaceDE w:val="0"/>
              <w:autoSpaceDN w:val="0"/>
              <w:adjustRightInd w:val="0"/>
              <w:jc w:val="left"/>
              <w:rPr>
                <w:b/>
                <w:sz w:val="28"/>
                <w:szCs w:val="28"/>
                <w:lang w:val="ru-RU"/>
              </w:rPr>
            </w:pPr>
          </w:p>
        </w:tc>
      </w:tr>
      <w:tr w:rsidR="0036612F" w:rsidRPr="0093609B" w:rsidTr="00945419">
        <w:trPr>
          <w:trHeight w:hRule="exact" w:val="449"/>
        </w:trPr>
        <w:tc>
          <w:tcPr>
            <w:tcW w:w="566" w:type="dxa"/>
            <w:tcBorders>
              <w:top w:val="single" w:sz="4" w:space="0" w:color="auto"/>
              <w:left w:val="single" w:sz="6" w:space="0" w:color="auto"/>
              <w:bottom w:val="single" w:sz="6" w:space="0" w:color="auto"/>
              <w:right w:val="nil"/>
            </w:tcBorders>
            <w:shd w:val="clear" w:color="auto" w:fill="FFFFFF"/>
          </w:tcPr>
          <w:p w:rsidR="0036612F" w:rsidRPr="0093609B" w:rsidRDefault="0036612F" w:rsidP="00636E85">
            <w:pPr>
              <w:widowControl w:val="0"/>
              <w:shd w:val="clear" w:color="auto" w:fill="FFFFFF"/>
              <w:autoSpaceDE w:val="0"/>
              <w:autoSpaceDN w:val="0"/>
              <w:adjustRightInd w:val="0"/>
              <w:jc w:val="left"/>
              <w:rPr>
                <w:b/>
                <w:bCs/>
                <w:sz w:val="28"/>
                <w:szCs w:val="28"/>
                <w:lang w:val="en-US"/>
              </w:rPr>
            </w:pPr>
          </w:p>
        </w:tc>
        <w:tc>
          <w:tcPr>
            <w:tcW w:w="14463" w:type="dxa"/>
            <w:gridSpan w:val="3"/>
            <w:tcBorders>
              <w:top w:val="single" w:sz="6" w:space="0" w:color="auto"/>
              <w:left w:val="single" w:sz="6" w:space="0" w:color="auto"/>
              <w:bottom w:val="single" w:sz="6" w:space="0" w:color="auto"/>
              <w:right w:val="single" w:sz="6" w:space="0" w:color="auto"/>
            </w:tcBorders>
            <w:shd w:val="clear" w:color="auto" w:fill="FFFFFF"/>
          </w:tcPr>
          <w:p w:rsidR="0036612F" w:rsidRPr="0093609B" w:rsidRDefault="0036612F" w:rsidP="00636E85">
            <w:pPr>
              <w:widowControl w:val="0"/>
              <w:shd w:val="clear" w:color="auto" w:fill="FFFFFF"/>
              <w:autoSpaceDE w:val="0"/>
              <w:autoSpaceDN w:val="0"/>
              <w:adjustRightInd w:val="0"/>
              <w:jc w:val="center"/>
              <w:rPr>
                <w:sz w:val="28"/>
                <w:szCs w:val="28"/>
                <w:lang w:val="ru-RU"/>
              </w:rPr>
            </w:pPr>
            <w:r w:rsidRPr="0093609B">
              <w:rPr>
                <w:b/>
                <w:bCs/>
                <w:sz w:val="28"/>
                <w:szCs w:val="28"/>
              </w:rPr>
              <w:t xml:space="preserve">Забезпечення виконання заходів антикорупційної програми </w:t>
            </w:r>
          </w:p>
        </w:tc>
      </w:tr>
      <w:tr w:rsidR="005D0CD9" w:rsidRPr="0093609B" w:rsidTr="0037186B">
        <w:trPr>
          <w:trHeight w:hRule="exact" w:val="2255"/>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5D0CD9" w:rsidRPr="0093609B" w:rsidRDefault="005D0CD9" w:rsidP="00636E85">
            <w:pPr>
              <w:widowControl w:val="0"/>
              <w:shd w:val="clear" w:color="auto" w:fill="FFFFFF"/>
              <w:autoSpaceDE w:val="0"/>
              <w:autoSpaceDN w:val="0"/>
              <w:adjustRightInd w:val="0"/>
              <w:jc w:val="left"/>
              <w:rPr>
                <w:sz w:val="28"/>
                <w:szCs w:val="28"/>
              </w:rPr>
            </w:pPr>
            <w:r w:rsidRPr="0093609B">
              <w:rPr>
                <w:sz w:val="28"/>
                <w:szCs w:val="28"/>
              </w:rPr>
              <w:t>1</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5D0CD9" w:rsidRPr="0093609B" w:rsidRDefault="005D0CD9" w:rsidP="00636E85">
            <w:pPr>
              <w:widowControl w:val="0"/>
              <w:shd w:val="clear" w:color="auto" w:fill="FFFFFF"/>
              <w:autoSpaceDE w:val="0"/>
              <w:autoSpaceDN w:val="0"/>
              <w:adjustRightInd w:val="0"/>
              <w:jc w:val="left"/>
              <w:rPr>
                <w:sz w:val="28"/>
                <w:szCs w:val="28"/>
              </w:rPr>
            </w:pPr>
            <w:r w:rsidRPr="0093609B">
              <w:rPr>
                <w:sz w:val="28"/>
                <w:szCs w:val="28"/>
              </w:rPr>
              <w:t xml:space="preserve">Проведення моніторингу дотримання законодавства щодо конфлікту інтересів та притягнення до відповідальності осіб, винних у його порушенні, а також відшкодування шкоди, заподіяної рішеннями, прийнятими в умовах конфлікту інтересів, або діями, </w:t>
            </w:r>
          </w:p>
          <w:p w:rsidR="005D0CD9" w:rsidRPr="0093609B" w:rsidRDefault="005D0CD9" w:rsidP="00636E85">
            <w:pPr>
              <w:widowControl w:val="0"/>
              <w:shd w:val="clear" w:color="auto" w:fill="FFFFFF"/>
              <w:autoSpaceDE w:val="0"/>
              <w:autoSpaceDN w:val="0"/>
              <w:adjustRightInd w:val="0"/>
              <w:jc w:val="left"/>
              <w:rPr>
                <w:sz w:val="28"/>
                <w:szCs w:val="28"/>
              </w:rPr>
            </w:pPr>
            <w:r w:rsidRPr="0093609B">
              <w:rPr>
                <w:sz w:val="28"/>
                <w:szCs w:val="28"/>
              </w:rPr>
              <w:t>вчиненими в таких умовах.</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D0CD9" w:rsidRPr="0093609B" w:rsidRDefault="005D0CD9" w:rsidP="00636E85">
            <w:pPr>
              <w:widowControl w:val="0"/>
              <w:shd w:val="clear" w:color="auto" w:fill="FFFFFF"/>
              <w:autoSpaceDE w:val="0"/>
              <w:autoSpaceDN w:val="0"/>
              <w:adjustRightInd w:val="0"/>
              <w:jc w:val="center"/>
              <w:rPr>
                <w:sz w:val="28"/>
                <w:szCs w:val="28"/>
              </w:rPr>
            </w:pPr>
            <w:r w:rsidRPr="0093609B">
              <w:rPr>
                <w:sz w:val="28"/>
                <w:szCs w:val="28"/>
              </w:rPr>
              <w:t>Постійно</w:t>
            </w:r>
          </w:p>
        </w:tc>
        <w:tc>
          <w:tcPr>
            <w:tcW w:w="4258" w:type="dxa"/>
            <w:tcBorders>
              <w:top w:val="single" w:sz="6" w:space="0" w:color="auto"/>
              <w:left w:val="single" w:sz="6" w:space="0" w:color="auto"/>
              <w:bottom w:val="single" w:sz="6" w:space="0" w:color="auto"/>
              <w:right w:val="single" w:sz="6" w:space="0" w:color="auto"/>
            </w:tcBorders>
            <w:shd w:val="clear" w:color="auto" w:fill="FFFFFF"/>
          </w:tcPr>
          <w:p w:rsidR="005D0CD9" w:rsidRPr="0093609B" w:rsidRDefault="00A77EB3" w:rsidP="00636E85">
            <w:pPr>
              <w:widowControl w:val="0"/>
              <w:shd w:val="clear" w:color="auto" w:fill="FFFFFF"/>
              <w:autoSpaceDE w:val="0"/>
              <w:autoSpaceDN w:val="0"/>
              <w:adjustRightInd w:val="0"/>
              <w:jc w:val="left"/>
              <w:rPr>
                <w:sz w:val="28"/>
                <w:szCs w:val="28"/>
              </w:rPr>
            </w:pPr>
            <w:r>
              <w:rPr>
                <w:sz w:val="28"/>
                <w:szCs w:val="28"/>
              </w:rPr>
              <w:t>Сектор</w:t>
            </w:r>
            <w:r w:rsidR="005D0CD9" w:rsidRPr="0093609B">
              <w:rPr>
                <w:sz w:val="28"/>
                <w:szCs w:val="28"/>
              </w:rPr>
              <w:t xml:space="preserve"> з питань запобігання корупції апарату облдержадміністрації;</w:t>
            </w:r>
          </w:p>
          <w:p w:rsidR="005D0CD9" w:rsidRPr="0093609B" w:rsidRDefault="005D0CD9" w:rsidP="00636E85">
            <w:pPr>
              <w:widowControl w:val="0"/>
              <w:shd w:val="clear" w:color="auto" w:fill="FFFFFF"/>
              <w:autoSpaceDE w:val="0"/>
              <w:autoSpaceDN w:val="0"/>
              <w:adjustRightInd w:val="0"/>
              <w:jc w:val="left"/>
              <w:rPr>
                <w:sz w:val="28"/>
                <w:szCs w:val="28"/>
              </w:rPr>
            </w:pPr>
            <w:r w:rsidRPr="0093609B">
              <w:rPr>
                <w:sz w:val="28"/>
                <w:szCs w:val="28"/>
              </w:rPr>
              <w:t>апарат  облдержадміністрації,</w:t>
            </w:r>
          </w:p>
          <w:p w:rsidR="0037186B" w:rsidRPr="0093609B" w:rsidRDefault="005D0CD9" w:rsidP="0037186B">
            <w:pPr>
              <w:widowControl w:val="0"/>
              <w:shd w:val="clear" w:color="auto" w:fill="FFFFFF"/>
              <w:autoSpaceDE w:val="0"/>
              <w:autoSpaceDN w:val="0"/>
              <w:adjustRightInd w:val="0"/>
              <w:jc w:val="left"/>
              <w:rPr>
                <w:sz w:val="28"/>
                <w:szCs w:val="28"/>
                <w:lang w:val="ru-RU"/>
              </w:rPr>
            </w:pPr>
            <w:r w:rsidRPr="0093609B">
              <w:rPr>
                <w:sz w:val="28"/>
                <w:szCs w:val="28"/>
              </w:rPr>
              <w:t xml:space="preserve">структурні </w:t>
            </w:r>
            <w:r w:rsidR="0037186B">
              <w:rPr>
                <w:sz w:val="28"/>
                <w:szCs w:val="28"/>
              </w:rPr>
              <w:t>підрозділи облдержадміністрації, райдержадміністрації</w:t>
            </w:r>
          </w:p>
          <w:p w:rsidR="005D0CD9" w:rsidRPr="0093609B" w:rsidRDefault="005D0CD9" w:rsidP="00636E85">
            <w:pPr>
              <w:widowControl w:val="0"/>
              <w:shd w:val="clear" w:color="auto" w:fill="FFFFFF"/>
              <w:autoSpaceDE w:val="0"/>
              <w:autoSpaceDN w:val="0"/>
              <w:adjustRightInd w:val="0"/>
              <w:jc w:val="left"/>
              <w:rPr>
                <w:sz w:val="28"/>
                <w:szCs w:val="28"/>
              </w:rPr>
            </w:pPr>
          </w:p>
        </w:tc>
      </w:tr>
      <w:tr w:rsidR="005D0CD9" w:rsidRPr="0093609B" w:rsidTr="0037186B">
        <w:trPr>
          <w:trHeight w:hRule="exact" w:val="1972"/>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5D0CD9" w:rsidRPr="0093609B" w:rsidRDefault="005D0CD9" w:rsidP="00636E85">
            <w:pPr>
              <w:widowControl w:val="0"/>
              <w:shd w:val="clear" w:color="auto" w:fill="FFFFFF"/>
              <w:autoSpaceDE w:val="0"/>
              <w:autoSpaceDN w:val="0"/>
              <w:adjustRightInd w:val="0"/>
              <w:jc w:val="left"/>
              <w:rPr>
                <w:sz w:val="28"/>
                <w:szCs w:val="28"/>
              </w:rPr>
            </w:pPr>
            <w:r w:rsidRPr="0093609B">
              <w:rPr>
                <w:sz w:val="28"/>
                <w:szCs w:val="28"/>
              </w:rPr>
              <w:t>2</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5D0CD9" w:rsidRPr="0093609B" w:rsidRDefault="005D0CD9" w:rsidP="00636E85">
            <w:pPr>
              <w:widowControl w:val="0"/>
              <w:shd w:val="clear" w:color="auto" w:fill="FFFFFF"/>
              <w:autoSpaceDE w:val="0"/>
              <w:autoSpaceDN w:val="0"/>
              <w:adjustRightInd w:val="0"/>
              <w:jc w:val="left"/>
              <w:rPr>
                <w:sz w:val="28"/>
                <w:szCs w:val="28"/>
              </w:rPr>
            </w:pPr>
            <w:r w:rsidRPr="0093609B">
              <w:rPr>
                <w:sz w:val="28"/>
                <w:szCs w:val="28"/>
              </w:rPr>
              <w:t>Своєчасне інформування спеціально уповноважених суб’єктів у сфері протидії корупції про можливе вчинення особами, уповноваженими на виконання функцій держави або органів місцевого самоврядування корупційних правопорушень або правопорушень, пов’язаних з корупцією.</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D0CD9" w:rsidRPr="0093609B" w:rsidRDefault="005D0CD9" w:rsidP="00636E85">
            <w:pPr>
              <w:widowControl w:val="0"/>
              <w:shd w:val="clear" w:color="auto" w:fill="FFFFFF"/>
              <w:autoSpaceDE w:val="0"/>
              <w:autoSpaceDN w:val="0"/>
              <w:adjustRightInd w:val="0"/>
              <w:jc w:val="center"/>
              <w:rPr>
                <w:sz w:val="28"/>
                <w:szCs w:val="28"/>
              </w:rPr>
            </w:pPr>
            <w:r w:rsidRPr="0093609B">
              <w:rPr>
                <w:sz w:val="28"/>
                <w:szCs w:val="28"/>
              </w:rPr>
              <w:t>Постійно</w:t>
            </w:r>
          </w:p>
        </w:tc>
        <w:tc>
          <w:tcPr>
            <w:tcW w:w="4258" w:type="dxa"/>
            <w:tcBorders>
              <w:top w:val="single" w:sz="6" w:space="0" w:color="auto"/>
              <w:left w:val="single" w:sz="6" w:space="0" w:color="auto"/>
              <w:bottom w:val="single" w:sz="6" w:space="0" w:color="auto"/>
              <w:right w:val="single" w:sz="6" w:space="0" w:color="auto"/>
            </w:tcBorders>
            <w:shd w:val="clear" w:color="auto" w:fill="FFFFFF"/>
          </w:tcPr>
          <w:p w:rsidR="005D0CD9" w:rsidRPr="0093609B" w:rsidRDefault="00A77EB3" w:rsidP="00636E85">
            <w:pPr>
              <w:widowControl w:val="0"/>
              <w:shd w:val="clear" w:color="auto" w:fill="FFFFFF"/>
              <w:autoSpaceDE w:val="0"/>
              <w:autoSpaceDN w:val="0"/>
              <w:adjustRightInd w:val="0"/>
              <w:jc w:val="left"/>
              <w:rPr>
                <w:sz w:val="28"/>
                <w:szCs w:val="28"/>
              </w:rPr>
            </w:pPr>
            <w:r>
              <w:rPr>
                <w:sz w:val="28"/>
                <w:szCs w:val="28"/>
              </w:rPr>
              <w:t>Сектор</w:t>
            </w:r>
            <w:r w:rsidR="005D0CD9" w:rsidRPr="0093609B">
              <w:rPr>
                <w:sz w:val="28"/>
                <w:szCs w:val="28"/>
              </w:rPr>
              <w:t xml:space="preserve"> спеціаліст з питань запобігання корупції апарату облдержадміністрації;</w:t>
            </w:r>
          </w:p>
          <w:p w:rsidR="0037186B" w:rsidRPr="0093609B" w:rsidRDefault="005D0CD9" w:rsidP="0037186B">
            <w:pPr>
              <w:widowControl w:val="0"/>
              <w:shd w:val="clear" w:color="auto" w:fill="FFFFFF"/>
              <w:autoSpaceDE w:val="0"/>
              <w:autoSpaceDN w:val="0"/>
              <w:adjustRightInd w:val="0"/>
              <w:jc w:val="left"/>
              <w:rPr>
                <w:sz w:val="28"/>
                <w:szCs w:val="28"/>
                <w:lang w:val="ru-RU"/>
              </w:rPr>
            </w:pPr>
            <w:r w:rsidRPr="0093609B">
              <w:rPr>
                <w:sz w:val="28"/>
                <w:szCs w:val="28"/>
              </w:rPr>
              <w:t>структурні підрозділи облдержадміністрації</w:t>
            </w:r>
            <w:r w:rsidR="0037186B">
              <w:rPr>
                <w:sz w:val="28"/>
                <w:szCs w:val="28"/>
              </w:rPr>
              <w:t>, райдержадміністрації</w:t>
            </w:r>
          </w:p>
          <w:p w:rsidR="005D0CD9" w:rsidRPr="0093609B" w:rsidRDefault="005D0CD9" w:rsidP="00636E85">
            <w:pPr>
              <w:widowControl w:val="0"/>
              <w:shd w:val="clear" w:color="auto" w:fill="FFFFFF"/>
              <w:autoSpaceDE w:val="0"/>
              <w:autoSpaceDN w:val="0"/>
              <w:adjustRightInd w:val="0"/>
              <w:jc w:val="left"/>
              <w:rPr>
                <w:sz w:val="28"/>
                <w:szCs w:val="28"/>
              </w:rPr>
            </w:pPr>
          </w:p>
        </w:tc>
      </w:tr>
      <w:tr w:rsidR="005D0CD9" w:rsidRPr="0093609B" w:rsidTr="00945419">
        <w:trPr>
          <w:trHeight w:hRule="exact" w:val="1694"/>
        </w:trPr>
        <w:tc>
          <w:tcPr>
            <w:tcW w:w="566" w:type="dxa"/>
            <w:tcBorders>
              <w:top w:val="single" w:sz="6" w:space="0" w:color="auto"/>
              <w:left w:val="single" w:sz="6" w:space="0" w:color="auto"/>
              <w:bottom w:val="single" w:sz="4" w:space="0" w:color="auto"/>
              <w:right w:val="single" w:sz="6" w:space="0" w:color="auto"/>
            </w:tcBorders>
            <w:shd w:val="clear" w:color="auto" w:fill="FFFFFF"/>
          </w:tcPr>
          <w:p w:rsidR="005D0CD9" w:rsidRPr="0093609B" w:rsidRDefault="005D0CD9" w:rsidP="00636E85">
            <w:pPr>
              <w:widowControl w:val="0"/>
              <w:shd w:val="clear" w:color="auto" w:fill="FFFFFF"/>
              <w:autoSpaceDE w:val="0"/>
              <w:autoSpaceDN w:val="0"/>
              <w:adjustRightInd w:val="0"/>
              <w:jc w:val="left"/>
              <w:rPr>
                <w:sz w:val="28"/>
                <w:szCs w:val="28"/>
              </w:rPr>
            </w:pPr>
            <w:r w:rsidRPr="0093609B">
              <w:rPr>
                <w:sz w:val="28"/>
                <w:szCs w:val="28"/>
              </w:rPr>
              <w:lastRenderedPageBreak/>
              <w:t>3</w:t>
            </w:r>
          </w:p>
        </w:tc>
        <w:tc>
          <w:tcPr>
            <w:tcW w:w="6945" w:type="dxa"/>
            <w:tcBorders>
              <w:top w:val="single" w:sz="6" w:space="0" w:color="auto"/>
              <w:left w:val="single" w:sz="6" w:space="0" w:color="auto"/>
              <w:bottom w:val="single" w:sz="4" w:space="0" w:color="auto"/>
              <w:right w:val="single" w:sz="6" w:space="0" w:color="auto"/>
            </w:tcBorders>
            <w:shd w:val="clear" w:color="auto" w:fill="FFFFFF"/>
          </w:tcPr>
          <w:p w:rsidR="005D0CD9" w:rsidRPr="0093609B" w:rsidRDefault="005D0CD9" w:rsidP="00636E85">
            <w:pPr>
              <w:widowControl w:val="0"/>
              <w:shd w:val="clear" w:color="auto" w:fill="FFFFFF"/>
              <w:autoSpaceDE w:val="0"/>
              <w:autoSpaceDN w:val="0"/>
              <w:adjustRightInd w:val="0"/>
              <w:jc w:val="left"/>
              <w:rPr>
                <w:color w:val="000000"/>
                <w:sz w:val="28"/>
                <w:szCs w:val="28"/>
                <w:shd w:val="clear" w:color="auto" w:fill="FFFFFF"/>
                <w:lang w:eastAsia="uk-UA"/>
              </w:rPr>
            </w:pPr>
            <w:r w:rsidRPr="0093609B">
              <w:rPr>
                <w:color w:val="000000"/>
                <w:sz w:val="28"/>
                <w:szCs w:val="28"/>
                <w:shd w:val="clear" w:color="auto" w:fill="FFFFFF"/>
                <w:lang w:eastAsia="uk-UA"/>
              </w:rPr>
              <w:t>Забезпечення оновлення рубрики «Запобігання проявам корупції» на офіційному веб-сайті облдержадміністрації.</w:t>
            </w:r>
          </w:p>
          <w:p w:rsidR="005D0CD9" w:rsidRPr="0093609B" w:rsidRDefault="005D0CD9" w:rsidP="00636E85">
            <w:pPr>
              <w:widowControl w:val="0"/>
              <w:shd w:val="clear" w:color="auto" w:fill="FFFFFF"/>
              <w:autoSpaceDE w:val="0"/>
              <w:autoSpaceDN w:val="0"/>
              <w:adjustRightInd w:val="0"/>
              <w:jc w:val="left"/>
              <w:rPr>
                <w:color w:val="000000"/>
                <w:sz w:val="28"/>
                <w:szCs w:val="28"/>
                <w:shd w:val="clear" w:color="auto" w:fill="FFFFFF"/>
                <w:lang w:eastAsia="uk-UA"/>
              </w:rPr>
            </w:pPr>
          </w:p>
          <w:p w:rsidR="005D0CD9" w:rsidRPr="0093609B" w:rsidRDefault="005D0CD9" w:rsidP="00636E85">
            <w:pPr>
              <w:widowControl w:val="0"/>
              <w:shd w:val="clear" w:color="auto" w:fill="FFFFFF"/>
              <w:autoSpaceDE w:val="0"/>
              <w:autoSpaceDN w:val="0"/>
              <w:adjustRightInd w:val="0"/>
              <w:jc w:val="left"/>
              <w:rPr>
                <w:sz w:val="28"/>
                <w:szCs w:val="28"/>
              </w:rPr>
            </w:pPr>
          </w:p>
        </w:tc>
        <w:tc>
          <w:tcPr>
            <w:tcW w:w="3260" w:type="dxa"/>
            <w:tcBorders>
              <w:top w:val="single" w:sz="6" w:space="0" w:color="auto"/>
              <w:left w:val="single" w:sz="6" w:space="0" w:color="auto"/>
              <w:bottom w:val="single" w:sz="4" w:space="0" w:color="auto"/>
              <w:right w:val="single" w:sz="6" w:space="0" w:color="auto"/>
            </w:tcBorders>
            <w:shd w:val="clear" w:color="auto" w:fill="FFFFFF"/>
          </w:tcPr>
          <w:p w:rsidR="005D0CD9" w:rsidRPr="0093609B" w:rsidRDefault="005D0CD9" w:rsidP="00636E85">
            <w:pPr>
              <w:widowControl w:val="0"/>
              <w:shd w:val="clear" w:color="auto" w:fill="FFFFFF"/>
              <w:autoSpaceDE w:val="0"/>
              <w:autoSpaceDN w:val="0"/>
              <w:adjustRightInd w:val="0"/>
              <w:jc w:val="center"/>
              <w:rPr>
                <w:sz w:val="28"/>
                <w:szCs w:val="28"/>
              </w:rPr>
            </w:pPr>
            <w:r w:rsidRPr="0093609B">
              <w:rPr>
                <w:color w:val="000000"/>
                <w:sz w:val="28"/>
                <w:szCs w:val="28"/>
                <w:shd w:val="clear" w:color="auto" w:fill="FFFFFF"/>
                <w:lang w:eastAsia="uk-UA"/>
              </w:rPr>
              <w:t>Постійно</w:t>
            </w:r>
          </w:p>
        </w:tc>
        <w:tc>
          <w:tcPr>
            <w:tcW w:w="4258" w:type="dxa"/>
            <w:tcBorders>
              <w:top w:val="single" w:sz="6" w:space="0" w:color="auto"/>
              <w:left w:val="single" w:sz="6" w:space="0" w:color="auto"/>
              <w:bottom w:val="single" w:sz="4" w:space="0" w:color="auto"/>
              <w:right w:val="single" w:sz="6" w:space="0" w:color="auto"/>
            </w:tcBorders>
            <w:shd w:val="clear" w:color="auto" w:fill="FFFFFF"/>
          </w:tcPr>
          <w:p w:rsidR="0037186B" w:rsidRPr="0037186B" w:rsidRDefault="00A77EB3" w:rsidP="0037186B">
            <w:pPr>
              <w:widowControl w:val="0"/>
              <w:shd w:val="clear" w:color="auto" w:fill="FFFFFF"/>
              <w:autoSpaceDE w:val="0"/>
              <w:autoSpaceDN w:val="0"/>
              <w:adjustRightInd w:val="0"/>
              <w:jc w:val="left"/>
              <w:rPr>
                <w:sz w:val="28"/>
                <w:szCs w:val="28"/>
              </w:rPr>
            </w:pPr>
            <w:r>
              <w:rPr>
                <w:sz w:val="28"/>
                <w:szCs w:val="28"/>
              </w:rPr>
              <w:t>Сектор</w:t>
            </w:r>
            <w:r w:rsidRPr="0093609B">
              <w:rPr>
                <w:sz w:val="28"/>
                <w:szCs w:val="28"/>
              </w:rPr>
              <w:t xml:space="preserve"> </w:t>
            </w:r>
            <w:r w:rsidR="005D0CD9" w:rsidRPr="0093609B">
              <w:rPr>
                <w:sz w:val="28"/>
                <w:szCs w:val="28"/>
              </w:rPr>
              <w:t>з питань запобігання корупції апарату облдержадміністрації</w:t>
            </w:r>
            <w:r w:rsidR="0037186B">
              <w:rPr>
                <w:sz w:val="28"/>
                <w:szCs w:val="28"/>
              </w:rPr>
              <w:t>, райдержадміністрації</w:t>
            </w:r>
          </w:p>
          <w:p w:rsidR="005D0CD9" w:rsidRPr="0093609B" w:rsidRDefault="005D0CD9" w:rsidP="00636E85">
            <w:pPr>
              <w:widowControl w:val="0"/>
              <w:shd w:val="clear" w:color="auto" w:fill="FFFFFF"/>
              <w:autoSpaceDE w:val="0"/>
              <w:autoSpaceDN w:val="0"/>
              <w:adjustRightInd w:val="0"/>
              <w:jc w:val="left"/>
              <w:rPr>
                <w:sz w:val="28"/>
                <w:szCs w:val="28"/>
              </w:rPr>
            </w:pPr>
          </w:p>
        </w:tc>
      </w:tr>
      <w:tr w:rsidR="005D0CD9" w:rsidRPr="0093609B" w:rsidTr="00945419">
        <w:trPr>
          <w:trHeight w:hRule="exact" w:val="425"/>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5D0CD9" w:rsidRPr="0093609B" w:rsidRDefault="005D0CD9" w:rsidP="00636E85">
            <w:pPr>
              <w:widowControl w:val="0"/>
              <w:shd w:val="clear" w:color="auto" w:fill="FFFFFF"/>
              <w:autoSpaceDE w:val="0"/>
              <w:autoSpaceDN w:val="0"/>
              <w:adjustRightInd w:val="0"/>
              <w:jc w:val="left"/>
              <w:rPr>
                <w:sz w:val="28"/>
                <w:szCs w:val="28"/>
              </w:rPr>
            </w:pPr>
          </w:p>
        </w:tc>
        <w:tc>
          <w:tcPr>
            <w:tcW w:w="14463" w:type="dxa"/>
            <w:gridSpan w:val="3"/>
            <w:tcBorders>
              <w:top w:val="single" w:sz="6" w:space="0" w:color="auto"/>
              <w:left w:val="single" w:sz="6" w:space="0" w:color="auto"/>
              <w:bottom w:val="single" w:sz="6" w:space="0" w:color="auto"/>
              <w:right w:val="single" w:sz="6" w:space="0" w:color="auto"/>
            </w:tcBorders>
            <w:shd w:val="clear" w:color="auto" w:fill="FFFFFF"/>
          </w:tcPr>
          <w:p w:rsidR="005D0CD9" w:rsidRPr="0093609B" w:rsidRDefault="005D0CD9" w:rsidP="00636E85">
            <w:pPr>
              <w:widowControl w:val="0"/>
              <w:shd w:val="clear" w:color="auto" w:fill="FFFFFF"/>
              <w:autoSpaceDE w:val="0"/>
              <w:autoSpaceDN w:val="0"/>
              <w:adjustRightInd w:val="0"/>
              <w:jc w:val="center"/>
              <w:rPr>
                <w:b/>
                <w:sz w:val="28"/>
                <w:szCs w:val="28"/>
              </w:rPr>
            </w:pPr>
            <w:r w:rsidRPr="0093609B">
              <w:rPr>
                <w:b/>
                <w:sz w:val="28"/>
                <w:szCs w:val="28"/>
              </w:rPr>
              <w:t>Заходи щодо усунення корупційних чинників у адміністративних процедурах</w:t>
            </w:r>
          </w:p>
        </w:tc>
      </w:tr>
      <w:tr w:rsidR="005D0CD9" w:rsidRPr="0093609B" w:rsidTr="0037186B">
        <w:trPr>
          <w:trHeight w:hRule="exact" w:val="2010"/>
        </w:trPr>
        <w:tc>
          <w:tcPr>
            <w:tcW w:w="566" w:type="dxa"/>
            <w:tcBorders>
              <w:top w:val="single" w:sz="6" w:space="0" w:color="auto"/>
              <w:left w:val="single" w:sz="6" w:space="0" w:color="auto"/>
              <w:bottom w:val="single" w:sz="4" w:space="0" w:color="auto"/>
              <w:right w:val="single" w:sz="6" w:space="0" w:color="auto"/>
            </w:tcBorders>
            <w:shd w:val="clear" w:color="auto" w:fill="FFFFFF"/>
          </w:tcPr>
          <w:p w:rsidR="005D0CD9" w:rsidRPr="0093609B" w:rsidRDefault="005D0CD9" w:rsidP="00636E85">
            <w:pPr>
              <w:widowControl w:val="0"/>
              <w:shd w:val="clear" w:color="auto" w:fill="FFFFFF"/>
              <w:autoSpaceDE w:val="0"/>
              <w:autoSpaceDN w:val="0"/>
              <w:adjustRightInd w:val="0"/>
              <w:jc w:val="left"/>
              <w:rPr>
                <w:sz w:val="28"/>
                <w:szCs w:val="28"/>
              </w:rPr>
            </w:pPr>
            <w:r w:rsidRPr="0093609B">
              <w:rPr>
                <w:sz w:val="28"/>
                <w:szCs w:val="28"/>
              </w:rPr>
              <w:t>4</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5D0CD9" w:rsidRPr="0093609B" w:rsidRDefault="005D0CD9" w:rsidP="00636E85">
            <w:pPr>
              <w:widowControl w:val="0"/>
              <w:shd w:val="clear" w:color="auto" w:fill="FFFFFF"/>
              <w:autoSpaceDE w:val="0"/>
              <w:autoSpaceDN w:val="0"/>
              <w:adjustRightInd w:val="0"/>
              <w:jc w:val="left"/>
              <w:rPr>
                <w:sz w:val="28"/>
                <w:szCs w:val="28"/>
              </w:rPr>
            </w:pPr>
            <w:r w:rsidRPr="0093609B">
              <w:rPr>
                <w:sz w:val="28"/>
                <w:szCs w:val="28"/>
              </w:rPr>
              <w:t>Аналіз скарг і звернень фізичних та юридичних осіб до облдержадміністрації щодо порушення вимог антикорупційного законодавства України посадовими особами під час надання адміністративних послуг.</w:t>
            </w:r>
          </w:p>
          <w:p w:rsidR="005D0CD9" w:rsidRPr="0093609B" w:rsidRDefault="005D0CD9" w:rsidP="00636E85">
            <w:pPr>
              <w:widowControl w:val="0"/>
              <w:shd w:val="clear" w:color="auto" w:fill="FFFFFF"/>
              <w:autoSpaceDE w:val="0"/>
              <w:autoSpaceDN w:val="0"/>
              <w:adjustRightInd w:val="0"/>
              <w:jc w:val="left"/>
              <w:rPr>
                <w:sz w:val="28"/>
                <w:szCs w:val="28"/>
              </w:rPr>
            </w:pPr>
          </w:p>
          <w:p w:rsidR="005D0CD9" w:rsidRPr="0093609B" w:rsidRDefault="005D0CD9" w:rsidP="00636E85">
            <w:pPr>
              <w:widowControl w:val="0"/>
              <w:shd w:val="clear" w:color="auto" w:fill="FFFFFF"/>
              <w:autoSpaceDE w:val="0"/>
              <w:autoSpaceDN w:val="0"/>
              <w:adjustRightInd w:val="0"/>
              <w:jc w:val="left"/>
              <w:rPr>
                <w:sz w:val="28"/>
                <w:szCs w:val="28"/>
              </w:rPr>
            </w:pPr>
          </w:p>
          <w:p w:rsidR="005D0CD9" w:rsidRPr="0093609B" w:rsidRDefault="005D0CD9" w:rsidP="00636E85">
            <w:pPr>
              <w:widowControl w:val="0"/>
              <w:shd w:val="clear" w:color="auto" w:fill="FFFFFF"/>
              <w:autoSpaceDE w:val="0"/>
              <w:autoSpaceDN w:val="0"/>
              <w:adjustRightInd w:val="0"/>
              <w:jc w:val="left"/>
              <w:rPr>
                <w:sz w:val="28"/>
                <w:szCs w:val="28"/>
              </w:rPr>
            </w:pPr>
          </w:p>
          <w:p w:rsidR="005D0CD9" w:rsidRPr="0093609B" w:rsidRDefault="005D0CD9" w:rsidP="00636E85">
            <w:pPr>
              <w:widowControl w:val="0"/>
              <w:shd w:val="clear" w:color="auto" w:fill="FFFFFF"/>
              <w:autoSpaceDE w:val="0"/>
              <w:autoSpaceDN w:val="0"/>
              <w:adjustRightInd w:val="0"/>
              <w:jc w:val="left"/>
              <w:rPr>
                <w:sz w:val="28"/>
                <w:szCs w:val="28"/>
              </w:rPr>
            </w:pPr>
          </w:p>
          <w:p w:rsidR="005D0CD9" w:rsidRPr="0093609B" w:rsidRDefault="005D0CD9" w:rsidP="00636E85">
            <w:pPr>
              <w:widowControl w:val="0"/>
              <w:shd w:val="clear" w:color="auto" w:fill="FFFFFF"/>
              <w:autoSpaceDE w:val="0"/>
              <w:autoSpaceDN w:val="0"/>
              <w:adjustRightInd w:val="0"/>
              <w:jc w:val="left"/>
              <w:rPr>
                <w:sz w:val="28"/>
                <w:szCs w:val="28"/>
              </w:rPr>
            </w:pPr>
          </w:p>
          <w:p w:rsidR="005D0CD9" w:rsidRPr="0093609B" w:rsidRDefault="005D0CD9" w:rsidP="00636E85">
            <w:pPr>
              <w:widowControl w:val="0"/>
              <w:shd w:val="clear" w:color="auto" w:fill="FFFFFF"/>
              <w:autoSpaceDE w:val="0"/>
              <w:autoSpaceDN w:val="0"/>
              <w:adjustRightInd w:val="0"/>
              <w:jc w:val="left"/>
              <w:rPr>
                <w:sz w:val="28"/>
                <w:szCs w:val="28"/>
              </w:rPr>
            </w:pPr>
          </w:p>
          <w:p w:rsidR="005D0CD9" w:rsidRPr="0093609B" w:rsidRDefault="005D0CD9" w:rsidP="00636E85">
            <w:pPr>
              <w:widowControl w:val="0"/>
              <w:shd w:val="clear" w:color="auto" w:fill="FFFFFF"/>
              <w:autoSpaceDE w:val="0"/>
              <w:autoSpaceDN w:val="0"/>
              <w:adjustRightInd w:val="0"/>
              <w:jc w:val="left"/>
              <w:rPr>
                <w:sz w:val="28"/>
                <w:szCs w:val="28"/>
              </w:rPr>
            </w:pPr>
          </w:p>
          <w:p w:rsidR="005D0CD9" w:rsidRPr="0093609B" w:rsidRDefault="005D0CD9" w:rsidP="00636E85">
            <w:pPr>
              <w:widowControl w:val="0"/>
              <w:shd w:val="clear" w:color="auto" w:fill="FFFFFF"/>
              <w:autoSpaceDE w:val="0"/>
              <w:autoSpaceDN w:val="0"/>
              <w:adjustRightInd w:val="0"/>
              <w:jc w:val="left"/>
              <w:rPr>
                <w:sz w:val="28"/>
                <w:szCs w:val="28"/>
              </w:rPr>
            </w:pPr>
          </w:p>
          <w:p w:rsidR="005D0CD9" w:rsidRPr="0093609B" w:rsidRDefault="005D0CD9" w:rsidP="00636E85">
            <w:pPr>
              <w:widowControl w:val="0"/>
              <w:shd w:val="clear" w:color="auto" w:fill="FFFFFF"/>
              <w:autoSpaceDE w:val="0"/>
              <w:autoSpaceDN w:val="0"/>
              <w:adjustRightInd w:val="0"/>
              <w:jc w:val="left"/>
              <w:rPr>
                <w:sz w:val="28"/>
                <w:szCs w:val="28"/>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D0CD9" w:rsidRPr="0093609B" w:rsidRDefault="005D0CD9" w:rsidP="00813D2B">
            <w:pPr>
              <w:widowControl w:val="0"/>
              <w:shd w:val="clear" w:color="auto" w:fill="FFFFFF"/>
              <w:autoSpaceDE w:val="0"/>
              <w:autoSpaceDN w:val="0"/>
              <w:adjustRightInd w:val="0"/>
              <w:jc w:val="center"/>
              <w:rPr>
                <w:sz w:val="28"/>
                <w:szCs w:val="28"/>
                <w:lang w:val="ru-RU"/>
              </w:rPr>
            </w:pPr>
            <w:r w:rsidRPr="0093609B">
              <w:rPr>
                <w:sz w:val="28"/>
                <w:szCs w:val="28"/>
              </w:rPr>
              <w:t>20</w:t>
            </w:r>
            <w:r w:rsidR="00813D2B">
              <w:rPr>
                <w:sz w:val="28"/>
                <w:szCs w:val="28"/>
              </w:rPr>
              <w:t>20</w:t>
            </w:r>
            <w:r w:rsidR="00A77EB3">
              <w:rPr>
                <w:sz w:val="28"/>
                <w:szCs w:val="28"/>
              </w:rPr>
              <w:t>-20</w:t>
            </w:r>
            <w:r w:rsidR="00813D2B">
              <w:rPr>
                <w:sz w:val="28"/>
                <w:szCs w:val="28"/>
              </w:rPr>
              <w:t>21</w:t>
            </w:r>
            <w:r w:rsidR="00A77EB3">
              <w:rPr>
                <w:sz w:val="28"/>
                <w:szCs w:val="28"/>
              </w:rPr>
              <w:t xml:space="preserve"> роки</w:t>
            </w:r>
          </w:p>
        </w:tc>
        <w:tc>
          <w:tcPr>
            <w:tcW w:w="4258" w:type="dxa"/>
            <w:tcBorders>
              <w:top w:val="single" w:sz="6" w:space="0" w:color="auto"/>
              <w:left w:val="single" w:sz="6" w:space="0" w:color="auto"/>
              <w:bottom w:val="single" w:sz="6" w:space="0" w:color="auto"/>
              <w:right w:val="single" w:sz="6" w:space="0" w:color="auto"/>
            </w:tcBorders>
            <w:shd w:val="clear" w:color="auto" w:fill="FFFFFF"/>
          </w:tcPr>
          <w:p w:rsidR="005D0CD9" w:rsidRPr="0093609B" w:rsidRDefault="00A77EB3" w:rsidP="00636E85">
            <w:pPr>
              <w:widowControl w:val="0"/>
              <w:shd w:val="clear" w:color="auto" w:fill="FFFFFF"/>
              <w:autoSpaceDE w:val="0"/>
              <w:autoSpaceDN w:val="0"/>
              <w:adjustRightInd w:val="0"/>
              <w:jc w:val="left"/>
              <w:rPr>
                <w:sz w:val="28"/>
                <w:szCs w:val="28"/>
              </w:rPr>
            </w:pPr>
            <w:r>
              <w:rPr>
                <w:sz w:val="28"/>
                <w:szCs w:val="28"/>
              </w:rPr>
              <w:t>Сектор</w:t>
            </w:r>
            <w:r w:rsidRPr="0093609B">
              <w:rPr>
                <w:sz w:val="28"/>
                <w:szCs w:val="28"/>
              </w:rPr>
              <w:t xml:space="preserve"> </w:t>
            </w:r>
            <w:r w:rsidR="005D0CD9" w:rsidRPr="0093609B">
              <w:rPr>
                <w:sz w:val="28"/>
                <w:szCs w:val="28"/>
              </w:rPr>
              <w:t>з питань запобігання корупції апарату облдержадміністрації;</w:t>
            </w:r>
          </w:p>
          <w:p w:rsidR="0037186B" w:rsidRPr="0093609B" w:rsidRDefault="005D0CD9" w:rsidP="0037186B">
            <w:pPr>
              <w:widowControl w:val="0"/>
              <w:shd w:val="clear" w:color="auto" w:fill="FFFFFF"/>
              <w:autoSpaceDE w:val="0"/>
              <w:autoSpaceDN w:val="0"/>
              <w:adjustRightInd w:val="0"/>
              <w:jc w:val="left"/>
              <w:rPr>
                <w:sz w:val="28"/>
                <w:szCs w:val="28"/>
                <w:lang w:val="ru-RU"/>
              </w:rPr>
            </w:pPr>
            <w:r w:rsidRPr="0093609B">
              <w:rPr>
                <w:sz w:val="28"/>
                <w:szCs w:val="28"/>
              </w:rPr>
              <w:t>структурні підрозділи облдержадміністрації</w:t>
            </w:r>
            <w:r w:rsidR="0037186B">
              <w:rPr>
                <w:sz w:val="28"/>
                <w:szCs w:val="28"/>
              </w:rPr>
              <w:t>, райдержадміністрації</w:t>
            </w:r>
          </w:p>
          <w:p w:rsidR="005D0CD9" w:rsidRPr="0093609B" w:rsidRDefault="005D0CD9" w:rsidP="00636E85">
            <w:pPr>
              <w:widowControl w:val="0"/>
              <w:shd w:val="clear" w:color="auto" w:fill="FFFFFF"/>
              <w:autoSpaceDE w:val="0"/>
              <w:autoSpaceDN w:val="0"/>
              <w:adjustRightInd w:val="0"/>
              <w:jc w:val="left"/>
              <w:rPr>
                <w:sz w:val="28"/>
                <w:szCs w:val="28"/>
              </w:rPr>
            </w:pPr>
          </w:p>
        </w:tc>
      </w:tr>
      <w:tr w:rsidR="005D0CD9" w:rsidRPr="0093609B" w:rsidTr="00945419">
        <w:trPr>
          <w:trHeight w:hRule="exact" w:val="387"/>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5D0CD9" w:rsidRPr="0093609B" w:rsidRDefault="005D0CD9" w:rsidP="00636E85">
            <w:pPr>
              <w:widowControl w:val="0"/>
              <w:shd w:val="clear" w:color="auto" w:fill="FFFFFF"/>
              <w:autoSpaceDE w:val="0"/>
              <w:autoSpaceDN w:val="0"/>
              <w:adjustRightInd w:val="0"/>
              <w:jc w:val="left"/>
              <w:rPr>
                <w:b/>
                <w:bCs/>
                <w:sz w:val="28"/>
                <w:szCs w:val="28"/>
              </w:rPr>
            </w:pPr>
          </w:p>
        </w:tc>
        <w:tc>
          <w:tcPr>
            <w:tcW w:w="14463" w:type="dxa"/>
            <w:gridSpan w:val="3"/>
            <w:tcBorders>
              <w:top w:val="single" w:sz="6" w:space="0" w:color="auto"/>
              <w:left w:val="single" w:sz="4" w:space="0" w:color="auto"/>
              <w:bottom w:val="single" w:sz="6" w:space="0" w:color="auto"/>
              <w:right w:val="single" w:sz="6" w:space="0" w:color="auto"/>
            </w:tcBorders>
            <w:shd w:val="clear" w:color="auto" w:fill="FFFFFF"/>
          </w:tcPr>
          <w:p w:rsidR="005D0CD9" w:rsidRPr="0093609B" w:rsidRDefault="005D0CD9" w:rsidP="00636E85">
            <w:pPr>
              <w:widowControl w:val="0"/>
              <w:shd w:val="clear" w:color="auto" w:fill="FFFFFF"/>
              <w:autoSpaceDE w:val="0"/>
              <w:autoSpaceDN w:val="0"/>
              <w:adjustRightInd w:val="0"/>
              <w:jc w:val="center"/>
              <w:rPr>
                <w:b/>
                <w:bCs/>
                <w:sz w:val="28"/>
                <w:szCs w:val="28"/>
              </w:rPr>
            </w:pPr>
            <w:r w:rsidRPr="0093609B">
              <w:rPr>
                <w:b/>
                <w:bCs/>
                <w:sz w:val="28"/>
                <w:szCs w:val="28"/>
              </w:rPr>
              <w:t xml:space="preserve">Забезпечення доброчесності на публічній службі, підвищення рівня правової культури та правової свідомості </w:t>
            </w:r>
          </w:p>
          <w:p w:rsidR="005D0CD9" w:rsidRPr="0093609B" w:rsidRDefault="005D0CD9" w:rsidP="00636E85">
            <w:pPr>
              <w:widowControl w:val="0"/>
              <w:shd w:val="clear" w:color="auto" w:fill="FFFFFF"/>
              <w:autoSpaceDE w:val="0"/>
              <w:autoSpaceDN w:val="0"/>
              <w:adjustRightInd w:val="0"/>
              <w:jc w:val="center"/>
              <w:rPr>
                <w:sz w:val="28"/>
                <w:szCs w:val="28"/>
              </w:rPr>
            </w:pPr>
          </w:p>
        </w:tc>
      </w:tr>
      <w:tr w:rsidR="005D0CD9" w:rsidRPr="0093609B" w:rsidTr="0037186B">
        <w:trPr>
          <w:trHeight w:hRule="exact" w:val="4294"/>
        </w:trPr>
        <w:tc>
          <w:tcPr>
            <w:tcW w:w="566" w:type="dxa"/>
            <w:tcBorders>
              <w:top w:val="single" w:sz="4" w:space="0" w:color="auto"/>
              <w:left w:val="single" w:sz="6" w:space="0" w:color="auto"/>
              <w:bottom w:val="single" w:sz="6" w:space="0" w:color="auto"/>
              <w:right w:val="single" w:sz="6" w:space="0" w:color="auto"/>
            </w:tcBorders>
            <w:shd w:val="clear" w:color="auto" w:fill="FFFFFF"/>
          </w:tcPr>
          <w:p w:rsidR="005D0CD9" w:rsidRPr="0093609B" w:rsidRDefault="005D0CD9" w:rsidP="00636E85">
            <w:pPr>
              <w:widowControl w:val="0"/>
              <w:shd w:val="clear" w:color="auto" w:fill="FFFFFF"/>
              <w:autoSpaceDE w:val="0"/>
              <w:autoSpaceDN w:val="0"/>
              <w:adjustRightInd w:val="0"/>
              <w:jc w:val="left"/>
              <w:rPr>
                <w:sz w:val="28"/>
                <w:szCs w:val="28"/>
              </w:rPr>
            </w:pPr>
            <w:r w:rsidRPr="0093609B">
              <w:rPr>
                <w:sz w:val="28"/>
                <w:szCs w:val="28"/>
              </w:rPr>
              <w:t>5</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5D0CD9" w:rsidRPr="0093609B" w:rsidRDefault="005D0CD9" w:rsidP="00636E85">
            <w:pPr>
              <w:widowControl w:val="0"/>
              <w:shd w:val="clear" w:color="auto" w:fill="FFFFFF"/>
              <w:autoSpaceDE w:val="0"/>
              <w:autoSpaceDN w:val="0"/>
              <w:adjustRightInd w:val="0"/>
              <w:jc w:val="left"/>
              <w:rPr>
                <w:sz w:val="28"/>
                <w:szCs w:val="28"/>
              </w:rPr>
            </w:pPr>
            <w:r w:rsidRPr="0093609B">
              <w:rPr>
                <w:sz w:val="28"/>
                <w:szCs w:val="28"/>
              </w:rPr>
              <w:t>Проведення роз’яснювальної роботи серед осіб, уповноважених на виконання функцій держави та органів місцевого самоврядування стосовно заборон і обмежень, установлених антикорупційним законодавством, щодо відповідальності за корупційні право-порушення та правопорушення, пов’язані з корупцією, моделей поведінки у тих чи інших ситуаціях із можливими корупційними ризиками, що дозволить зменшити кількість випадків скоєння особами, уповноваженими на виконання функцій держави та органів місцевого самоврядування корупційних правопорушень та правопорушень, пов’язаних з корупцією.</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D0CD9" w:rsidRPr="0093609B" w:rsidRDefault="00813D2B" w:rsidP="00636E85">
            <w:pPr>
              <w:widowControl w:val="0"/>
              <w:shd w:val="clear" w:color="auto" w:fill="FFFFFF"/>
              <w:autoSpaceDE w:val="0"/>
              <w:autoSpaceDN w:val="0"/>
              <w:adjustRightInd w:val="0"/>
              <w:jc w:val="center"/>
              <w:rPr>
                <w:sz w:val="28"/>
                <w:szCs w:val="28"/>
              </w:rPr>
            </w:pPr>
            <w:r w:rsidRPr="0093609B">
              <w:rPr>
                <w:sz w:val="28"/>
                <w:szCs w:val="28"/>
              </w:rPr>
              <w:t>20</w:t>
            </w:r>
            <w:r>
              <w:rPr>
                <w:sz w:val="28"/>
                <w:szCs w:val="28"/>
              </w:rPr>
              <w:t>20-2021 роки</w:t>
            </w:r>
          </w:p>
        </w:tc>
        <w:tc>
          <w:tcPr>
            <w:tcW w:w="4258" w:type="dxa"/>
            <w:tcBorders>
              <w:top w:val="single" w:sz="6" w:space="0" w:color="auto"/>
              <w:left w:val="single" w:sz="6" w:space="0" w:color="auto"/>
              <w:bottom w:val="single" w:sz="6" w:space="0" w:color="auto"/>
              <w:right w:val="single" w:sz="6" w:space="0" w:color="auto"/>
            </w:tcBorders>
            <w:shd w:val="clear" w:color="auto" w:fill="FFFFFF"/>
          </w:tcPr>
          <w:p w:rsidR="005D0CD9" w:rsidRPr="0093609B" w:rsidRDefault="00A77EB3" w:rsidP="00636E85">
            <w:pPr>
              <w:widowControl w:val="0"/>
              <w:shd w:val="clear" w:color="auto" w:fill="FFFFFF"/>
              <w:autoSpaceDE w:val="0"/>
              <w:autoSpaceDN w:val="0"/>
              <w:adjustRightInd w:val="0"/>
              <w:jc w:val="left"/>
              <w:rPr>
                <w:sz w:val="28"/>
                <w:szCs w:val="28"/>
              </w:rPr>
            </w:pPr>
            <w:r>
              <w:rPr>
                <w:sz w:val="28"/>
                <w:szCs w:val="28"/>
              </w:rPr>
              <w:t>Сектор</w:t>
            </w:r>
            <w:r w:rsidRPr="0093609B">
              <w:rPr>
                <w:sz w:val="28"/>
                <w:szCs w:val="28"/>
              </w:rPr>
              <w:t xml:space="preserve"> </w:t>
            </w:r>
            <w:r w:rsidR="005D0CD9" w:rsidRPr="0093609B">
              <w:rPr>
                <w:sz w:val="28"/>
                <w:szCs w:val="28"/>
              </w:rPr>
              <w:t>з питань запобігання корупції апарату облдержадміністрації;</w:t>
            </w:r>
          </w:p>
          <w:p w:rsidR="0037186B" w:rsidRPr="0093609B" w:rsidRDefault="005D0CD9" w:rsidP="0037186B">
            <w:pPr>
              <w:widowControl w:val="0"/>
              <w:shd w:val="clear" w:color="auto" w:fill="FFFFFF"/>
              <w:autoSpaceDE w:val="0"/>
              <w:autoSpaceDN w:val="0"/>
              <w:adjustRightInd w:val="0"/>
              <w:jc w:val="left"/>
              <w:rPr>
                <w:sz w:val="28"/>
                <w:szCs w:val="28"/>
                <w:lang w:val="ru-RU"/>
              </w:rPr>
            </w:pPr>
            <w:r w:rsidRPr="0093609B">
              <w:rPr>
                <w:sz w:val="28"/>
                <w:szCs w:val="28"/>
              </w:rPr>
              <w:t>структурні підрозділи облдержадміністрації</w:t>
            </w:r>
            <w:r w:rsidR="0037186B">
              <w:rPr>
                <w:sz w:val="28"/>
                <w:szCs w:val="28"/>
              </w:rPr>
              <w:t>, райдержадміністрації</w:t>
            </w:r>
          </w:p>
          <w:p w:rsidR="005D0CD9" w:rsidRPr="0093609B" w:rsidRDefault="005D0CD9" w:rsidP="00636E85">
            <w:pPr>
              <w:widowControl w:val="0"/>
              <w:shd w:val="clear" w:color="auto" w:fill="FFFFFF"/>
              <w:autoSpaceDE w:val="0"/>
              <w:autoSpaceDN w:val="0"/>
              <w:adjustRightInd w:val="0"/>
              <w:jc w:val="left"/>
              <w:rPr>
                <w:sz w:val="28"/>
                <w:szCs w:val="28"/>
              </w:rPr>
            </w:pPr>
          </w:p>
        </w:tc>
      </w:tr>
      <w:tr w:rsidR="005D0CD9" w:rsidRPr="0093609B" w:rsidTr="0037186B">
        <w:trPr>
          <w:trHeight w:hRule="exact" w:val="1549"/>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5D0CD9" w:rsidRPr="0093609B" w:rsidRDefault="005D0CD9" w:rsidP="00636E85">
            <w:pPr>
              <w:widowControl w:val="0"/>
              <w:shd w:val="clear" w:color="auto" w:fill="FFFFFF"/>
              <w:autoSpaceDE w:val="0"/>
              <w:autoSpaceDN w:val="0"/>
              <w:adjustRightInd w:val="0"/>
              <w:jc w:val="left"/>
              <w:rPr>
                <w:sz w:val="28"/>
                <w:szCs w:val="28"/>
              </w:rPr>
            </w:pPr>
            <w:r w:rsidRPr="0093609B">
              <w:rPr>
                <w:sz w:val="28"/>
                <w:szCs w:val="28"/>
              </w:rPr>
              <w:lastRenderedPageBreak/>
              <w:t>6</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5D0CD9" w:rsidRPr="0093609B" w:rsidRDefault="005D0CD9" w:rsidP="00636E85">
            <w:pPr>
              <w:widowControl w:val="0"/>
              <w:shd w:val="clear" w:color="auto" w:fill="FFFFFF"/>
              <w:autoSpaceDE w:val="0"/>
              <w:autoSpaceDN w:val="0"/>
              <w:adjustRightInd w:val="0"/>
              <w:jc w:val="left"/>
              <w:rPr>
                <w:sz w:val="28"/>
                <w:szCs w:val="28"/>
              </w:rPr>
            </w:pPr>
            <w:r w:rsidRPr="0093609B">
              <w:rPr>
                <w:sz w:val="28"/>
                <w:szCs w:val="28"/>
              </w:rPr>
              <w:t>Забезпечення неухильного дотримання посадовими особами публічної служби загальних правил етичної поведінки державних службовців.</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D0CD9" w:rsidRPr="0093609B" w:rsidRDefault="00813D2B" w:rsidP="00636E85">
            <w:pPr>
              <w:widowControl w:val="0"/>
              <w:shd w:val="clear" w:color="auto" w:fill="FFFFFF"/>
              <w:autoSpaceDE w:val="0"/>
              <w:autoSpaceDN w:val="0"/>
              <w:adjustRightInd w:val="0"/>
              <w:jc w:val="center"/>
              <w:rPr>
                <w:sz w:val="28"/>
                <w:szCs w:val="28"/>
              </w:rPr>
            </w:pPr>
            <w:r w:rsidRPr="0093609B">
              <w:rPr>
                <w:sz w:val="28"/>
                <w:szCs w:val="28"/>
              </w:rPr>
              <w:t>20</w:t>
            </w:r>
            <w:r>
              <w:rPr>
                <w:sz w:val="28"/>
                <w:szCs w:val="28"/>
              </w:rPr>
              <w:t>20-2021 роки</w:t>
            </w:r>
          </w:p>
        </w:tc>
        <w:tc>
          <w:tcPr>
            <w:tcW w:w="4258" w:type="dxa"/>
            <w:tcBorders>
              <w:top w:val="single" w:sz="6" w:space="0" w:color="auto"/>
              <w:left w:val="single" w:sz="6" w:space="0" w:color="auto"/>
              <w:bottom w:val="single" w:sz="6" w:space="0" w:color="auto"/>
              <w:right w:val="single" w:sz="6" w:space="0" w:color="auto"/>
            </w:tcBorders>
            <w:shd w:val="clear" w:color="auto" w:fill="FFFFFF"/>
          </w:tcPr>
          <w:p w:rsidR="005D0CD9" w:rsidRPr="0093609B" w:rsidRDefault="005D0CD9" w:rsidP="00636E85">
            <w:pPr>
              <w:widowControl w:val="0"/>
              <w:shd w:val="clear" w:color="auto" w:fill="FFFFFF"/>
              <w:autoSpaceDE w:val="0"/>
              <w:autoSpaceDN w:val="0"/>
              <w:adjustRightInd w:val="0"/>
              <w:jc w:val="left"/>
              <w:rPr>
                <w:sz w:val="28"/>
                <w:szCs w:val="28"/>
              </w:rPr>
            </w:pPr>
            <w:r w:rsidRPr="0093609B">
              <w:rPr>
                <w:sz w:val="28"/>
                <w:szCs w:val="28"/>
              </w:rPr>
              <w:t>Апарат  облдержадміністрації,</w:t>
            </w:r>
          </w:p>
          <w:p w:rsidR="0037186B" w:rsidRPr="0093609B" w:rsidRDefault="005D0CD9" w:rsidP="0037186B">
            <w:pPr>
              <w:widowControl w:val="0"/>
              <w:shd w:val="clear" w:color="auto" w:fill="FFFFFF"/>
              <w:autoSpaceDE w:val="0"/>
              <w:autoSpaceDN w:val="0"/>
              <w:adjustRightInd w:val="0"/>
              <w:jc w:val="left"/>
              <w:rPr>
                <w:sz w:val="28"/>
                <w:szCs w:val="28"/>
                <w:lang w:val="ru-RU"/>
              </w:rPr>
            </w:pPr>
            <w:r w:rsidRPr="0093609B">
              <w:rPr>
                <w:sz w:val="28"/>
                <w:szCs w:val="28"/>
              </w:rPr>
              <w:t>структурні підрозділи облдержадміністрації</w:t>
            </w:r>
            <w:r w:rsidR="0037186B">
              <w:rPr>
                <w:sz w:val="28"/>
                <w:szCs w:val="28"/>
              </w:rPr>
              <w:t>, райдержадміністрації</w:t>
            </w:r>
          </w:p>
          <w:p w:rsidR="005D0CD9" w:rsidRPr="0093609B" w:rsidRDefault="005D0CD9" w:rsidP="00636E85">
            <w:pPr>
              <w:widowControl w:val="0"/>
              <w:shd w:val="clear" w:color="auto" w:fill="FFFFFF"/>
              <w:autoSpaceDE w:val="0"/>
              <w:autoSpaceDN w:val="0"/>
              <w:adjustRightInd w:val="0"/>
              <w:jc w:val="left"/>
              <w:rPr>
                <w:sz w:val="28"/>
                <w:szCs w:val="28"/>
              </w:rPr>
            </w:pPr>
          </w:p>
        </w:tc>
      </w:tr>
      <w:tr w:rsidR="005D0CD9" w:rsidRPr="0093609B" w:rsidTr="0037186B">
        <w:trPr>
          <w:trHeight w:hRule="exact" w:val="1437"/>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5D0CD9" w:rsidRPr="0093609B" w:rsidRDefault="005D0CD9" w:rsidP="00636E85">
            <w:pPr>
              <w:widowControl w:val="0"/>
              <w:shd w:val="clear" w:color="auto" w:fill="FFFFFF"/>
              <w:autoSpaceDE w:val="0"/>
              <w:autoSpaceDN w:val="0"/>
              <w:adjustRightInd w:val="0"/>
              <w:jc w:val="left"/>
              <w:rPr>
                <w:sz w:val="28"/>
                <w:szCs w:val="28"/>
              </w:rPr>
            </w:pPr>
            <w:r w:rsidRPr="0093609B">
              <w:rPr>
                <w:sz w:val="28"/>
                <w:szCs w:val="28"/>
              </w:rPr>
              <w:t>7</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5D0CD9" w:rsidRPr="0093609B" w:rsidRDefault="005D0CD9" w:rsidP="00636E85">
            <w:pPr>
              <w:widowControl w:val="0"/>
              <w:autoSpaceDE w:val="0"/>
              <w:autoSpaceDN w:val="0"/>
              <w:adjustRightInd w:val="0"/>
              <w:jc w:val="left"/>
              <w:rPr>
                <w:sz w:val="28"/>
                <w:szCs w:val="28"/>
              </w:rPr>
            </w:pPr>
            <w:r w:rsidRPr="0093609B">
              <w:rPr>
                <w:sz w:val="28"/>
                <w:szCs w:val="28"/>
              </w:rPr>
              <w:t xml:space="preserve"> Поширення серед працівників облдержадміністрації методичних матеріалів (пам’яток) щодо застосування антикорупційного законодавства.</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D0CD9" w:rsidRPr="0093609B" w:rsidRDefault="00813D2B" w:rsidP="00636E85">
            <w:pPr>
              <w:widowControl w:val="0"/>
              <w:shd w:val="clear" w:color="auto" w:fill="FFFFFF"/>
              <w:autoSpaceDE w:val="0"/>
              <w:autoSpaceDN w:val="0"/>
              <w:adjustRightInd w:val="0"/>
              <w:jc w:val="center"/>
              <w:rPr>
                <w:sz w:val="28"/>
                <w:szCs w:val="28"/>
              </w:rPr>
            </w:pPr>
            <w:r w:rsidRPr="0093609B">
              <w:rPr>
                <w:sz w:val="28"/>
                <w:szCs w:val="28"/>
              </w:rPr>
              <w:t>20</w:t>
            </w:r>
            <w:r>
              <w:rPr>
                <w:sz w:val="28"/>
                <w:szCs w:val="28"/>
              </w:rPr>
              <w:t>20-2021 роки</w:t>
            </w:r>
          </w:p>
        </w:tc>
        <w:tc>
          <w:tcPr>
            <w:tcW w:w="4258" w:type="dxa"/>
            <w:tcBorders>
              <w:top w:val="single" w:sz="6" w:space="0" w:color="auto"/>
              <w:left w:val="single" w:sz="6" w:space="0" w:color="auto"/>
              <w:bottom w:val="single" w:sz="6" w:space="0" w:color="auto"/>
              <w:right w:val="single" w:sz="6" w:space="0" w:color="auto"/>
            </w:tcBorders>
            <w:shd w:val="clear" w:color="auto" w:fill="FFFFFF"/>
          </w:tcPr>
          <w:p w:rsidR="0037186B" w:rsidRPr="0037186B" w:rsidRDefault="00A77EB3" w:rsidP="0037186B">
            <w:pPr>
              <w:widowControl w:val="0"/>
              <w:shd w:val="clear" w:color="auto" w:fill="FFFFFF"/>
              <w:autoSpaceDE w:val="0"/>
              <w:autoSpaceDN w:val="0"/>
              <w:adjustRightInd w:val="0"/>
              <w:jc w:val="left"/>
              <w:rPr>
                <w:sz w:val="28"/>
                <w:szCs w:val="28"/>
              </w:rPr>
            </w:pPr>
            <w:r>
              <w:rPr>
                <w:sz w:val="28"/>
                <w:szCs w:val="28"/>
              </w:rPr>
              <w:t>Сектор</w:t>
            </w:r>
            <w:r w:rsidR="005D0CD9" w:rsidRPr="0093609B">
              <w:rPr>
                <w:sz w:val="28"/>
                <w:szCs w:val="28"/>
              </w:rPr>
              <w:t xml:space="preserve"> з питань запобігання корупції апарату облдержадміністрації</w:t>
            </w:r>
            <w:r w:rsidR="0037186B">
              <w:rPr>
                <w:sz w:val="28"/>
                <w:szCs w:val="28"/>
              </w:rPr>
              <w:t>, райдержадміністрації</w:t>
            </w:r>
          </w:p>
          <w:p w:rsidR="005D0CD9" w:rsidRPr="0093609B" w:rsidRDefault="005D0CD9" w:rsidP="00636E85">
            <w:pPr>
              <w:widowControl w:val="0"/>
              <w:shd w:val="clear" w:color="auto" w:fill="FFFFFF"/>
              <w:autoSpaceDE w:val="0"/>
              <w:autoSpaceDN w:val="0"/>
              <w:adjustRightInd w:val="0"/>
              <w:jc w:val="left"/>
              <w:rPr>
                <w:sz w:val="28"/>
                <w:szCs w:val="28"/>
              </w:rPr>
            </w:pPr>
          </w:p>
        </w:tc>
      </w:tr>
      <w:tr w:rsidR="005D0CD9" w:rsidRPr="0093609B" w:rsidTr="0037186B">
        <w:trPr>
          <w:trHeight w:hRule="exact" w:val="1415"/>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5D0CD9" w:rsidRPr="0093609B" w:rsidRDefault="005D0CD9" w:rsidP="00636E85">
            <w:pPr>
              <w:widowControl w:val="0"/>
              <w:shd w:val="clear" w:color="auto" w:fill="FFFFFF"/>
              <w:autoSpaceDE w:val="0"/>
              <w:autoSpaceDN w:val="0"/>
              <w:adjustRightInd w:val="0"/>
              <w:jc w:val="left"/>
              <w:rPr>
                <w:sz w:val="28"/>
                <w:szCs w:val="28"/>
              </w:rPr>
            </w:pPr>
            <w:r w:rsidRPr="0093609B">
              <w:rPr>
                <w:sz w:val="28"/>
                <w:szCs w:val="28"/>
              </w:rPr>
              <w:t>8</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5D0CD9" w:rsidRPr="0093609B" w:rsidRDefault="005D0CD9" w:rsidP="00636E85">
            <w:pPr>
              <w:widowControl w:val="0"/>
              <w:shd w:val="clear" w:color="auto" w:fill="FFFFFF"/>
              <w:autoSpaceDE w:val="0"/>
              <w:autoSpaceDN w:val="0"/>
              <w:adjustRightInd w:val="0"/>
              <w:jc w:val="left"/>
              <w:rPr>
                <w:sz w:val="28"/>
                <w:szCs w:val="28"/>
              </w:rPr>
            </w:pPr>
            <w:r w:rsidRPr="0093609B">
              <w:rPr>
                <w:sz w:val="28"/>
                <w:szCs w:val="28"/>
              </w:rPr>
              <w:t xml:space="preserve">Забезпечення підвищення кваліфікації працівників органів виконавчої влади </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D0CD9" w:rsidRPr="0093609B" w:rsidRDefault="00813D2B" w:rsidP="00636E85">
            <w:pPr>
              <w:widowControl w:val="0"/>
              <w:shd w:val="clear" w:color="auto" w:fill="FFFFFF"/>
              <w:autoSpaceDE w:val="0"/>
              <w:autoSpaceDN w:val="0"/>
              <w:adjustRightInd w:val="0"/>
              <w:jc w:val="center"/>
              <w:rPr>
                <w:sz w:val="28"/>
                <w:szCs w:val="28"/>
              </w:rPr>
            </w:pPr>
            <w:r w:rsidRPr="0093609B">
              <w:rPr>
                <w:sz w:val="28"/>
                <w:szCs w:val="28"/>
              </w:rPr>
              <w:t>20</w:t>
            </w:r>
            <w:r>
              <w:rPr>
                <w:sz w:val="28"/>
                <w:szCs w:val="28"/>
              </w:rPr>
              <w:t>20-2021 роки</w:t>
            </w:r>
          </w:p>
        </w:tc>
        <w:tc>
          <w:tcPr>
            <w:tcW w:w="4258" w:type="dxa"/>
            <w:tcBorders>
              <w:top w:val="single" w:sz="6" w:space="0" w:color="auto"/>
              <w:left w:val="single" w:sz="6" w:space="0" w:color="auto"/>
              <w:bottom w:val="single" w:sz="6" w:space="0" w:color="auto"/>
              <w:right w:val="single" w:sz="6" w:space="0" w:color="auto"/>
            </w:tcBorders>
            <w:shd w:val="clear" w:color="auto" w:fill="FFFFFF"/>
          </w:tcPr>
          <w:p w:rsidR="005D0CD9" w:rsidRPr="0093609B" w:rsidRDefault="005D0CD9" w:rsidP="00636E85">
            <w:pPr>
              <w:widowControl w:val="0"/>
              <w:shd w:val="clear" w:color="auto" w:fill="FFFFFF"/>
              <w:autoSpaceDE w:val="0"/>
              <w:autoSpaceDN w:val="0"/>
              <w:adjustRightInd w:val="0"/>
              <w:jc w:val="left"/>
              <w:rPr>
                <w:sz w:val="28"/>
                <w:szCs w:val="28"/>
              </w:rPr>
            </w:pPr>
            <w:r w:rsidRPr="0093609B">
              <w:rPr>
                <w:sz w:val="28"/>
                <w:szCs w:val="28"/>
              </w:rPr>
              <w:t>Відділ з питань персоналу апарату облдержадміністрації;</w:t>
            </w:r>
          </w:p>
          <w:p w:rsidR="0037186B" w:rsidRPr="0093609B" w:rsidRDefault="0037186B" w:rsidP="0037186B">
            <w:pPr>
              <w:widowControl w:val="0"/>
              <w:shd w:val="clear" w:color="auto" w:fill="FFFFFF"/>
              <w:autoSpaceDE w:val="0"/>
              <w:autoSpaceDN w:val="0"/>
              <w:adjustRightInd w:val="0"/>
              <w:jc w:val="left"/>
              <w:rPr>
                <w:sz w:val="28"/>
                <w:szCs w:val="28"/>
                <w:lang w:val="ru-RU"/>
              </w:rPr>
            </w:pPr>
            <w:r>
              <w:rPr>
                <w:sz w:val="28"/>
                <w:szCs w:val="28"/>
              </w:rPr>
              <w:t>структурні підрозділи, райдержадміністрації</w:t>
            </w:r>
          </w:p>
          <w:p w:rsidR="005D0CD9" w:rsidRPr="0093609B" w:rsidRDefault="005D0CD9" w:rsidP="00636E85">
            <w:pPr>
              <w:widowControl w:val="0"/>
              <w:shd w:val="clear" w:color="auto" w:fill="FFFFFF"/>
              <w:autoSpaceDE w:val="0"/>
              <w:autoSpaceDN w:val="0"/>
              <w:adjustRightInd w:val="0"/>
              <w:jc w:val="left"/>
              <w:rPr>
                <w:sz w:val="28"/>
                <w:szCs w:val="28"/>
              </w:rPr>
            </w:pPr>
            <w:r w:rsidRPr="0093609B">
              <w:rPr>
                <w:sz w:val="28"/>
                <w:szCs w:val="28"/>
              </w:rPr>
              <w:t>облдержадміністрації</w:t>
            </w:r>
          </w:p>
        </w:tc>
      </w:tr>
      <w:tr w:rsidR="005D0CD9" w:rsidRPr="0093609B" w:rsidTr="0037186B">
        <w:trPr>
          <w:trHeight w:hRule="exact" w:val="1437"/>
        </w:trPr>
        <w:tc>
          <w:tcPr>
            <w:tcW w:w="566" w:type="dxa"/>
            <w:tcBorders>
              <w:top w:val="single" w:sz="6" w:space="0" w:color="auto"/>
              <w:left w:val="single" w:sz="6" w:space="0" w:color="auto"/>
              <w:bottom w:val="single" w:sz="4" w:space="0" w:color="auto"/>
              <w:right w:val="single" w:sz="6" w:space="0" w:color="auto"/>
            </w:tcBorders>
            <w:shd w:val="clear" w:color="auto" w:fill="FFFFFF"/>
          </w:tcPr>
          <w:p w:rsidR="005D0CD9" w:rsidRPr="0093609B" w:rsidRDefault="005D0CD9" w:rsidP="00636E85">
            <w:pPr>
              <w:widowControl w:val="0"/>
              <w:shd w:val="clear" w:color="auto" w:fill="FFFFFF"/>
              <w:autoSpaceDE w:val="0"/>
              <w:autoSpaceDN w:val="0"/>
              <w:adjustRightInd w:val="0"/>
              <w:jc w:val="left"/>
              <w:rPr>
                <w:sz w:val="28"/>
                <w:szCs w:val="28"/>
              </w:rPr>
            </w:pPr>
            <w:r w:rsidRPr="0093609B">
              <w:rPr>
                <w:sz w:val="28"/>
                <w:szCs w:val="28"/>
              </w:rPr>
              <w:t>9</w:t>
            </w:r>
          </w:p>
        </w:tc>
        <w:tc>
          <w:tcPr>
            <w:tcW w:w="6945" w:type="dxa"/>
            <w:tcBorders>
              <w:top w:val="single" w:sz="6" w:space="0" w:color="auto"/>
              <w:left w:val="single" w:sz="6" w:space="0" w:color="auto"/>
              <w:bottom w:val="single" w:sz="4" w:space="0" w:color="auto"/>
              <w:right w:val="single" w:sz="6" w:space="0" w:color="auto"/>
            </w:tcBorders>
            <w:shd w:val="clear" w:color="auto" w:fill="FFFFFF"/>
          </w:tcPr>
          <w:p w:rsidR="005D0CD9" w:rsidRPr="0093609B" w:rsidRDefault="005D0CD9" w:rsidP="00636E85">
            <w:pPr>
              <w:widowControl w:val="0"/>
              <w:shd w:val="clear" w:color="auto" w:fill="FFFFFF"/>
              <w:autoSpaceDE w:val="0"/>
              <w:autoSpaceDN w:val="0"/>
              <w:adjustRightInd w:val="0"/>
              <w:jc w:val="left"/>
              <w:rPr>
                <w:sz w:val="28"/>
                <w:szCs w:val="28"/>
              </w:rPr>
            </w:pPr>
            <w:r w:rsidRPr="0093609B">
              <w:rPr>
                <w:sz w:val="28"/>
                <w:szCs w:val="28"/>
              </w:rPr>
              <w:t>Проведення семінарів та інших освітніх заходів з державними службовцями з питань внесення змін та доповнень до антикорупційного законодавства.</w:t>
            </w:r>
          </w:p>
        </w:tc>
        <w:tc>
          <w:tcPr>
            <w:tcW w:w="3260" w:type="dxa"/>
            <w:tcBorders>
              <w:top w:val="single" w:sz="6" w:space="0" w:color="auto"/>
              <w:left w:val="single" w:sz="6" w:space="0" w:color="auto"/>
              <w:bottom w:val="single" w:sz="4" w:space="0" w:color="auto"/>
              <w:right w:val="single" w:sz="6" w:space="0" w:color="auto"/>
            </w:tcBorders>
            <w:shd w:val="clear" w:color="auto" w:fill="FFFFFF"/>
          </w:tcPr>
          <w:p w:rsidR="005D0CD9" w:rsidRPr="0093609B" w:rsidRDefault="00813D2B" w:rsidP="00636E85">
            <w:pPr>
              <w:widowControl w:val="0"/>
              <w:shd w:val="clear" w:color="auto" w:fill="FFFFFF"/>
              <w:autoSpaceDE w:val="0"/>
              <w:autoSpaceDN w:val="0"/>
              <w:adjustRightInd w:val="0"/>
              <w:jc w:val="center"/>
              <w:rPr>
                <w:sz w:val="28"/>
                <w:szCs w:val="28"/>
              </w:rPr>
            </w:pPr>
            <w:r w:rsidRPr="0093609B">
              <w:rPr>
                <w:sz w:val="28"/>
                <w:szCs w:val="28"/>
              </w:rPr>
              <w:t>20</w:t>
            </w:r>
            <w:r>
              <w:rPr>
                <w:sz w:val="28"/>
                <w:szCs w:val="28"/>
              </w:rPr>
              <w:t>20-2021 роки</w:t>
            </w:r>
          </w:p>
        </w:tc>
        <w:tc>
          <w:tcPr>
            <w:tcW w:w="4258" w:type="dxa"/>
            <w:tcBorders>
              <w:top w:val="single" w:sz="6" w:space="0" w:color="auto"/>
              <w:left w:val="single" w:sz="6" w:space="0" w:color="auto"/>
              <w:bottom w:val="single" w:sz="4" w:space="0" w:color="auto"/>
              <w:right w:val="single" w:sz="6" w:space="0" w:color="auto"/>
            </w:tcBorders>
            <w:shd w:val="clear" w:color="auto" w:fill="FFFFFF"/>
          </w:tcPr>
          <w:p w:rsidR="0037186B" w:rsidRPr="0037186B" w:rsidRDefault="00A77EB3" w:rsidP="0037186B">
            <w:pPr>
              <w:widowControl w:val="0"/>
              <w:shd w:val="clear" w:color="auto" w:fill="FFFFFF"/>
              <w:autoSpaceDE w:val="0"/>
              <w:autoSpaceDN w:val="0"/>
              <w:adjustRightInd w:val="0"/>
              <w:jc w:val="left"/>
              <w:rPr>
                <w:sz w:val="28"/>
                <w:szCs w:val="28"/>
              </w:rPr>
            </w:pPr>
            <w:r>
              <w:rPr>
                <w:sz w:val="28"/>
                <w:szCs w:val="28"/>
              </w:rPr>
              <w:t>Сектор</w:t>
            </w:r>
            <w:r w:rsidRPr="0093609B">
              <w:rPr>
                <w:sz w:val="28"/>
                <w:szCs w:val="28"/>
              </w:rPr>
              <w:t xml:space="preserve"> </w:t>
            </w:r>
            <w:r w:rsidR="005D0CD9" w:rsidRPr="0093609B">
              <w:rPr>
                <w:sz w:val="28"/>
                <w:szCs w:val="28"/>
              </w:rPr>
              <w:t>з питань запобігання корупції апарату облдержадміністрації</w:t>
            </w:r>
            <w:r w:rsidR="0037186B">
              <w:rPr>
                <w:sz w:val="28"/>
                <w:szCs w:val="28"/>
              </w:rPr>
              <w:t>, райдержадміністрації</w:t>
            </w:r>
          </w:p>
          <w:p w:rsidR="005D0CD9" w:rsidRPr="0093609B" w:rsidRDefault="005D0CD9" w:rsidP="00636E85">
            <w:pPr>
              <w:widowControl w:val="0"/>
              <w:shd w:val="clear" w:color="auto" w:fill="FFFFFF"/>
              <w:autoSpaceDE w:val="0"/>
              <w:autoSpaceDN w:val="0"/>
              <w:adjustRightInd w:val="0"/>
              <w:jc w:val="left"/>
              <w:rPr>
                <w:sz w:val="28"/>
                <w:szCs w:val="28"/>
              </w:rPr>
            </w:pPr>
          </w:p>
        </w:tc>
      </w:tr>
      <w:tr w:rsidR="005D0CD9" w:rsidRPr="0093609B" w:rsidTr="00945419">
        <w:trPr>
          <w:trHeight w:hRule="exact" w:val="710"/>
        </w:trPr>
        <w:tc>
          <w:tcPr>
            <w:tcW w:w="566" w:type="dxa"/>
            <w:tcBorders>
              <w:top w:val="single" w:sz="4" w:space="0" w:color="auto"/>
              <w:left w:val="single" w:sz="6" w:space="0" w:color="auto"/>
              <w:bottom w:val="single" w:sz="4" w:space="0" w:color="auto"/>
              <w:right w:val="single" w:sz="6" w:space="0" w:color="auto"/>
            </w:tcBorders>
            <w:shd w:val="clear" w:color="auto" w:fill="FFFFFF"/>
          </w:tcPr>
          <w:p w:rsidR="005D0CD9" w:rsidRPr="0093609B" w:rsidRDefault="005D0CD9" w:rsidP="00636E85">
            <w:pPr>
              <w:widowControl w:val="0"/>
              <w:shd w:val="clear" w:color="auto" w:fill="FFFFFF"/>
              <w:autoSpaceDE w:val="0"/>
              <w:autoSpaceDN w:val="0"/>
              <w:adjustRightInd w:val="0"/>
              <w:jc w:val="left"/>
              <w:rPr>
                <w:sz w:val="28"/>
                <w:szCs w:val="28"/>
              </w:rPr>
            </w:pPr>
          </w:p>
        </w:tc>
        <w:tc>
          <w:tcPr>
            <w:tcW w:w="14463" w:type="dxa"/>
            <w:gridSpan w:val="3"/>
            <w:tcBorders>
              <w:top w:val="single" w:sz="4" w:space="0" w:color="auto"/>
              <w:left w:val="single" w:sz="6" w:space="0" w:color="auto"/>
              <w:bottom w:val="single" w:sz="4" w:space="0" w:color="auto"/>
              <w:right w:val="single" w:sz="6" w:space="0" w:color="auto"/>
            </w:tcBorders>
            <w:shd w:val="clear" w:color="auto" w:fill="FFFFFF"/>
          </w:tcPr>
          <w:p w:rsidR="005D0CD9" w:rsidRPr="0093609B" w:rsidRDefault="005D0CD9" w:rsidP="00636E85">
            <w:pPr>
              <w:widowControl w:val="0"/>
              <w:shd w:val="clear" w:color="auto" w:fill="FFFFFF"/>
              <w:autoSpaceDE w:val="0"/>
              <w:autoSpaceDN w:val="0"/>
              <w:adjustRightInd w:val="0"/>
              <w:jc w:val="center"/>
              <w:rPr>
                <w:b/>
                <w:sz w:val="28"/>
                <w:szCs w:val="28"/>
              </w:rPr>
            </w:pPr>
            <w:r w:rsidRPr="0093609B">
              <w:rPr>
                <w:b/>
                <w:color w:val="000000"/>
                <w:sz w:val="28"/>
                <w:szCs w:val="28"/>
              </w:rPr>
              <w:t>Забезпечення ефективного фінансового контролю</w:t>
            </w:r>
          </w:p>
        </w:tc>
      </w:tr>
      <w:tr w:rsidR="005D0CD9" w:rsidRPr="0093609B" w:rsidTr="00A77EB3">
        <w:trPr>
          <w:trHeight w:hRule="exact" w:val="4391"/>
        </w:trPr>
        <w:tc>
          <w:tcPr>
            <w:tcW w:w="566" w:type="dxa"/>
            <w:tcBorders>
              <w:top w:val="single" w:sz="4" w:space="0" w:color="auto"/>
              <w:left w:val="single" w:sz="6" w:space="0" w:color="auto"/>
              <w:bottom w:val="single" w:sz="4" w:space="0" w:color="auto"/>
              <w:right w:val="single" w:sz="6" w:space="0" w:color="auto"/>
            </w:tcBorders>
            <w:shd w:val="clear" w:color="auto" w:fill="FFFFFF"/>
          </w:tcPr>
          <w:p w:rsidR="005D0CD9" w:rsidRPr="0093609B" w:rsidRDefault="005D0CD9" w:rsidP="00636E85">
            <w:pPr>
              <w:widowControl w:val="0"/>
              <w:shd w:val="clear" w:color="auto" w:fill="FFFFFF"/>
              <w:autoSpaceDE w:val="0"/>
              <w:autoSpaceDN w:val="0"/>
              <w:adjustRightInd w:val="0"/>
              <w:jc w:val="left"/>
              <w:rPr>
                <w:sz w:val="28"/>
                <w:szCs w:val="28"/>
              </w:rPr>
            </w:pPr>
            <w:r w:rsidRPr="0093609B">
              <w:rPr>
                <w:sz w:val="28"/>
                <w:szCs w:val="28"/>
              </w:rPr>
              <w:lastRenderedPageBreak/>
              <w:t>10</w:t>
            </w:r>
          </w:p>
        </w:tc>
        <w:tc>
          <w:tcPr>
            <w:tcW w:w="6945" w:type="dxa"/>
            <w:tcBorders>
              <w:top w:val="single" w:sz="4" w:space="0" w:color="auto"/>
              <w:left w:val="single" w:sz="6" w:space="0" w:color="auto"/>
              <w:bottom w:val="single" w:sz="4" w:space="0" w:color="auto"/>
              <w:right w:val="single" w:sz="6" w:space="0" w:color="auto"/>
            </w:tcBorders>
            <w:shd w:val="clear" w:color="auto" w:fill="FFFFFF"/>
          </w:tcPr>
          <w:p w:rsidR="005D0CD9" w:rsidRPr="0093609B" w:rsidRDefault="005D0CD9" w:rsidP="00636E85">
            <w:pPr>
              <w:widowControl w:val="0"/>
              <w:jc w:val="left"/>
              <w:rPr>
                <w:color w:val="000000"/>
                <w:sz w:val="28"/>
                <w:szCs w:val="28"/>
                <w:lang w:eastAsia="uk-UA"/>
              </w:rPr>
            </w:pPr>
            <w:r w:rsidRPr="0093609B">
              <w:rPr>
                <w:color w:val="000000"/>
                <w:sz w:val="28"/>
                <w:szCs w:val="28"/>
                <w:lang w:eastAsia="uk-UA"/>
              </w:rPr>
              <w:t>Організація роботи щодо подання декларацій встановленому ст. 45 Закону України «Про запобігання корупції» та проведення перевірки своєчасності подання декларацій та забезпечення роз’яснювальної роботи щодо додаткових заходів фінансового контролю.</w:t>
            </w:r>
          </w:p>
          <w:p w:rsidR="005D0CD9" w:rsidRPr="0093609B" w:rsidRDefault="005D0CD9" w:rsidP="00636E85">
            <w:pPr>
              <w:widowControl w:val="0"/>
              <w:jc w:val="left"/>
              <w:rPr>
                <w:color w:val="000000"/>
                <w:sz w:val="28"/>
                <w:szCs w:val="28"/>
                <w:lang w:eastAsia="uk-UA"/>
              </w:rPr>
            </w:pPr>
          </w:p>
          <w:p w:rsidR="005D0CD9" w:rsidRPr="0093609B" w:rsidRDefault="005D0CD9" w:rsidP="00636E85">
            <w:pPr>
              <w:widowControl w:val="0"/>
              <w:jc w:val="left"/>
              <w:rPr>
                <w:color w:val="000000"/>
                <w:sz w:val="28"/>
                <w:szCs w:val="28"/>
                <w:lang w:eastAsia="uk-UA"/>
              </w:rPr>
            </w:pPr>
          </w:p>
          <w:p w:rsidR="005D0CD9" w:rsidRPr="0093609B" w:rsidRDefault="005D0CD9" w:rsidP="00636E85">
            <w:pPr>
              <w:widowControl w:val="0"/>
              <w:jc w:val="left"/>
              <w:rPr>
                <w:color w:val="000000"/>
                <w:sz w:val="28"/>
                <w:szCs w:val="28"/>
                <w:lang w:eastAsia="uk-UA"/>
              </w:rPr>
            </w:pPr>
          </w:p>
          <w:p w:rsidR="005D0CD9" w:rsidRPr="0093609B" w:rsidRDefault="005D0CD9" w:rsidP="00636E85">
            <w:pPr>
              <w:widowControl w:val="0"/>
              <w:jc w:val="left"/>
              <w:rPr>
                <w:sz w:val="28"/>
                <w:szCs w:val="28"/>
                <w:lang w:eastAsia="uk-UA"/>
              </w:rPr>
            </w:pPr>
          </w:p>
        </w:tc>
        <w:tc>
          <w:tcPr>
            <w:tcW w:w="3260" w:type="dxa"/>
            <w:tcBorders>
              <w:top w:val="single" w:sz="4" w:space="0" w:color="auto"/>
              <w:left w:val="single" w:sz="6" w:space="0" w:color="auto"/>
              <w:bottom w:val="single" w:sz="4" w:space="0" w:color="auto"/>
              <w:right w:val="single" w:sz="6" w:space="0" w:color="auto"/>
            </w:tcBorders>
            <w:shd w:val="clear" w:color="auto" w:fill="FFFFFF"/>
          </w:tcPr>
          <w:p w:rsidR="005D0CD9" w:rsidRPr="0093609B" w:rsidRDefault="005D0CD9" w:rsidP="00636E85">
            <w:pPr>
              <w:widowControl w:val="0"/>
              <w:jc w:val="left"/>
              <w:rPr>
                <w:rFonts w:eastAsia="Courier New"/>
                <w:color w:val="000000"/>
                <w:sz w:val="28"/>
                <w:szCs w:val="28"/>
                <w:lang w:eastAsia="uk-UA"/>
              </w:rPr>
            </w:pPr>
            <w:r w:rsidRPr="0093609B">
              <w:rPr>
                <w:color w:val="000000"/>
                <w:sz w:val="28"/>
                <w:szCs w:val="28"/>
                <w:lang w:val="ru-RU" w:eastAsia="uk-UA"/>
              </w:rPr>
              <w:t xml:space="preserve">У строки, визначені Порядком </w:t>
            </w:r>
            <w:r w:rsidRPr="0093609B">
              <w:rPr>
                <w:rFonts w:eastAsia="Courier New"/>
                <w:color w:val="000000"/>
                <w:sz w:val="28"/>
                <w:szCs w:val="28"/>
                <w:lang w:eastAsia="uk-UA"/>
              </w:rPr>
              <w:t>перевірки факту подання суб’єктами декларування декларацій відповідно до Закону України "Про запобігання корупції" та повідомлення Національного агентства з питань запобігання корупції про випадки неподання чи несвоєчасного подання таких декларацій.</w:t>
            </w:r>
          </w:p>
          <w:p w:rsidR="005D0CD9" w:rsidRPr="0093609B" w:rsidRDefault="005D0CD9" w:rsidP="00636E85">
            <w:pPr>
              <w:widowControl w:val="0"/>
              <w:jc w:val="left"/>
              <w:rPr>
                <w:rFonts w:eastAsia="Courier New"/>
                <w:color w:val="000000"/>
                <w:sz w:val="28"/>
                <w:szCs w:val="28"/>
                <w:lang w:eastAsia="uk-UA"/>
              </w:rPr>
            </w:pPr>
          </w:p>
          <w:p w:rsidR="005D0CD9" w:rsidRPr="0093609B" w:rsidRDefault="005D0CD9" w:rsidP="00636E85">
            <w:pPr>
              <w:widowControl w:val="0"/>
              <w:jc w:val="left"/>
              <w:rPr>
                <w:sz w:val="28"/>
                <w:szCs w:val="28"/>
                <w:lang w:eastAsia="uk-UA"/>
              </w:rPr>
            </w:pPr>
            <w:r w:rsidRPr="0093609B">
              <w:rPr>
                <w:rFonts w:eastAsia="Courier New"/>
                <w:color w:val="000000"/>
                <w:sz w:val="28"/>
                <w:szCs w:val="28"/>
                <w:lang w:eastAsia="uk-UA"/>
              </w:rPr>
              <w:t>Постійно.</w:t>
            </w:r>
          </w:p>
        </w:tc>
        <w:tc>
          <w:tcPr>
            <w:tcW w:w="4258" w:type="dxa"/>
            <w:tcBorders>
              <w:top w:val="single" w:sz="4" w:space="0" w:color="auto"/>
              <w:left w:val="single" w:sz="6" w:space="0" w:color="auto"/>
              <w:bottom w:val="single" w:sz="4" w:space="0" w:color="auto"/>
              <w:right w:val="single" w:sz="6" w:space="0" w:color="auto"/>
            </w:tcBorders>
            <w:shd w:val="clear" w:color="auto" w:fill="FFFFFF"/>
          </w:tcPr>
          <w:p w:rsidR="005D0CD9" w:rsidRPr="0093609B" w:rsidRDefault="00A77EB3" w:rsidP="00636E85">
            <w:pPr>
              <w:widowControl w:val="0"/>
              <w:jc w:val="left"/>
              <w:rPr>
                <w:sz w:val="28"/>
                <w:szCs w:val="28"/>
                <w:lang w:val="ru-RU" w:eastAsia="uk-UA"/>
              </w:rPr>
            </w:pPr>
            <w:r>
              <w:rPr>
                <w:sz w:val="28"/>
                <w:szCs w:val="28"/>
              </w:rPr>
              <w:t>Сектор</w:t>
            </w:r>
            <w:r w:rsidRPr="0093609B">
              <w:rPr>
                <w:sz w:val="28"/>
                <w:szCs w:val="28"/>
              </w:rPr>
              <w:t xml:space="preserve"> </w:t>
            </w:r>
            <w:r w:rsidR="005D0CD9" w:rsidRPr="0093609B">
              <w:rPr>
                <w:sz w:val="28"/>
                <w:szCs w:val="28"/>
                <w:lang w:eastAsia="uk-UA"/>
              </w:rPr>
              <w:t>з питань запобігання корупції апарату облдержадміністрації</w:t>
            </w:r>
            <w:r w:rsidR="005D0CD9" w:rsidRPr="0093609B">
              <w:rPr>
                <w:sz w:val="28"/>
                <w:szCs w:val="28"/>
                <w:lang w:val="ru-RU" w:eastAsia="uk-UA"/>
              </w:rPr>
              <w:t>;</w:t>
            </w:r>
          </w:p>
          <w:p w:rsidR="0037186B" w:rsidRPr="0093609B" w:rsidRDefault="005D0CD9" w:rsidP="0037186B">
            <w:pPr>
              <w:widowControl w:val="0"/>
              <w:shd w:val="clear" w:color="auto" w:fill="FFFFFF"/>
              <w:autoSpaceDE w:val="0"/>
              <w:autoSpaceDN w:val="0"/>
              <w:adjustRightInd w:val="0"/>
              <w:jc w:val="left"/>
              <w:rPr>
                <w:sz w:val="28"/>
                <w:szCs w:val="28"/>
                <w:lang w:val="ru-RU"/>
              </w:rPr>
            </w:pPr>
            <w:r w:rsidRPr="0093609B">
              <w:rPr>
                <w:sz w:val="28"/>
                <w:szCs w:val="28"/>
                <w:lang w:eastAsia="uk-UA"/>
              </w:rPr>
              <w:t>структурні підрозділи</w:t>
            </w:r>
            <w:r w:rsidRPr="0093609B">
              <w:rPr>
                <w:sz w:val="28"/>
                <w:szCs w:val="28"/>
                <w:lang w:val="ru-RU" w:eastAsia="uk-UA"/>
              </w:rPr>
              <w:t xml:space="preserve"> </w:t>
            </w:r>
            <w:r w:rsidRPr="0093609B">
              <w:rPr>
                <w:sz w:val="28"/>
                <w:szCs w:val="28"/>
                <w:lang w:eastAsia="uk-UA"/>
              </w:rPr>
              <w:t>облдержадміністрації</w:t>
            </w:r>
            <w:r w:rsidR="0037186B">
              <w:rPr>
                <w:sz w:val="28"/>
                <w:szCs w:val="28"/>
                <w:lang w:eastAsia="uk-UA"/>
              </w:rPr>
              <w:t xml:space="preserve">, </w:t>
            </w:r>
            <w:r w:rsidR="0037186B">
              <w:rPr>
                <w:sz w:val="28"/>
                <w:szCs w:val="28"/>
              </w:rPr>
              <w:t>райдержадміністрації</w:t>
            </w:r>
          </w:p>
          <w:p w:rsidR="005D0CD9" w:rsidRPr="0093609B" w:rsidRDefault="005D0CD9" w:rsidP="00636E85">
            <w:pPr>
              <w:widowControl w:val="0"/>
              <w:jc w:val="left"/>
              <w:rPr>
                <w:sz w:val="28"/>
                <w:szCs w:val="28"/>
                <w:lang w:val="ru-RU" w:eastAsia="uk-UA"/>
              </w:rPr>
            </w:pPr>
          </w:p>
        </w:tc>
      </w:tr>
      <w:tr w:rsidR="005D0CD9" w:rsidRPr="0093609B" w:rsidTr="00945419">
        <w:trPr>
          <w:trHeight w:hRule="exact" w:val="743"/>
        </w:trPr>
        <w:tc>
          <w:tcPr>
            <w:tcW w:w="566" w:type="dxa"/>
            <w:tcBorders>
              <w:top w:val="single" w:sz="4" w:space="0" w:color="auto"/>
              <w:left w:val="single" w:sz="6" w:space="0" w:color="auto"/>
              <w:bottom w:val="single" w:sz="4" w:space="0" w:color="auto"/>
              <w:right w:val="single" w:sz="6" w:space="0" w:color="auto"/>
            </w:tcBorders>
            <w:shd w:val="clear" w:color="auto" w:fill="FFFFFF"/>
          </w:tcPr>
          <w:p w:rsidR="005D0CD9" w:rsidRPr="0093609B" w:rsidRDefault="005D0CD9" w:rsidP="00636E85">
            <w:pPr>
              <w:widowControl w:val="0"/>
              <w:shd w:val="clear" w:color="auto" w:fill="FFFFFF"/>
              <w:autoSpaceDE w:val="0"/>
              <w:autoSpaceDN w:val="0"/>
              <w:adjustRightInd w:val="0"/>
              <w:jc w:val="left"/>
              <w:rPr>
                <w:sz w:val="28"/>
                <w:szCs w:val="28"/>
              </w:rPr>
            </w:pPr>
          </w:p>
        </w:tc>
        <w:tc>
          <w:tcPr>
            <w:tcW w:w="14463" w:type="dxa"/>
            <w:gridSpan w:val="3"/>
            <w:tcBorders>
              <w:top w:val="single" w:sz="4" w:space="0" w:color="auto"/>
              <w:left w:val="single" w:sz="6" w:space="0" w:color="auto"/>
              <w:bottom w:val="single" w:sz="4" w:space="0" w:color="auto"/>
              <w:right w:val="single" w:sz="6" w:space="0" w:color="auto"/>
            </w:tcBorders>
            <w:shd w:val="clear" w:color="auto" w:fill="FFFFFF"/>
          </w:tcPr>
          <w:p w:rsidR="00A77EB3" w:rsidRDefault="00A77EB3" w:rsidP="00636E85">
            <w:pPr>
              <w:widowControl w:val="0"/>
              <w:shd w:val="clear" w:color="auto" w:fill="FFFFFF"/>
              <w:jc w:val="center"/>
              <w:rPr>
                <w:b/>
                <w:sz w:val="28"/>
                <w:szCs w:val="28"/>
                <w:lang w:eastAsia="uk-UA"/>
              </w:rPr>
            </w:pPr>
          </w:p>
          <w:p w:rsidR="005D0CD9" w:rsidRPr="0093609B" w:rsidRDefault="005D0CD9" w:rsidP="00636E85">
            <w:pPr>
              <w:widowControl w:val="0"/>
              <w:shd w:val="clear" w:color="auto" w:fill="FFFFFF"/>
              <w:jc w:val="center"/>
              <w:rPr>
                <w:b/>
                <w:color w:val="000000"/>
                <w:sz w:val="28"/>
                <w:szCs w:val="28"/>
                <w:lang w:eastAsia="uk-UA"/>
              </w:rPr>
            </w:pPr>
            <w:r w:rsidRPr="0093609B">
              <w:rPr>
                <w:b/>
                <w:sz w:val="28"/>
                <w:szCs w:val="28"/>
                <w:lang w:eastAsia="uk-UA"/>
              </w:rPr>
              <w:t>Заходи щодо усунення виявлення корупційних ризиків, осіб, відповідальних за їх виконання</w:t>
            </w:r>
          </w:p>
        </w:tc>
      </w:tr>
      <w:tr w:rsidR="005D0CD9" w:rsidRPr="0093609B" w:rsidTr="00A77EB3">
        <w:trPr>
          <w:trHeight w:hRule="exact" w:val="2238"/>
        </w:trPr>
        <w:tc>
          <w:tcPr>
            <w:tcW w:w="566" w:type="dxa"/>
            <w:tcBorders>
              <w:top w:val="single" w:sz="4" w:space="0" w:color="auto"/>
              <w:left w:val="single" w:sz="6" w:space="0" w:color="auto"/>
              <w:bottom w:val="single" w:sz="6" w:space="0" w:color="auto"/>
              <w:right w:val="single" w:sz="6" w:space="0" w:color="auto"/>
            </w:tcBorders>
            <w:shd w:val="clear" w:color="auto" w:fill="FFFFFF"/>
          </w:tcPr>
          <w:p w:rsidR="005D0CD9" w:rsidRPr="0093609B" w:rsidRDefault="005D0CD9" w:rsidP="00636E85">
            <w:pPr>
              <w:widowControl w:val="0"/>
              <w:shd w:val="clear" w:color="auto" w:fill="FFFFFF"/>
              <w:autoSpaceDE w:val="0"/>
              <w:autoSpaceDN w:val="0"/>
              <w:adjustRightInd w:val="0"/>
              <w:jc w:val="left"/>
              <w:rPr>
                <w:sz w:val="28"/>
                <w:szCs w:val="28"/>
              </w:rPr>
            </w:pPr>
            <w:r w:rsidRPr="0093609B">
              <w:rPr>
                <w:sz w:val="28"/>
                <w:szCs w:val="28"/>
              </w:rPr>
              <w:t>11</w:t>
            </w:r>
          </w:p>
        </w:tc>
        <w:tc>
          <w:tcPr>
            <w:tcW w:w="6945" w:type="dxa"/>
            <w:tcBorders>
              <w:top w:val="single" w:sz="4" w:space="0" w:color="auto"/>
              <w:left w:val="single" w:sz="6" w:space="0" w:color="auto"/>
              <w:bottom w:val="single" w:sz="6" w:space="0" w:color="auto"/>
              <w:right w:val="single" w:sz="6" w:space="0" w:color="auto"/>
            </w:tcBorders>
            <w:shd w:val="clear" w:color="auto" w:fill="FFFFFF"/>
          </w:tcPr>
          <w:p w:rsidR="005D0CD9" w:rsidRPr="0093609B" w:rsidRDefault="005D0CD9" w:rsidP="00A77EB3">
            <w:pPr>
              <w:widowControl w:val="0"/>
              <w:shd w:val="clear" w:color="auto" w:fill="FFFFFF"/>
              <w:jc w:val="left"/>
              <w:rPr>
                <w:color w:val="000000"/>
                <w:sz w:val="28"/>
                <w:szCs w:val="28"/>
                <w:lang w:eastAsia="uk-UA"/>
              </w:rPr>
            </w:pPr>
            <w:r w:rsidRPr="0093609B">
              <w:rPr>
                <w:sz w:val="28"/>
                <w:szCs w:val="28"/>
                <w:lang w:eastAsia="uk-UA"/>
              </w:rPr>
              <w:t xml:space="preserve">Забезпечити дотримання обмежень щодо використання службових повноважень, одержання подарунків та неправомірної вигоди, сумісництва та суміщення з іншими видами діяльності, обмеження спільної роботи близьких осіб, запобігання та врегулювання конфлікту інтересів, у тому числі у зв'язку з наявністю в особи </w:t>
            </w:r>
            <w:r w:rsidR="00A77EB3">
              <w:rPr>
                <w:sz w:val="28"/>
                <w:szCs w:val="28"/>
                <w:lang w:eastAsia="uk-UA"/>
              </w:rPr>
              <w:t>під</w:t>
            </w:r>
            <w:r w:rsidRPr="0093609B">
              <w:rPr>
                <w:sz w:val="28"/>
                <w:szCs w:val="28"/>
                <w:lang w:eastAsia="uk-UA"/>
              </w:rPr>
              <w:t>приємств чи корпоративних прав.</w:t>
            </w:r>
          </w:p>
        </w:tc>
        <w:tc>
          <w:tcPr>
            <w:tcW w:w="3260" w:type="dxa"/>
            <w:tcBorders>
              <w:top w:val="single" w:sz="4" w:space="0" w:color="auto"/>
              <w:left w:val="single" w:sz="6" w:space="0" w:color="auto"/>
              <w:bottom w:val="single" w:sz="6" w:space="0" w:color="auto"/>
              <w:right w:val="single" w:sz="6" w:space="0" w:color="auto"/>
            </w:tcBorders>
            <w:shd w:val="clear" w:color="auto" w:fill="FFFFFF"/>
          </w:tcPr>
          <w:p w:rsidR="005D0CD9" w:rsidRPr="0093609B" w:rsidRDefault="005D0CD9" w:rsidP="00636E85">
            <w:pPr>
              <w:widowControl w:val="0"/>
              <w:shd w:val="clear" w:color="auto" w:fill="FFFFFF"/>
              <w:jc w:val="center"/>
              <w:rPr>
                <w:color w:val="000000"/>
                <w:sz w:val="28"/>
                <w:szCs w:val="28"/>
                <w:lang w:eastAsia="uk-UA"/>
              </w:rPr>
            </w:pPr>
            <w:r w:rsidRPr="0093609B">
              <w:rPr>
                <w:color w:val="000000"/>
                <w:sz w:val="28"/>
                <w:szCs w:val="28"/>
                <w:lang w:eastAsia="uk-UA"/>
              </w:rPr>
              <w:t>Постійно</w:t>
            </w:r>
          </w:p>
        </w:tc>
        <w:tc>
          <w:tcPr>
            <w:tcW w:w="4258" w:type="dxa"/>
            <w:tcBorders>
              <w:top w:val="single" w:sz="4" w:space="0" w:color="auto"/>
              <w:left w:val="single" w:sz="6" w:space="0" w:color="auto"/>
              <w:bottom w:val="single" w:sz="6" w:space="0" w:color="auto"/>
              <w:right w:val="single" w:sz="6" w:space="0" w:color="auto"/>
            </w:tcBorders>
            <w:shd w:val="clear" w:color="auto" w:fill="FFFFFF"/>
          </w:tcPr>
          <w:p w:rsidR="005D0CD9" w:rsidRPr="0093609B" w:rsidRDefault="00A77EB3" w:rsidP="00636E85">
            <w:pPr>
              <w:widowControl w:val="0"/>
              <w:jc w:val="left"/>
              <w:rPr>
                <w:sz w:val="28"/>
                <w:szCs w:val="28"/>
                <w:lang w:val="ru-RU" w:eastAsia="uk-UA"/>
              </w:rPr>
            </w:pPr>
            <w:r>
              <w:rPr>
                <w:sz w:val="28"/>
                <w:szCs w:val="28"/>
              </w:rPr>
              <w:t>Сектор</w:t>
            </w:r>
            <w:r w:rsidRPr="0093609B">
              <w:rPr>
                <w:sz w:val="28"/>
                <w:szCs w:val="28"/>
              </w:rPr>
              <w:t xml:space="preserve"> </w:t>
            </w:r>
            <w:r w:rsidR="005D0CD9" w:rsidRPr="0093609B">
              <w:rPr>
                <w:sz w:val="28"/>
                <w:szCs w:val="28"/>
                <w:lang w:eastAsia="uk-UA"/>
              </w:rPr>
              <w:t>з питань запобігання корупції апарату облдержадміністрації</w:t>
            </w:r>
            <w:r w:rsidR="005D0CD9" w:rsidRPr="0093609B">
              <w:rPr>
                <w:sz w:val="28"/>
                <w:szCs w:val="28"/>
                <w:lang w:val="ru-RU" w:eastAsia="uk-UA"/>
              </w:rPr>
              <w:t>;</w:t>
            </w:r>
          </w:p>
          <w:p w:rsidR="0037186B" w:rsidRPr="0093609B" w:rsidRDefault="005D0CD9" w:rsidP="0037186B">
            <w:pPr>
              <w:widowControl w:val="0"/>
              <w:shd w:val="clear" w:color="auto" w:fill="FFFFFF"/>
              <w:autoSpaceDE w:val="0"/>
              <w:autoSpaceDN w:val="0"/>
              <w:adjustRightInd w:val="0"/>
              <w:jc w:val="left"/>
              <w:rPr>
                <w:sz w:val="28"/>
                <w:szCs w:val="28"/>
                <w:lang w:val="ru-RU"/>
              </w:rPr>
            </w:pPr>
            <w:r w:rsidRPr="0093609B">
              <w:rPr>
                <w:sz w:val="28"/>
                <w:szCs w:val="28"/>
                <w:lang w:eastAsia="uk-UA"/>
              </w:rPr>
              <w:t>структурні підрозділи</w:t>
            </w:r>
            <w:r w:rsidRPr="0093609B">
              <w:rPr>
                <w:sz w:val="28"/>
                <w:szCs w:val="28"/>
                <w:lang w:val="ru-RU" w:eastAsia="uk-UA"/>
              </w:rPr>
              <w:t xml:space="preserve"> </w:t>
            </w:r>
            <w:r w:rsidRPr="0093609B">
              <w:rPr>
                <w:sz w:val="28"/>
                <w:szCs w:val="28"/>
                <w:lang w:eastAsia="uk-UA"/>
              </w:rPr>
              <w:t>облдержадміністрації</w:t>
            </w:r>
            <w:r w:rsidR="00813D2B">
              <w:rPr>
                <w:sz w:val="28"/>
                <w:szCs w:val="28"/>
                <w:lang w:eastAsia="uk-UA"/>
              </w:rPr>
              <w:t>,</w:t>
            </w:r>
            <w:r w:rsidR="0037186B">
              <w:rPr>
                <w:sz w:val="28"/>
                <w:szCs w:val="28"/>
                <w:lang w:eastAsia="uk-UA"/>
              </w:rPr>
              <w:t xml:space="preserve"> </w:t>
            </w:r>
            <w:r w:rsidR="0037186B">
              <w:rPr>
                <w:sz w:val="28"/>
                <w:szCs w:val="28"/>
              </w:rPr>
              <w:t>райдержадміністрації</w:t>
            </w:r>
          </w:p>
          <w:p w:rsidR="005D0CD9" w:rsidRPr="0093609B" w:rsidRDefault="005D0CD9" w:rsidP="00636E85">
            <w:pPr>
              <w:widowControl w:val="0"/>
              <w:shd w:val="clear" w:color="auto" w:fill="FFFFFF"/>
              <w:jc w:val="left"/>
              <w:rPr>
                <w:sz w:val="28"/>
                <w:szCs w:val="28"/>
                <w:lang w:eastAsia="uk-UA"/>
              </w:rPr>
            </w:pPr>
          </w:p>
        </w:tc>
      </w:tr>
      <w:tr w:rsidR="005D0CD9" w:rsidRPr="0093609B" w:rsidTr="00945419">
        <w:trPr>
          <w:trHeight w:hRule="exact" w:val="586"/>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5D0CD9" w:rsidRPr="0093609B" w:rsidRDefault="005D0CD9" w:rsidP="00636E85">
            <w:pPr>
              <w:widowControl w:val="0"/>
              <w:shd w:val="clear" w:color="auto" w:fill="FFFFFF"/>
              <w:autoSpaceDE w:val="0"/>
              <w:autoSpaceDN w:val="0"/>
              <w:adjustRightInd w:val="0"/>
              <w:jc w:val="left"/>
              <w:rPr>
                <w:sz w:val="28"/>
                <w:szCs w:val="28"/>
              </w:rPr>
            </w:pPr>
          </w:p>
        </w:tc>
        <w:tc>
          <w:tcPr>
            <w:tcW w:w="14463" w:type="dxa"/>
            <w:gridSpan w:val="3"/>
            <w:tcBorders>
              <w:top w:val="single" w:sz="6" w:space="0" w:color="auto"/>
              <w:left w:val="single" w:sz="6" w:space="0" w:color="auto"/>
              <w:bottom w:val="single" w:sz="6" w:space="0" w:color="auto"/>
              <w:right w:val="single" w:sz="6" w:space="0" w:color="auto"/>
            </w:tcBorders>
            <w:shd w:val="clear" w:color="auto" w:fill="FFFFFF"/>
          </w:tcPr>
          <w:p w:rsidR="005D0CD9" w:rsidRPr="0093609B" w:rsidRDefault="005D0CD9" w:rsidP="00636E85">
            <w:pPr>
              <w:widowControl w:val="0"/>
              <w:shd w:val="clear" w:color="auto" w:fill="FFFFFF"/>
              <w:autoSpaceDE w:val="0"/>
              <w:autoSpaceDN w:val="0"/>
              <w:adjustRightInd w:val="0"/>
              <w:jc w:val="center"/>
              <w:rPr>
                <w:b/>
                <w:sz w:val="28"/>
                <w:szCs w:val="28"/>
              </w:rPr>
            </w:pPr>
            <w:r w:rsidRPr="0093609B">
              <w:rPr>
                <w:b/>
                <w:sz w:val="28"/>
                <w:szCs w:val="28"/>
              </w:rPr>
              <w:t>Заходи щодо удосконалення системи внутрішнього контролю</w:t>
            </w:r>
          </w:p>
        </w:tc>
      </w:tr>
      <w:tr w:rsidR="005D0CD9" w:rsidRPr="0093609B" w:rsidTr="00813D2B">
        <w:trPr>
          <w:trHeight w:hRule="exact" w:val="1985"/>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5D0CD9" w:rsidRPr="0093609B" w:rsidRDefault="005D0CD9" w:rsidP="00636E85">
            <w:pPr>
              <w:widowControl w:val="0"/>
              <w:shd w:val="clear" w:color="auto" w:fill="FFFFFF"/>
              <w:autoSpaceDE w:val="0"/>
              <w:autoSpaceDN w:val="0"/>
              <w:adjustRightInd w:val="0"/>
              <w:jc w:val="left"/>
              <w:rPr>
                <w:sz w:val="28"/>
                <w:szCs w:val="28"/>
              </w:rPr>
            </w:pPr>
            <w:r w:rsidRPr="0093609B">
              <w:rPr>
                <w:sz w:val="28"/>
                <w:szCs w:val="28"/>
              </w:rPr>
              <w:lastRenderedPageBreak/>
              <w:t>13</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5D0CD9" w:rsidRPr="0093609B" w:rsidRDefault="005D0CD9" w:rsidP="00636E85">
            <w:pPr>
              <w:widowControl w:val="0"/>
              <w:shd w:val="clear" w:color="auto" w:fill="FFFFFF"/>
              <w:autoSpaceDE w:val="0"/>
              <w:autoSpaceDN w:val="0"/>
              <w:adjustRightInd w:val="0"/>
              <w:jc w:val="left"/>
              <w:rPr>
                <w:sz w:val="28"/>
                <w:szCs w:val="28"/>
              </w:rPr>
            </w:pPr>
            <w:r w:rsidRPr="0093609B">
              <w:rPr>
                <w:sz w:val="28"/>
                <w:szCs w:val="28"/>
              </w:rPr>
              <w:t xml:space="preserve">Здійснення внутрішнього аудиту діяльності апарату облдержадміністрації </w:t>
            </w:r>
          </w:p>
          <w:p w:rsidR="005D0CD9" w:rsidRPr="0093609B" w:rsidRDefault="005D0CD9" w:rsidP="00636E85">
            <w:pPr>
              <w:widowControl w:val="0"/>
              <w:shd w:val="clear" w:color="auto" w:fill="FFFFFF"/>
              <w:autoSpaceDE w:val="0"/>
              <w:autoSpaceDN w:val="0"/>
              <w:adjustRightInd w:val="0"/>
              <w:jc w:val="left"/>
              <w:rPr>
                <w:sz w:val="28"/>
                <w:szCs w:val="28"/>
              </w:rPr>
            </w:pPr>
            <w:r w:rsidRPr="0093609B">
              <w:rPr>
                <w:sz w:val="28"/>
                <w:szCs w:val="28"/>
              </w:rPr>
              <w:t xml:space="preserve">та її структурних підрозділів </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D0CD9" w:rsidRPr="0093609B" w:rsidRDefault="00813D2B" w:rsidP="00636E85">
            <w:pPr>
              <w:widowControl w:val="0"/>
              <w:shd w:val="clear" w:color="auto" w:fill="FFFFFF"/>
              <w:autoSpaceDE w:val="0"/>
              <w:autoSpaceDN w:val="0"/>
              <w:adjustRightInd w:val="0"/>
              <w:jc w:val="center"/>
              <w:rPr>
                <w:sz w:val="28"/>
                <w:szCs w:val="28"/>
              </w:rPr>
            </w:pPr>
            <w:r w:rsidRPr="0093609B">
              <w:rPr>
                <w:sz w:val="28"/>
                <w:szCs w:val="28"/>
              </w:rPr>
              <w:t>20</w:t>
            </w:r>
            <w:r>
              <w:rPr>
                <w:sz w:val="28"/>
                <w:szCs w:val="28"/>
              </w:rPr>
              <w:t>20-2021 роки</w:t>
            </w:r>
          </w:p>
        </w:tc>
        <w:tc>
          <w:tcPr>
            <w:tcW w:w="4258" w:type="dxa"/>
            <w:tcBorders>
              <w:top w:val="single" w:sz="6" w:space="0" w:color="auto"/>
              <w:left w:val="single" w:sz="6" w:space="0" w:color="auto"/>
              <w:bottom w:val="single" w:sz="6" w:space="0" w:color="auto"/>
              <w:right w:val="single" w:sz="6" w:space="0" w:color="auto"/>
            </w:tcBorders>
            <w:shd w:val="clear" w:color="auto" w:fill="FFFFFF"/>
          </w:tcPr>
          <w:p w:rsidR="005D0CD9" w:rsidRPr="0093609B" w:rsidRDefault="00945419" w:rsidP="00636E85">
            <w:pPr>
              <w:widowControl w:val="0"/>
              <w:shd w:val="clear" w:color="auto" w:fill="FFFFFF"/>
              <w:autoSpaceDE w:val="0"/>
              <w:autoSpaceDN w:val="0"/>
              <w:adjustRightInd w:val="0"/>
              <w:jc w:val="left"/>
              <w:rPr>
                <w:sz w:val="28"/>
                <w:szCs w:val="28"/>
              </w:rPr>
            </w:pPr>
            <w:r w:rsidRPr="0093609B">
              <w:rPr>
                <w:sz w:val="28"/>
                <w:szCs w:val="28"/>
              </w:rPr>
              <w:t>С</w:t>
            </w:r>
            <w:r w:rsidR="005D0CD9" w:rsidRPr="0093609B">
              <w:rPr>
                <w:sz w:val="28"/>
                <w:szCs w:val="28"/>
              </w:rPr>
              <w:t xml:space="preserve">ектору </w:t>
            </w:r>
            <w:r w:rsidRPr="0093609B">
              <w:rPr>
                <w:sz w:val="28"/>
                <w:szCs w:val="28"/>
              </w:rPr>
              <w:t>внутрішнього</w:t>
            </w:r>
            <w:r w:rsidR="005D0CD9" w:rsidRPr="0093609B">
              <w:rPr>
                <w:sz w:val="28"/>
                <w:szCs w:val="28"/>
              </w:rPr>
              <w:t xml:space="preserve"> аудиту апарату облдержадміністрації; </w:t>
            </w:r>
          </w:p>
          <w:p w:rsidR="00813D2B" w:rsidRPr="00813D2B" w:rsidRDefault="005D0CD9" w:rsidP="00813D2B">
            <w:pPr>
              <w:widowControl w:val="0"/>
              <w:shd w:val="clear" w:color="auto" w:fill="FFFFFF"/>
              <w:autoSpaceDE w:val="0"/>
              <w:autoSpaceDN w:val="0"/>
              <w:adjustRightInd w:val="0"/>
              <w:jc w:val="left"/>
              <w:rPr>
                <w:sz w:val="28"/>
                <w:szCs w:val="28"/>
              </w:rPr>
            </w:pPr>
            <w:r w:rsidRPr="0093609B">
              <w:rPr>
                <w:sz w:val="28"/>
                <w:szCs w:val="28"/>
              </w:rPr>
              <w:t>головний спеціаліст з питань запобігання корупц</w:t>
            </w:r>
            <w:r w:rsidR="00813D2B">
              <w:rPr>
                <w:sz w:val="28"/>
                <w:szCs w:val="28"/>
              </w:rPr>
              <w:t>ії апарату облдержадміністрації, райдержадміністрації</w:t>
            </w:r>
          </w:p>
          <w:p w:rsidR="005D0CD9" w:rsidRPr="0093609B" w:rsidRDefault="005D0CD9" w:rsidP="00636E85">
            <w:pPr>
              <w:widowControl w:val="0"/>
              <w:shd w:val="clear" w:color="auto" w:fill="FFFFFF"/>
              <w:autoSpaceDE w:val="0"/>
              <w:autoSpaceDN w:val="0"/>
              <w:adjustRightInd w:val="0"/>
              <w:jc w:val="left"/>
              <w:rPr>
                <w:sz w:val="28"/>
                <w:szCs w:val="28"/>
              </w:rPr>
            </w:pPr>
          </w:p>
          <w:p w:rsidR="005D0CD9" w:rsidRPr="0093609B" w:rsidRDefault="005D0CD9" w:rsidP="00636E85">
            <w:pPr>
              <w:widowControl w:val="0"/>
              <w:shd w:val="clear" w:color="auto" w:fill="FFFFFF"/>
              <w:autoSpaceDE w:val="0"/>
              <w:autoSpaceDN w:val="0"/>
              <w:adjustRightInd w:val="0"/>
              <w:jc w:val="center"/>
              <w:rPr>
                <w:sz w:val="28"/>
                <w:szCs w:val="28"/>
              </w:rPr>
            </w:pPr>
          </w:p>
        </w:tc>
      </w:tr>
      <w:tr w:rsidR="005D0CD9" w:rsidRPr="0093609B" w:rsidTr="00945419">
        <w:trPr>
          <w:trHeight w:hRule="exact" w:val="755"/>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5D0CD9" w:rsidRPr="0093609B" w:rsidRDefault="005D0CD9" w:rsidP="00636E85">
            <w:pPr>
              <w:widowControl w:val="0"/>
              <w:shd w:val="clear" w:color="auto" w:fill="FFFFFF"/>
              <w:autoSpaceDE w:val="0"/>
              <w:autoSpaceDN w:val="0"/>
              <w:adjustRightInd w:val="0"/>
              <w:jc w:val="left"/>
              <w:rPr>
                <w:sz w:val="28"/>
                <w:szCs w:val="28"/>
              </w:rPr>
            </w:pPr>
          </w:p>
        </w:tc>
        <w:tc>
          <w:tcPr>
            <w:tcW w:w="14463" w:type="dxa"/>
            <w:gridSpan w:val="3"/>
            <w:tcBorders>
              <w:top w:val="single" w:sz="6" w:space="0" w:color="auto"/>
              <w:left w:val="single" w:sz="6" w:space="0" w:color="auto"/>
              <w:bottom w:val="single" w:sz="6" w:space="0" w:color="auto"/>
              <w:right w:val="single" w:sz="6" w:space="0" w:color="auto"/>
            </w:tcBorders>
            <w:shd w:val="clear" w:color="auto" w:fill="FFFFFF"/>
          </w:tcPr>
          <w:p w:rsidR="005D0CD9" w:rsidRPr="0093609B" w:rsidRDefault="005D0CD9" w:rsidP="00636E85">
            <w:pPr>
              <w:widowControl w:val="0"/>
              <w:shd w:val="clear" w:color="auto" w:fill="FFFFFF"/>
              <w:autoSpaceDE w:val="0"/>
              <w:autoSpaceDN w:val="0"/>
              <w:adjustRightInd w:val="0"/>
              <w:jc w:val="center"/>
              <w:rPr>
                <w:b/>
                <w:sz w:val="28"/>
                <w:szCs w:val="28"/>
              </w:rPr>
            </w:pPr>
            <w:r w:rsidRPr="0093609B">
              <w:rPr>
                <w:b/>
                <w:sz w:val="28"/>
                <w:szCs w:val="28"/>
              </w:rPr>
              <w:t xml:space="preserve">Щодо прозорості діяльності органів державної влади та місцевого самоврядування, </w:t>
            </w:r>
          </w:p>
          <w:p w:rsidR="005D0CD9" w:rsidRPr="0093609B" w:rsidRDefault="005D0CD9" w:rsidP="00636E85">
            <w:pPr>
              <w:widowControl w:val="0"/>
              <w:shd w:val="clear" w:color="auto" w:fill="FFFFFF"/>
              <w:autoSpaceDE w:val="0"/>
              <w:autoSpaceDN w:val="0"/>
              <w:adjustRightInd w:val="0"/>
              <w:jc w:val="center"/>
              <w:rPr>
                <w:b/>
                <w:sz w:val="28"/>
                <w:szCs w:val="28"/>
              </w:rPr>
            </w:pPr>
            <w:r w:rsidRPr="0093609B">
              <w:rPr>
                <w:b/>
                <w:sz w:val="28"/>
                <w:szCs w:val="28"/>
              </w:rPr>
              <w:t>у тому числі стосовно здійснення закупівель за бюджетні кошти</w:t>
            </w:r>
          </w:p>
        </w:tc>
      </w:tr>
      <w:tr w:rsidR="005D0CD9" w:rsidRPr="0093609B" w:rsidTr="00813D2B">
        <w:trPr>
          <w:trHeight w:hRule="exact" w:val="1351"/>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5D0CD9" w:rsidRPr="0093609B" w:rsidRDefault="005D0CD9" w:rsidP="00636E85">
            <w:pPr>
              <w:widowControl w:val="0"/>
              <w:shd w:val="clear" w:color="auto" w:fill="FFFFFF"/>
              <w:autoSpaceDE w:val="0"/>
              <w:autoSpaceDN w:val="0"/>
              <w:adjustRightInd w:val="0"/>
              <w:jc w:val="left"/>
              <w:rPr>
                <w:sz w:val="28"/>
                <w:szCs w:val="28"/>
              </w:rPr>
            </w:pPr>
            <w:r w:rsidRPr="0093609B">
              <w:rPr>
                <w:sz w:val="28"/>
                <w:szCs w:val="28"/>
              </w:rPr>
              <w:t>1</w:t>
            </w:r>
            <w:r w:rsidR="00945419" w:rsidRPr="0093609B">
              <w:rPr>
                <w:sz w:val="28"/>
                <w:szCs w:val="28"/>
              </w:rPr>
              <w:t>4</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5D0CD9" w:rsidRPr="0093609B" w:rsidRDefault="005D0CD9" w:rsidP="00636E85">
            <w:pPr>
              <w:widowControl w:val="0"/>
              <w:shd w:val="clear" w:color="auto" w:fill="FFFFFF"/>
              <w:autoSpaceDE w:val="0"/>
              <w:autoSpaceDN w:val="0"/>
              <w:adjustRightInd w:val="0"/>
              <w:jc w:val="left"/>
              <w:rPr>
                <w:sz w:val="28"/>
                <w:szCs w:val="28"/>
              </w:rPr>
            </w:pPr>
            <w:r w:rsidRPr="0093609B">
              <w:rPr>
                <w:sz w:val="28"/>
                <w:szCs w:val="28"/>
              </w:rPr>
              <w:t xml:space="preserve">Здійснення закупівель товарів, робіт та послуг відповідно до Закону України  «Про публічні закупівлі». </w:t>
            </w:r>
          </w:p>
          <w:p w:rsidR="005D0CD9" w:rsidRPr="0093609B" w:rsidRDefault="005D0CD9" w:rsidP="00636E85">
            <w:pPr>
              <w:widowControl w:val="0"/>
              <w:shd w:val="clear" w:color="auto" w:fill="FFFFFF"/>
              <w:autoSpaceDE w:val="0"/>
              <w:autoSpaceDN w:val="0"/>
              <w:adjustRightInd w:val="0"/>
              <w:jc w:val="left"/>
              <w:rPr>
                <w:sz w:val="28"/>
                <w:szCs w:val="28"/>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D0CD9" w:rsidRPr="0093609B" w:rsidRDefault="005D0CD9" w:rsidP="00636E85">
            <w:pPr>
              <w:widowControl w:val="0"/>
              <w:shd w:val="clear" w:color="auto" w:fill="FFFFFF"/>
              <w:autoSpaceDE w:val="0"/>
              <w:autoSpaceDN w:val="0"/>
              <w:adjustRightInd w:val="0"/>
              <w:jc w:val="center"/>
              <w:rPr>
                <w:sz w:val="28"/>
                <w:szCs w:val="28"/>
              </w:rPr>
            </w:pPr>
            <w:r w:rsidRPr="0093609B">
              <w:rPr>
                <w:sz w:val="28"/>
                <w:szCs w:val="28"/>
              </w:rPr>
              <w:t>Постійно</w:t>
            </w:r>
          </w:p>
        </w:tc>
        <w:tc>
          <w:tcPr>
            <w:tcW w:w="4258" w:type="dxa"/>
            <w:tcBorders>
              <w:top w:val="single" w:sz="6" w:space="0" w:color="auto"/>
              <w:left w:val="single" w:sz="6" w:space="0" w:color="auto"/>
              <w:bottom w:val="single" w:sz="6" w:space="0" w:color="auto"/>
              <w:right w:val="single" w:sz="6" w:space="0" w:color="auto"/>
            </w:tcBorders>
            <w:shd w:val="clear" w:color="auto" w:fill="FFFFFF"/>
          </w:tcPr>
          <w:p w:rsidR="005D0CD9" w:rsidRPr="0093609B" w:rsidRDefault="005D0CD9" w:rsidP="00636E85">
            <w:pPr>
              <w:widowControl w:val="0"/>
              <w:shd w:val="clear" w:color="auto" w:fill="FFFFFF"/>
              <w:autoSpaceDE w:val="0"/>
              <w:autoSpaceDN w:val="0"/>
              <w:adjustRightInd w:val="0"/>
              <w:jc w:val="left"/>
              <w:rPr>
                <w:sz w:val="28"/>
                <w:szCs w:val="28"/>
              </w:rPr>
            </w:pPr>
            <w:r w:rsidRPr="0093609B">
              <w:rPr>
                <w:sz w:val="28"/>
                <w:szCs w:val="28"/>
              </w:rPr>
              <w:t xml:space="preserve">Апарат  облдержадміністрації, </w:t>
            </w:r>
          </w:p>
          <w:p w:rsidR="00813D2B" w:rsidRPr="0093609B" w:rsidRDefault="005D0CD9" w:rsidP="00813D2B">
            <w:pPr>
              <w:widowControl w:val="0"/>
              <w:shd w:val="clear" w:color="auto" w:fill="FFFFFF"/>
              <w:autoSpaceDE w:val="0"/>
              <w:autoSpaceDN w:val="0"/>
              <w:adjustRightInd w:val="0"/>
              <w:jc w:val="left"/>
              <w:rPr>
                <w:sz w:val="28"/>
                <w:szCs w:val="28"/>
                <w:lang w:val="ru-RU"/>
              </w:rPr>
            </w:pPr>
            <w:r w:rsidRPr="0093609B">
              <w:rPr>
                <w:sz w:val="28"/>
                <w:szCs w:val="28"/>
              </w:rPr>
              <w:t>структурні підрозділи облдержадміністрації</w:t>
            </w:r>
            <w:r w:rsidR="00813D2B">
              <w:rPr>
                <w:sz w:val="28"/>
                <w:szCs w:val="28"/>
              </w:rPr>
              <w:t>, райдержадміністрації</w:t>
            </w:r>
          </w:p>
          <w:p w:rsidR="005D0CD9" w:rsidRPr="0093609B" w:rsidRDefault="005D0CD9" w:rsidP="00636E85">
            <w:pPr>
              <w:widowControl w:val="0"/>
              <w:shd w:val="clear" w:color="auto" w:fill="FFFFFF"/>
              <w:autoSpaceDE w:val="0"/>
              <w:autoSpaceDN w:val="0"/>
              <w:adjustRightInd w:val="0"/>
              <w:jc w:val="left"/>
              <w:rPr>
                <w:color w:val="FF0000"/>
                <w:sz w:val="28"/>
                <w:szCs w:val="28"/>
              </w:rPr>
            </w:pPr>
          </w:p>
        </w:tc>
      </w:tr>
      <w:tr w:rsidR="005D0CD9" w:rsidRPr="0093609B" w:rsidTr="00757A13">
        <w:trPr>
          <w:trHeight w:hRule="exact" w:val="3575"/>
        </w:trPr>
        <w:tc>
          <w:tcPr>
            <w:tcW w:w="566" w:type="dxa"/>
            <w:tcBorders>
              <w:top w:val="single" w:sz="6" w:space="0" w:color="auto"/>
              <w:left w:val="single" w:sz="6" w:space="0" w:color="auto"/>
              <w:bottom w:val="single" w:sz="4" w:space="0" w:color="auto"/>
              <w:right w:val="single" w:sz="6" w:space="0" w:color="auto"/>
            </w:tcBorders>
            <w:shd w:val="clear" w:color="auto" w:fill="FFFFFF"/>
          </w:tcPr>
          <w:p w:rsidR="005D0CD9" w:rsidRPr="0093609B" w:rsidRDefault="005D0CD9" w:rsidP="00636E85">
            <w:pPr>
              <w:widowControl w:val="0"/>
              <w:shd w:val="clear" w:color="auto" w:fill="FFFFFF"/>
              <w:autoSpaceDE w:val="0"/>
              <w:autoSpaceDN w:val="0"/>
              <w:adjustRightInd w:val="0"/>
              <w:jc w:val="left"/>
              <w:rPr>
                <w:sz w:val="28"/>
                <w:szCs w:val="28"/>
              </w:rPr>
            </w:pPr>
            <w:r w:rsidRPr="0093609B">
              <w:rPr>
                <w:sz w:val="28"/>
                <w:szCs w:val="28"/>
              </w:rPr>
              <w:t>15</w:t>
            </w:r>
          </w:p>
        </w:tc>
        <w:tc>
          <w:tcPr>
            <w:tcW w:w="6945" w:type="dxa"/>
            <w:tcBorders>
              <w:top w:val="single" w:sz="6" w:space="0" w:color="auto"/>
              <w:left w:val="single" w:sz="6" w:space="0" w:color="auto"/>
              <w:bottom w:val="single" w:sz="4" w:space="0" w:color="auto"/>
              <w:right w:val="single" w:sz="6" w:space="0" w:color="auto"/>
            </w:tcBorders>
            <w:shd w:val="clear" w:color="auto" w:fill="FFFFFF"/>
          </w:tcPr>
          <w:p w:rsidR="005D0CD9" w:rsidRPr="0093609B" w:rsidRDefault="005D0CD9" w:rsidP="00636E85">
            <w:pPr>
              <w:widowControl w:val="0"/>
              <w:shd w:val="clear" w:color="auto" w:fill="FFFFFF"/>
              <w:autoSpaceDE w:val="0"/>
              <w:autoSpaceDN w:val="0"/>
              <w:adjustRightInd w:val="0"/>
              <w:jc w:val="left"/>
              <w:rPr>
                <w:sz w:val="28"/>
                <w:szCs w:val="28"/>
              </w:rPr>
            </w:pPr>
            <w:r w:rsidRPr="0093609B">
              <w:rPr>
                <w:sz w:val="28"/>
                <w:szCs w:val="28"/>
              </w:rPr>
              <w:t>Проведення семінарів-вебінарів</w:t>
            </w:r>
          </w:p>
          <w:p w:rsidR="005D0CD9" w:rsidRPr="0093609B" w:rsidRDefault="005D0CD9" w:rsidP="00636E85">
            <w:pPr>
              <w:widowControl w:val="0"/>
              <w:shd w:val="clear" w:color="auto" w:fill="FFFFFF"/>
              <w:autoSpaceDE w:val="0"/>
              <w:autoSpaceDN w:val="0"/>
              <w:adjustRightInd w:val="0"/>
              <w:jc w:val="left"/>
              <w:rPr>
                <w:sz w:val="28"/>
                <w:szCs w:val="28"/>
              </w:rPr>
            </w:pPr>
            <w:r w:rsidRPr="0093609B">
              <w:rPr>
                <w:rFonts w:eastAsia="Calibri"/>
                <w:iCs/>
                <w:color w:val="000000"/>
                <w:sz w:val="28"/>
                <w:szCs w:val="28"/>
                <w:lang w:eastAsia="en-US"/>
              </w:rPr>
              <w:t>з питань державних закупівель структурних підрозділів облдержадміністрації та підпорядкованих закладів із комплексного запровадження системи електронних закупівель PROZORRO та інтерактивної системи моніторингу та підготовки інформації щодо процедур та договорів закупівлі товарів, робіт</w:t>
            </w:r>
            <w:r w:rsidRPr="0093609B">
              <w:rPr>
                <w:rFonts w:eastAsia="Calibri"/>
                <w:color w:val="000000"/>
                <w:sz w:val="28"/>
                <w:szCs w:val="28"/>
                <w:lang w:eastAsia="en-US"/>
              </w:rPr>
              <w:t xml:space="preserve">, </w:t>
            </w:r>
            <w:r w:rsidRPr="0093609B">
              <w:rPr>
                <w:rFonts w:eastAsia="Calibri"/>
                <w:iCs/>
                <w:color w:val="000000"/>
                <w:sz w:val="28"/>
                <w:szCs w:val="28"/>
                <w:lang w:eastAsia="en-US"/>
              </w:rPr>
              <w:t xml:space="preserve">послуг за державні кошти </w:t>
            </w:r>
          </w:p>
        </w:tc>
        <w:tc>
          <w:tcPr>
            <w:tcW w:w="3260" w:type="dxa"/>
            <w:tcBorders>
              <w:top w:val="single" w:sz="6" w:space="0" w:color="auto"/>
              <w:left w:val="single" w:sz="6" w:space="0" w:color="auto"/>
              <w:bottom w:val="single" w:sz="4" w:space="0" w:color="auto"/>
              <w:right w:val="single" w:sz="6" w:space="0" w:color="auto"/>
            </w:tcBorders>
            <w:shd w:val="clear" w:color="auto" w:fill="FFFFFF"/>
          </w:tcPr>
          <w:p w:rsidR="005D0CD9" w:rsidRPr="0093609B" w:rsidRDefault="00813D2B" w:rsidP="00636E85">
            <w:pPr>
              <w:widowControl w:val="0"/>
              <w:shd w:val="clear" w:color="auto" w:fill="FFFFFF"/>
              <w:autoSpaceDE w:val="0"/>
              <w:autoSpaceDN w:val="0"/>
              <w:adjustRightInd w:val="0"/>
              <w:jc w:val="center"/>
              <w:rPr>
                <w:sz w:val="28"/>
                <w:szCs w:val="28"/>
              </w:rPr>
            </w:pPr>
            <w:r w:rsidRPr="0093609B">
              <w:rPr>
                <w:sz w:val="28"/>
                <w:szCs w:val="28"/>
              </w:rPr>
              <w:t>20</w:t>
            </w:r>
            <w:r>
              <w:rPr>
                <w:sz w:val="28"/>
                <w:szCs w:val="28"/>
              </w:rPr>
              <w:t>20-2021 роки</w:t>
            </w:r>
          </w:p>
        </w:tc>
        <w:tc>
          <w:tcPr>
            <w:tcW w:w="4258" w:type="dxa"/>
            <w:tcBorders>
              <w:top w:val="single" w:sz="6" w:space="0" w:color="auto"/>
              <w:left w:val="single" w:sz="6" w:space="0" w:color="auto"/>
              <w:bottom w:val="single" w:sz="4" w:space="0" w:color="auto"/>
              <w:right w:val="single" w:sz="6" w:space="0" w:color="auto"/>
            </w:tcBorders>
            <w:shd w:val="clear" w:color="auto" w:fill="FFFFFF"/>
          </w:tcPr>
          <w:p w:rsidR="005D0CD9" w:rsidRPr="0093609B" w:rsidRDefault="005D0CD9" w:rsidP="00636E85">
            <w:pPr>
              <w:widowControl w:val="0"/>
              <w:shd w:val="clear" w:color="auto" w:fill="FFFFFF"/>
              <w:autoSpaceDE w:val="0"/>
              <w:autoSpaceDN w:val="0"/>
              <w:adjustRightInd w:val="0"/>
              <w:jc w:val="left"/>
              <w:rPr>
                <w:sz w:val="28"/>
                <w:szCs w:val="28"/>
                <w:lang w:val="ru-RU"/>
              </w:rPr>
            </w:pPr>
            <w:r w:rsidRPr="0093609B">
              <w:rPr>
                <w:sz w:val="28"/>
                <w:szCs w:val="28"/>
              </w:rPr>
              <w:t>Департамент фінансів</w:t>
            </w:r>
          </w:p>
          <w:p w:rsidR="005D0CD9" w:rsidRPr="0093609B" w:rsidRDefault="005D0CD9" w:rsidP="00636E85">
            <w:pPr>
              <w:widowControl w:val="0"/>
              <w:shd w:val="clear" w:color="auto" w:fill="FFFFFF"/>
              <w:autoSpaceDE w:val="0"/>
              <w:autoSpaceDN w:val="0"/>
              <w:adjustRightInd w:val="0"/>
              <w:jc w:val="left"/>
              <w:rPr>
                <w:sz w:val="28"/>
                <w:szCs w:val="28"/>
              </w:rPr>
            </w:pPr>
            <w:r w:rsidRPr="0093609B">
              <w:rPr>
                <w:sz w:val="28"/>
                <w:szCs w:val="28"/>
              </w:rPr>
              <w:t xml:space="preserve">облдержадміністрації; </w:t>
            </w:r>
          </w:p>
          <w:p w:rsidR="00813D2B" w:rsidRPr="0093609B" w:rsidRDefault="005D0CD9" w:rsidP="00813D2B">
            <w:pPr>
              <w:widowControl w:val="0"/>
              <w:shd w:val="clear" w:color="auto" w:fill="FFFFFF"/>
              <w:autoSpaceDE w:val="0"/>
              <w:autoSpaceDN w:val="0"/>
              <w:adjustRightInd w:val="0"/>
              <w:jc w:val="left"/>
              <w:rPr>
                <w:sz w:val="28"/>
                <w:szCs w:val="28"/>
                <w:lang w:val="ru-RU"/>
              </w:rPr>
            </w:pPr>
            <w:r w:rsidRPr="0093609B">
              <w:rPr>
                <w:sz w:val="28"/>
                <w:szCs w:val="28"/>
              </w:rPr>
              <w:t>Департамент міжнародного співробітництва та регіонального розвитку;</w:t>
            </w:r>
            <w:r w:rsidR="00813D2B">
              <w:rPr>
                <w:sz w:val="28"/>
                <w:szCs w:val="28"/>
              </w:rPr>
              <w:t xml:space="preserve"> райдержадміністрації</w:t>
            </w:r>
          </w:p>
          <w:p w:rsidR="005D0CD9" w:rsidRPr="0093609B" w:rsidRDefault="005D0CD9" w:rsidP="00636E85">
            <w:pPr>
              <w:widowControl w:val="0"/>
              <w:shd w:val="clear" w:color="auto" w:fill="FFFFFF"/>
              <w:autoSpaceDE w:val="0"/>
              <w:autoSpaceDN w:val="0"/>
              <w:adjustRightInd w:val="0"/>
              <w:jc w:val="left"/>
              <w:rPr>
                <w:sz w:val="28"/>
                <w:szCs w:val="28"/>
              </w:rPr>
            </w:pPr>
            <w:r w:rsidRPr="0093609B">
              <w:rPr>
                <w:sz w:val="28"/>
                <w:szCs w:val="28"/>
              </w:rPr>
              <w:t>Центр перепідготовки та підвищення кваліфікації працівників органів державної влади, органів місцевого самоврядування, державних підприємств, установ і організацій</w:t>
            </w:r>
          </w:p>
        </w:tc>
      </w:tr>
      <w:tr w:rsidR="005D0CD9" w:rsidRPr="0093609B" w:rsidTr="00945419">
        <w:trPr>
          <w:trHeight w:hRule="exact" w:val="2004"/>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5D0CD9" w:rsidRPr="0093609B" w:rsidRDefault="005D0CD9" w:rsidP="00636E85">
            <w:pPr>
              <w:widowControl w:val="0"/>
              <w:shd w:val="clear" w:color="auto" w:fill="FFFFFF"/>
              <w:autoSpaceDE w:val="0"/>
              <w:autoSpaceDN w:val="0"/>
              <w:adjustRightInd w:val="0"/>
              <w:jc w:val="left"/>
              <w:rPr>
                <w:sz w:val="28"/>
                <w:szCs w:val="28"/>
              </w:rPr>
            </w:pPr>
            <w:r w:rsidRPr="0093609B">
              <w:rPr>
                <w:sz w:val="28"/>
                <w:szCs w:val="28"/>
              </w:rPr>
              <w:lastRenderedPageBreak/>
              <w:t>1</w:t>
            </w:r>
            <w:r w:rsidR="00945419" w:rsidRPr="0093609B">
              <w:rPr>
                <w:sz w:val="28"/>
                <w:szCs w:val="28"/>
              </w:rPr>
              <w:t>6</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5D0CD9" w:rsidRPr="0093609B" w:rsidRDefault="005D0CD9" w:rsidP="00636E85">
            <w:pPr>
              <w:widowControl w:val="0"/>
              <w:shd w:val="clear" w:color="auto" w:fill="FFFFFF"/>
              <w:autoSpaceDE w:val="0"/>
              <w:autoSpaceDN w:val="0"/>
              <w:adjustRightInd w:val="0"/>
              <w:jc w:val="left"/>
              <w:rPr>
                <w:rFonts w:eastAsia="Calibri"/>
                <w:iCs/>
                <w:color w:val="000000"/>
                <w:sz w:val="28"/>
                <w:szCs w:val="28"/>
                <w:lang w:eastAsia="en-US"/>
              </w:rPr>
            </w:pPr>
            <w:r w:rsidRPr="0093609B">
              <w:rPr>
                <w:rFonts w:eastAsia="Calibri"/>
                <w:iCs/>
                <w:color w:val="000000"/>
                <w:sz w:val="28"/>
                <w:szCs w:val="28"/>
                <w:lang w:eastAsia="en-US"/>
              </w:rPr>
              <w:t>Проведення моніторингу ефективності використання бюджетних коштів, виділених області для виконання загальнодержавних програм та використання коштів при проведенні публічних закупівель</w:t>
            </w:r>
          </w:p>
          <w:p w:rsidR="005D0CD9" w:rsidRPr="0093609B" w:rsidRDefault="005D0CD9" w:rsidP="00636E85">
            <w:pPr>
              <w:widowControl w:val="0"/>
              <w:shd w:val="clear" w:color="auto" w:fill="FFFFFF"/>
              <w:autoSpaceDE w:val="0"/>
              <w:autoSpaceDN w:val="0"/>
              <w:adjustRightInd w:val="0"/>
              <w:jc w:val="left"/>
              <w:rPr>
                <w:rFonts w:eastAsia="Calibri"/>
                <w:iCs/>
                <w:color w:val="000000"/>
                <w:sz w:val="28"/>
                <w:szCs w:val="28"/>
                <w:lang w:eastAsia="en-US"/>
              </w:rPr>
            </w:pPr>
          </w:p>
          <w:p w:rsidR="005D0CD9" w:rsidRPr="0093609B" w:rsidRDefault="005D0CD9" w:rsidP="00636E85">
            <w:pPr>
              <w:widowControl w:val="0"/>
              <w:shd w:val="clear" w:color="auto" w:fill="FFFFFF"/>
              <w:autoSpaceDE w:val="0"/>
              <w:autoSpaceDN w:val="0"/>
              <w:adjustRightInd w:val="0"/>
              <w:jc w:val="left"/>
              <w:rPr>
                <w:rFonts w:eastAsia="Calibri"/>
                <w:iCs/>
                <w:color w:val="000000"/>
                <w:sz w:val="28"/>
                <w:szCs w:val="28"/>
                <w:lang w:eastAsia="en-US"/>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D0CD9" w:rsidRPr="0093609B" w:rsidRDefault="00813D2B" w:rsidP="00636E85">
            <w:pPr>
              <w:widowControl w:val="0"/>
              <w:shd w:val="clear" w:color="auto" w:fill="FFFFFF"/>
              <w:autoSpaceDE w:val="0"/>
              <w:autoSpaceDN w:val="0"/>
              <w:adjustRightInd w:val="0"/>
              <w:jc w:val="center"/>
              <w:rPr>
                <w:sz w:val="28"/>
                <w:szCs w:val="28"/>
                <w:lang w:val="ru-RU"/>
              </w:rPr>
            </w:pPr>
            <w:r w:rsidRPr="0093609B">
              <w:rPr>
                <w:sz w:val="28"/>
                <w:szCs w:val="28"/>
              </w:rPr>
              <w:t>20</w:t>
            </w:r>
            <w:r>
              <w:rPr>
                <w:sz w:val="28"/>
                <w:szCs w:val="28"/>
              </w:rPr>
              <w:t>20-2021 роки</w:t>
            </w:r>
          </w:p>
        </w:tc>
        <w:tc>
          <w:tcPr>
            <w:tcW w:w="4258" w:type="dxa"/>
            <w:tcBorders>
              <w:top w:val="single" w:sz="6" w:space="0" w:color="auto"/>
              <w:left w:val="single" w:sz="6" w:space="0" w:color="auto"/>
              <w:bottom w:val="single" w:sz="6" w:space="0" w:color="auto"/>
              <w:right w:val="single" w:sz="6" w:space="0" w:color="auto"/>
            </w:tcBorders>
            <w:shd w:val="clear" w:color="auto" w:fill="FFFFFF"/>
          </w:tcPr>
          <w:p w:rsidR="005D0CD9" w:rsidRPr="0093609B" w:rsidRDefault="005D0CD9" w:rsidP="00636E85">
            <w:pPr>
              <w:widowControl w:val="0"/>
              <w:shd w:val="clear" w:color="auto" w:fill="FFFFFF"/>
              <w:autoSpaceDE w:val="0"/>
              <w:autoSpaceDN w:val="0"/>
              <w:adjustRightInd w:val="0"/>
              <w:jc w:val="left"/>
              <w:rPr>
                <w:sz w:val="28"/>
                <w:szCs w:val="28"/>
                <w:lang w:val="ru-RU"/>
              </w:rPr>
            </w:pPr>
            <w:r w:rsidRPr="0093609B">
              <w:rPr>
                <w:sz w:val="28"/>
                <w:szCs w:val="28"/>
              </w:rPr>
              <w:t>Департамент фінансів</w:t>
            </w:r>
          </w:p>
          <w:p w:rsidR="005D0CD9" w:rsidRPr="0093609B" w:rsidRDefault="005D0CD9" w:rsidP="00636E85">
            <w:pPr>
              <w:widowControl w:val="0"/>
              <w:shd w:val="clear" w:color="auto" w:fill="FFFFFF"/>
              <w:autoSpaceDE w:val="0"/>
              <w:autoSpaceDN w:val="0"/>
              <w:adjustRightInd w:val="0"/>
              <w:jc w:val="left"/>
              <w:rPr>
                <w:sz w:val="28"/>
                <w:szCs w:val="28"/>
              </w:rPr>
            </w:pPr>
            <w:r w:rsidRPr="0093609B">
              <w:rPr>
                <w:sz w:val="28"/>
                <w:szCs w:val="28"/>
              </w:rPr>
              <w:t xml:space="preserve">облдержадміністрації; </w:t>
            </w:r>
          </w:p>
          <w:p w:rsidR="00813D2B" w:rsidRPr="0093609B" w:rsidRDefault="005D0CD9" w:rsidP="00813D2B">
            <w:pPr>
              <w:widowControl w:val="0"/>
              <w:shd w:val="clear" w:color="auto" w:fill="FFFFFF"/>
              <w:autoSpaceDE w:val="0"/>
              <w:autoSpaceDN w:val="0"/>
              <w:adjustRightInd w:val="0"/>
              <w:jc w:val="left"/>
              <w:rPr>
                <w:sz w:val="28"/>
                <w:szCs w:val="28"/>
                <w:lang w:val="ru-RU"/>
              </w:rPr>
            </w:pPr>
            <w:r w:rsidRPr="0093609B">
              <w:rPr>
                <w:sz w:val="28"/>
                <w:szCs w:val="28"/>
              </w:rPr>
              <w:t>Департамент міжнародного співробітництва та регіонального розвитку облдержадміністрації</w:t>
            </w:r>
            <w:r w:rsidR="00813D2B">
              <w:rPr>
                <w:sz w:val="28"/>
                <w:szCs w:val="28"/>
              </w:rPr>
              <w:t>, райдержадміністрації</w:t>
            </w:r>
          </w:p>
          <w:p w:rsidR="005D0CD9" w:rsidRPr="0093609B" w:rsidRDefault="005D0CD9" w:rsidP="00636E85">
            <w:pPr>
              <w:widowControl w:val="0"/>
              <w:shd w:val="clear" w:color="auto" w:fill="FFFFFF"/>
              <w:autoSpaceDE w:val="0"/>
              <w:autoSpaceDN w:val="0"/>
              <w:adjustRightInd w:val="0"/>
              <w:jc w:val="left"/>
              <w:rPr>
                <w:sz w:val="28"/>
                <w:szCs w:val="28"/>
                <w:lang w:val="ru-RU"/>
              </w:rPr>
            </w:pPr>
          </w:p>
          <w:p w:rsidR="005D0CD9" w:rsidRPr="0093609B" w:rsidRDefault="005D0CD9" w:rsidP="00636E85">
            <w:pPr>
              <w:widowControl w:val="0"/>
              <w:shd w:val="clear" w:color="auto" w:fill="FFFFFF"/>
              <w:autoSpaceDE w:val="0"/>
              <w:autoSpaceDN w:val="0"/>
              <w:adjustRightInd w:val="0"/>
              <w:jc w:val="left"/>
              <w:rPr>
                <w:sz w:val="28"/>
                <w:szCs w:val="28"/>
                <w:lang w:val="ru-RU"/>
              </w:rPr>
            </w:pPr>
          </w:p>
        </w:tc>
      </w:tr>
      <w:tr w:rsidR="005D0CD9" w:rsidRPr="0093609B" w:rsidTr="00945419">
        <w:trPr>
          <w:trHeight w:hRule="exact" w:val="459"/>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5D0CD9" w:rsidRPr="0093609B" w:rsidRDefault="005D0CD9" w:rsidP="00636E85">
            <w:pPr>
              <w:widowControl w:val="0"/>
              <w:shd w:val="clear" w:color="auto" w:fill="FFFFFF"/>
              <w:autoSpaceDE w:val="0"/>
              <w:autoSpaceDN w:val="0"/>
              <w:adjustRightInd w:val="0"/>
              <w:jc w:val="left"/>
              <w:rPr>
                <w:b/>
                <w:bCs/>
                <w:sz w:val="28"/>
                <w:szCs w:val="28"/>
              </w:rPr>
            </w:pPr>
          </w:p>
        </w:tc>
        <w:tc>
          <w:tcPr>
            <w:tcW w:w="14463" w:type="dxa"/>
            <w:gridSpan w:val="3"/>
            <w:tcBorders>
              <w:top w:val="single" w:sz="4" w:space="0" w:color="auto"/>
              <w:left w:val="single" w:sz="4" w:space="0" w:color="auto"/>
              <w:bottom w:val="single" w:sz="4" w:space="0" w:color="auto"/>
              <w:right w:val="single" w:sz="4" w:space="0" w:color="auto"/>
            </w:tcBorders>
            <w:shd w:val="clear" w:color="auto" w:fill="FFFFFF"/>
          </w:tcPr>
          <w:p w:rsidR="005D0CD9" w:rsidRPr="0093609B" w:rsidRDefault="005D0CD9" w:rsidP="00636E85">
            <w:pPr>
              <w:widowControl w:val="0"/>
              <w:autoSpaceDE w:val="0"/>
              <w:autoSpaceDN w:val="0"/>
              <w:adjustRightInd w:val="0"/>
              <w:jc w:val="center"/>
              <w:rPr>
                <w:b/>
                <w:sz w:val="28"/>
                <w:szCs w:val="28"/>
              </w:rPr>
            </w:pPr>
            <w:r w:rsidRPr="0093609B">
              <w:rPr>
                <w:b/>
                <w:sz w:val="28"/>
                <w:szCs w:val="28"/>
                <w:lang w:val="ru-RU"/>
              </w:rPr>
              <w:t>Відкритість діяльності органів державної влади та органів місцевого самоврядування</w:t>
            </w:r>
          </w:p>
          <w:p w:rsidR="005D0CD9" w:rsidRPr="0093609B" w:rsidRDefault="005D0CD9" w:rsidP="00636E85">
            <w:pPr>
              <w:widowControl w:val="0"/>
              <w:autoSpaceDE w:val="0"/>
              <w:autoSpaceDN w:val="0"/>
              <w:adjustRightInd w:val="0"/>
              <w:jc w:val="center"/>
              <w:rPr>
                <w:sz w:val="28"/>
                <w:szCs w:val="28"/>
                <w:lang w:val="ru-RU"/>
              </w:rPr>
            </w:pPr>
          </w:p>
        </w:tc>
      </w:tr>
      <w:tr w:rsidR="005D0CD9" w:rsidRPr="0093609B" w:rsidTr="00813D2B">
        <w:trPr>
          <w:trHeight w:hRule="exact" w:val="2658"/>
        </w:trPr>
        <w:tc>
          <w:tcPr>
            <w:tcW w:w="566" w:type="dxa"/>
            <w:tcBorders>
              <w:top w:val="single" w:sz="4" w:space="0" w:color="auto"/>
              <w:left w:val="single" w:sz="6" w:space="0" w:color="auto"/>
              <w:bottom w:val="single" w:sz="6" w:space="0" w:color="auto"/>
              <w:right w:val="single" w:sz="6" w:space="0" w:color="auto"/>
            </w:tcBorders>
            <w:shd w:val="clear" w:color="auto" w:fill="FFFFFF"/>
          </w:tcPr>
          <w:p w:rsidR="005D0CD9" w:rsidRPr="0093609B" w:rsidRDefault="005D0CD9" w:rsidP="00636E85">
            <w:pPr>
              <w:widowControl w:val="0"/>
              <w:shd w:val="clear" w:color="auto" w:fill="FFFFFF"/>
              <w:autoSpaceDE w:val="0"/>
              <w:autoSpaceDN w:val="0"/>
              <w:adjustRightInd w:val="0"/>
              <w:jc w:val="left"/>
              <w:rPr>
                <w:sz w:val="28"/>
                <w:szCs w:val="28"/>
              </w:rPr>
            </w:pPr>
            <w:r w:rsidRPr="0093609B">
              <w:rPr>
                <w:sz w:val="28"/>
                <w:szCs w:val="28"/>
              </w:rPr>
              <w:t>17</w:t>
            </w:r>
          </w:p>
        </w:tc>
        <w:tc>
          <w:tcPr>
            <w:tcW w:w="6945" w:type="dxa"/>
            <w:tcBorders>
              <w:top w:val="single" w:sz="4" w:space="0" w:color="auto"/>
              <w:left w:val="single" w:sz="6" w:space="0" w:color="auto"/>
              <w:bottom w:val="single" w:sz="6" w:space="0" w:color="auto"/>
              <w:right w:val="single" w:sz="6" w:space="0" w:color="auto"/>
            </w:tcBorders>
            <w:shd w:val="clear" w:color="auto" w:fill="FFFFFF"/>
          </w:tcPr>
          <w:p w:rsidR="005D0CD9" w:rsidRPr="0093609B" w:rsidRDefault="005D0CD9" w:rsidP="00636E85">
            <w:pPr>
              <w:widowControl w:val="0"/>
              <w:shd w:val="clear" w:color="auto" w:fill="FFFFFF"/>
              <w:autoSpaceDE w:val="0"/>
              <w:autoSpaceDN w:val="0"/>
              <w:adjustRightInd w:val="0"/>
              <w:jc w:val="left"/>
              <w:rPr>
                <w:rFonts w:eastAsia="Calibri"/>
                <w:iCs/>
                <w:color w:val="000000"/>
                <w:sz w:val="28"/>
                <w:szCs w:val="28"/>
                <w:lang w:eastAsia="en-US"/>
              </w:rPr>
            </w:pPr>
            <w:r w:rsidRPr="0093609B">
              <w:rPr>
                <w:rFonts w:eastAsia="Calibri"/>
                <w:iCs/>
                <w:color w:val="000000"/>
                <w:sz w:val="28"/>
                <w:szCs w:val="28"/>
                <w:lang w:eastAsia="en-US"/>
              </w:rPr>
              <w:t>Забезпечення інформування громадськості у засобах масової інформації про комплексні заходи протидії корупції, які організовуються та виконуються органами виконавчої влади</w:t>
            </w:r>
          </w:p>
          <w:p w:rsidR="005D0CD9" w:rsidRPr="0093609B" w:rsidRDefault="005D0CD9" w:rsidP="00636E85">
            <w:pPr>
              <w:widowControl w:val="0"/>
              <w:shd w:val="clear" w:color="auto" w:fill="FFFFFF"/>
              <w:autoSpaceDE w:val="0"/>
              <w:autoSpaceDN w:val="0"/>
              <w:adjustRightInd w:val="0"/>
              <w:jc w:val="left"/>
              <w:rPr>
                <w:rFonts w:eastAsia="Calibri"/>
                <w:iCs/>
                <w:color w:val="000000"/>
                <w:sz w:val="28"/>
                <w:szCs w:val="28"/>
                <w:lang w:eastAsia="en-US"/>
              </w:rPr>
            </w:pPr>
          </w:p>
          <w:p w:rsidR="005D0CD9" w:rsidRPr="0093609B" w:rsidRDefault="005D0CD9" w:rsidP="00636E85">
            <w:pPr>
              <w:widowControl w:val="0"/>
              <w:shd w:val="clear" w:color="auto" w:fill="FFFFFF"/>
              <w:autoSpaceDE w:val="0"/>
              <w:autoSpaceDN w:val="0"/>
              <w:adjustRightInd w:val="0"/>
              <w:jc w:val="left"/>
              <w:rPr>
                <w:rFonts w:eastAsia="Calibri"/>
                <w:iCs/>
                <w:color w:val="000000"/>
                <w:sz w:val="28"/>
                <w:szCs w:val="28"/>
                <w:lang w:eastAsia="en-US"/>
              </w:rPr>
            </w:pPr>
          </w:p>
          <w:p w:rsidR="005D0CD9" w:rsidRPr="0093609B" w:rsidRDefault="005D0CD9" w:rsidP="00636E85">
            <w:pPr>
              <w:widowControl w:val="0"/>
              <w:shd w:val="clear" w:color="auto" w:fill="FFFFFF"/>
              <w:autoSpaceDE w:val="0"/>
              <w:autoSpaceDN w:val="0"/>
              <w:adjustRightInd w:val="0"/>
              <w:jc w:val="left"/>
              <w:rPr>
                <w:rFonts w:eastAsia="Calibri"/>
                <w:iCs/>
                <w:color w:val="000000"/>
                <w:sz w:val="28"/>
                <w:szCs w:val="28"/>
                <w:lang w:eastAsia="en-US"/>
              </w:rPr>
            </w:pPr>
          </w:p>
        </w:tc>
        <w:tc>
          <w:tcPr>
            <w:tcW w:w="3260" w:type="dxa"/>
            <w:tcBorders>
              <w:top w:val="single" w:sz="4" w:space="0" w:color="auto"/>
              <w:left w:val="single" w:sz="6" w:space="0" w:color="auto"/>
              <w:bottom w:val="single" w:sz="6" w:space="0" w:color="auto"/>
              <w:right w:val="single" w:sz="6" w:space="0" w:color="auto"/>
            </w:tcBorders>
            <w:shd w:val="clear" w:color="auto" w:fill="FFFFFF"/>
          </w:tcPr>
          <w:p w:rsidR="005D0CD9" w:rsidRPr="0093609B" w:rsidRDefault="00813D2B" w:rsidP="00757A13">
            <w:pPr>
              <w:widowControl w:val="0"/>
              <w:shd w:val="clear" w:color="auto" w:fill="FFFFFF"/>
              <w:autoSpaceDE w:val="0"/>
              <w:autoSpaceDN w:val="0"/>
              <w:adjustRightInd w:val="0"/>
              <w:jc w:val="center"/>
              <w:rPr>
                <w:sz w:val="28"/>
                <w:szCs w:val="28"/>
                <w:lang w:val="ru-RU"/>
              </w:rPr>
            </w:pPr>
            <w:r w:rsidRPr="0093609B">
              <w:rPr>
                <w:sz w:val="28"/>
                <w:szCs w:val="28"/>
              </w:rPr>
              <w:t>20</w:t>
            </w:r>
            <w:r>
              <w:rPr>
                <w:sz w:val="28"/>
                <w:szCs w:val="28"/>
              </w:rPr>
              <w:t>20-2021 роки</w:t>
            </w:r>
          </w:p>
        </w:tc>
        <w:tc>
          <w:tcPr>
            <w:tcW w:w="4258" w:type="dxa"/>
            <w:tcBorders>
              <w:top w:val="single" w:sz="4" w:space="0" w:color="auto"/>
              <w:left w:val="single" w:sz="6" w:space="0" w:color="auto"/>
              <w:bottom w:val="single" w:sz="6" w:space="0" w:color="auto"/>
              <w:right w:val="single" w:sz="6" w:space="0" w:color="auto"/>
            </w:tcBorders>
            <w:shd w:val="clear" w:color="auto" w:fill="FFFFFF"/>
          </w:tcPr>
          <w:p w:rsidR="00813D2B" w:rsidRPr="0093609B" w:rsidRDefault="00A77EB3" w:rsidP="00813D2B">
            <w:pPr>
              <w:widowControl w:val="0"/>
              <w:shd w:val="clear" w:color="auto" w:fill="FFFFFF"/>
              <w:autoSpaceDE w:val="0"/>
              <w:autoSpaceDN w:val="0"/>
              <w:adjustRightInd w:val="0"/>
              <w:jc w:val="left"/>
              <w:rPr>
                <w:sz w:val="28"/>
                <w:szCs w:val="28"/>
                <w:lang w:val="ru-RU"/>
              </w:rPr>
            </w:pPr>
            <w:r>
              <w:rPr>
                <w:sz w:val="28"/>
                <w:szCs w:val="28"/>
              </w:rPr>
              <w:t>Сектор</w:t>
            </w:r>
            <w:r w:rsidR="005D0CD9" w:rsidRPr="0093609B">
              <w:rPr>
                <w:sz w:val="28"/>
                <w:szCs w:val="28"/>
              </w:rPr>
              <w:t xml:space="preserve"> з питань запобігання корупції апарату облдержадміністрації; Департамент інформаційної діяльності та комунікацій з громадськістю облдержадміністрації</w:t>
            </w:r>
            <w:r w:rsidR="00813D2B">
              <w:rPr>
                <w:sz w:val="28"/>
                <w:szCs w:val="28"/>
              </w:rPr>
              <w:t>, райдержадміністрації</w:t>
            </w:r>
          </w:p>
          <w:p w:rsidR="005D0CD9" w:rsidRPr="0093609B" w:rsidRDefault="005D0CD9" w:rsidP="00636E85">
            <w:pPr>
              <w:widowControl w:val="0"/>
              <w:shd w:val="clear" w:color="auto" w:fill="FFFFFF"/>
              <w:autoSpaceDE w:val="0"/>
              <w:autoSpaceDN w:val="0"/>
              <w:adjustRightInd w:val="0"/>
              <w:jc w:val="left"/>
              <w:rPr>
                <w:sz w:val="28"/>
                <w:szCs w:val="28"/>
                <w:lang w:val="ru-RU"/>
              </w:rPr>
            </w:pPr>
          </w:p>
          <w:p w:rsidR="005D0CD9" w:rsidRPr="0093609B" w:rsidRDefault="005D0CD9" w:rsidP="00636E85">
            <w:pPr>
              <w:widowControl w:val="0"/>
              <w:shd w:val="clear" w:color="auto" w:fill="FFFFFF"/>
              <w:autoSpaceDE w:val="0"/>
              <w:autoSpaceDN w:val="0"/>
              <w:adjustRightInd w:val="0"/>
              <w:jc w:val="center"/>
              <w:rPr>
                <w:color w:val="FF0000"/>
                <w:sz w:val="28"/>
                <w:szCs w:val="28"/>
                <w:lang w:val="ru-RU"/>
              </w:rPr>
            </w:pPr>
          </w:p>
        </w:tc>
      </w:tr>
      <w:tr w:rsidR="005D0CD9" w:rsidRPr="0093609B" w:rsidTr="00813D2B">
        <w:trPr>
          <w:trHeight w:hRule="exact" w:val="1506"/>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5D0CD9" w:rsidRPr="0093609B" w:rsidRDefault="005D0CD9" w:rsidP="00636E85">
            <w:pPr>
              <w:widowControl w:val="0"/>
              <w:shd w:val="clear" w:color="auto" w:fill="FFFFFF"/>
              <w:autoSpaceDE w:val="0"/>
              <w:autoSpaceDN w:val="0"/>
              <w:adjustRightInd w:val="0"/>
              <w:jc w:val="left"/>
              <w:rPr>
                <w:sz w:val="28"/>
                <w:szCs w:val="28"/>
              </w:rPr>
            </w:pPr>
            <w:r w:rsidRPr="0093609B">
              <w:rPr>
                <w:sz w:val="28"/>
                <w:szCs w:val="28"/>
              </w:rPr>
              <w:t>18</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5D0CD9" w:rsidRPr="0093609B" w:rsidRDefault="005D0CD9" w:rsidP="00636E85">
            <w:pPr>
              <w:widowControl w:val="0"/>
              <w:shd w:val="clear" w:color="auto" w:fill="FFFFFF"/>
              <w:autoSpaceDE w:val="0"/>
              <w:autoSpaceDN w:val="0"/>
              <w:adjustRightInd w:val="0"/>
              <w:jc w:val="left"/>
              <w:rPr>
                <w:rFonts w:eastAsia="Calibri"/>
                <w:iCs/>
                <w:color w:val="000000"/>
                <w:sz w:val="28"/>
                <w:szCs w:val="28"/>
                <w:lang w:eastAsia="en-US"/>
              </w:rPr>
            </w:pPr>
            <w:r w:rsidRPr="0093609B">
              <w:rPr>
                <w:rFonts w:eastAsia="Calibri"/>
                <w:iCs/>
                <w:color w:val="000000"/>
                <w:sz w:val="28"/>
                <w:szCs w:val="28"/>
                <w:lang w:eastAsia="en-US"/>
              </w:rPr>
              <w:t>Аналіз та організація постійного контролю за практичною реалізацією та застосуванням Закону України “Про доступ до публічної інформаціїˮ.</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D0CD9" w:rsidRPr="0093609B" w:rsidRDefault="00813D2B" w:rsidP="006660CB">
            <w:pPr>
              <w:widowControl w:val="0"/>
              <w:shd w:val="clear" w:color="auto" w:fill="FFFFFF"/>
              <w:autoSpaceDE w:val="0"/>
              <w:autoSpaceDN w:val="0"/>
              <w:adjustRightInd w:val="0"/>
              <w:jc w:val="center"/>
              <w:rPr>
                <w:sz w:val="28"/>
                <w:szCs w:val="28"/>
                <w:lang w:val="ru-RU"/>
              </w:rPr>
            </w:pPr>
            <w:r w:rsidRPr="0093609B">
              <w:rPr>
                <w:sz w:val="28"/>
                <w:szCs w:val="28"/>
              </w:rPr>
              <w:t>20</w:t>
            </w:r>
            <w:r>
              <w:rPr>
                <w:sz w:val="28"/>
                <w:szCs w:val="28"/>
              </w:rPr>
              <w:t>20-2021 роки</w:t>
            </w:r>
          </w:p>
        </w:tc>
        <w:tc>
          <w:tcPr>
            <w:tcW w:w="4258" w:type="dxa"/>
            <w:tcBorders>
              <w:top w:val="single" w:sz="6" w:space="0" w:color="auto"/>
              <w:left w:val="single" w:sz="6" w:space="0" w:color="auto"/>
              <w:bottom w:val="single" w:sz="6" w:space="0" w:color="auto"/>
              <w:right w:val="single" w:sz="6" w:space="0" w:color="auto"/>
            </w:tcBorders>
            <w:shd w:val="clear" w:color="auto" w:fill="FFFFFF"/>
          </w:tcPr>
          <w:p w:rsidR="00813D2B" w:rsidRPr="0093609B" w:rsidRDefault="005D0CD9" w:rsidP="00813D2B">
            <w:pPr>
              <w:widowControl w:val="0"/>
              <w:shd w:val="clear" w:color="auto" w:fill="FFFFFF"/>
              <w:autoSpaceDE w:val="0"/>
              <w:autoSpaceDN w:val="0"/>
              <w:adjustRightInd w:val="0"/>
              <w:jc w:val="left"/>
              <w:rPr>
                <w:sz w:val="28"/>
                <w:szCs w:val="28"/>
                <w:lang w:val="ru-RU"/>
              </w:rPr>
            </w:pPr>
            <w:r w:rsidRPr="0093609B">
              <w:rPr>
                <w:sz w:val="28"/>
                <w:szCs w:val="28"/>
              </w:rPr>
              <w:t>Сектор забезпечення доступу до публічної інформації апарату облдержадміністрації</w:t>
            </w:r>
            <w:r w:rsidR="00813D2B">
              <w:rPr>
                <w:sz w:val="28"/>
                <w:szCs w:val="28"/>
              </w:rPr>
              <w:t>, райдержадміністрації</w:t>
            </w:r>
          </w:p>
          <w:p w:rsidR="005D0CD9" w:rsidRPr="0093609B" w:rsidRDefault="005D0CD9" w:rsidP="00636E85">
            <w:pPr>
              <w:widowControl w:val="0"/>
              <w:shd w:val="clear" w:color="auto" w:fill="FFFFFF"/>
              <w:autoSpaceDE w:val="0"/>
              <w:autoSpaceDN w:val="0"/>
              <w:adjustRightInd w:val="0"/>
              <w:jc w:val="left"/>
              <w:rPr>
                <w:sz w:val="28"/>
                <w:szCs w:val="28"/>
                <w:lang w:val="ru-RU"/>
              </w:rPr>
            </w:pPr>
          </w:p>
        </w:tc>
      </w:tr>
      <w:tr w:rsidR="005D0CD9" w:rsidRPr="0093609B" w:rsidTr="00945419">
        <w:trPr>
          <w:trHeight w:hRule="exact" w:val="423"/>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5D0CD9" w:rsidRPr="0093609B" w:rsidRDefault="005D0CD9" w:rsidP="00636E85">
            <w:pPr>
              <w:widowControl w:val="0"/>
              <w:shd w:val="clear" w:color="auto" w:fill="FFFFFF"/>
              <w:autoSpaceDE w:val="0"/>
              <w:autoSpaceDN w:val="0"/>
              <w:adjustRightInd w:val="0"/>
              <w:jc w:val="left"/>
              <w:rPr>
                <w:b/>
                <w:bCs/>
                <w:sz w:val="28"/>
                <w:szCs w:val="28"/>
              </w:rPr>
            </w:pPr>
          </w:p>
        </w:tc>
        <w:tc>
          <w:tcPr>
            <w:tcW w:w="14463" w:type="dxa"/>
            <w:gridSpan w:val="3"/>
            <w:tcBorders>
              <w:top w:val="single" w:sz="4" w:space="0" w:color="auto"/>
              <w:left w:val="single" w:sz="4" w:space="0" w:color="auto"/>
              <w:bottom w:val="single" w:sz="4" w:space="0" w:color="auto"/>
              <w:right w:val="single" w:sz="4" w:space="0" w:color="auto"/>
            </w:tcBorders>
            <w:shd w:val="clear" w:color="auto" w:fill="FFFFFF"/>
          </w:tcPr>
          <w:p w:rsidR="005D0CD9" w:rsidRPr="0093609B" w:rsidRDefault="005D0CD9" w:rsidP="00636E85">
            <w:pPr>
              <w:widowControl w:val="0"/>
              <w:shd w:val="clear" w:color="auto" w:fill="FFFFFF"/>
              <w:autoSpaceDE w:val="0"/>
              <w:autoSpaceDN w:val="0"/>
              <w:adjustRightInd w:val="0"/>
              <w:jc w:val="center"/>
              <w:rPr>
                <w:rFonts w:eastAsia="Calibri"/>
                <w:b/>
                <w:iCs/>
                <w:color w:val="000000"/>
                <w:sz w:val="28"/>
                <w:szCs w:val="28"/>
                <w:lang w:eastAsia="en-US"/>
              </w:rPr>
            </w:pPr>
            <w:r w:rsidRPr="0093609B">
              <w:rPr>
                <w:rFonts w:eastAsia="Calibri"/>
                <w:b/>
                <w:iCs/>
                <w:color w:val="000000"/>
                <w:sz w:val="28"/>
                <w:szCs w:val="28"/>
                <w:lang w:eastAsia="en-US"/>
              </w:rPr>
              <w:t>Сприяння проведенню та вдосконаленню антикорупційної експертизи</w:t>
            </w:r>
          </w:p>
        </w:tc>
      </w:tr>
      <w:tr w:rsidR="005D0CD9" w:rsidRPr="0093609B" w:rsidTr="0093609B">
        <w:trPr>
          <w:trHeight w:hRule="exact" w:val="3141"/>
        </w:trPr>
        <w:tc>
          <w:tcPr>
            <w:tcW w:w="566" w:type="dxa"/>
            <w:tcBorders>
              <w:top w:val="single" w:sz="4" w:space="0" w:color="auto"/>
              <w:left w:val="single" w:sz="6" w:space="0" w:color="auto"/>
              <w:bottom w:val="single" w:sz="4" w:space="0" w:color="auto"/>
              <w:right w:val="single" w:sz="6" w:space="0" w:color="auto"/>
            </w:tcBorders>
            <w:shd w:val="clear" w:color="auto" w:fill="FFFFFF"/>
          </w:tcPr>
          <w:p w:rsidR="005D0CD9" w:rsidRPr="0093609B" w:rsidRDefault="005D0CD9" w:rsidP="00636E85">
            <w:pPr>
              <w:widowControl w:val="0"/>
              <w:shd w:val="clear" w:color="auto" w:fill="FFFFFF"/>
              <w:autoSpaceDE w:val="0"/>
              <w:autoSpaceDN w:val="0"/>
              <w:adjustRightInd w:val="0"/>
              <w:jc w:val="left"/>
              <w:rPr>
                <w:sz w:val="28"/>
                <w:szCs w:val="28"/>
              </w:rPr>
            </w:pPr>
            <w:r w:rsidRPr="0093609B">
              <w:rPr>
                <w:sz w:val="28"/>
                <w:szCs w:val="28"/>
              </w:rPr>
              <w:lastRenderedPageBreak/>
              <w:t>19</w:t>
            </w:r>
          </w:p>
        </w:tc>
        <w:tc>
          <w:tcPr>
            <w:tcW w:w="6945" w:type="dxa"/>
            <w:tcBorders>
              <w:top w:val="single" w:sz="4" w:space="0" w:color="auto"/>
              <w:left w:val="single" w:sz="6" w:space="0" w:color="auto"/>
              <w:bottom w:val="single" w:sz="4" w:space="0" w:color="auto"/>
              <w:right w:val="single" w:sz="6" w:space="0" w:color="auto"/>
            </w:tcBorders>
            <w:shd w:val="clear" w:color="auto" w:fill="FFFFFF"/>
          </w:tcPr>
          <w:p w:rsidR="005D0CD9" w:rsidRPr="0093609B" w:rsidRDefault="005D0CD9" w:rsidP="00636E85">
            <w:pPr>
              <w:widowControl w:val="0"/>
              <w:autoSpaceDE w:val="0"/>
              <w:autoSpaceDN w:val="0"/>
              <w:adjustRightInd w:val="0"/>
              <w:jc w:val="left"/>
              <w:rPr>
                <w:rFonts w:eastAsia="Calibri"/>
                <w:iCs/>
                <w:color w:val="000000"/>
                <w:sz w:val="28"/>
                <w:szCs w:val="28"/>
                <w:lang w:eastAsia="en-US"/>
              </w:rPr>
            </w:pPr>
            <w:r w:rsidRPr="0093609B">
              <w:rPr>
                <w:rFonts w:eastAsia="Calibri"/>
                <w:iCs/>
                <w:color w:val="000000"/>
                <w:sz w:val="28"/>
                <w:szCs w:val="28"/>
                <w:lang w:eastAsia="en-US"/>
              </w:rPr>
              <w:t>Сприяння та забезпечення доступу громадськості до проектів нормативно-правових актів органів виконавчої влади та органів місцевого самоврядування шляхом їх розміщення на офіційних веб-сайтах останніх для проведення громадської антикорупційної експертизи, а також аналізу та обговорення, зорієнтованих на вироблення доречних та об’єктивних пропозицій і рекомендацій, які можуть бути враховані в конкретному нормативно-правовому акті та у подальшій роботі.</w:t>
            </w:r>
          </w:p>
        </w:tc>
        <w:tc>
          <w:tcPr>
            <w:tcW w:w="3260" w:type="dxa"/>
            <w:tcBorders>
              <w:top w:val="single" w:sz="4" w:space="0" w:color="auto"/>
              <w:left w:val="single" w:sz="6" w:space="0" w:color="auto"/>
              <w:bottom w:val="single" w:sz="4" w:space="0" w:color="auto"/>
              <w:right w:val="single" w:sz="6" w:space="0" w:color="auto"/>
            </w:tcBorders>
            <w:shd w:val="clear" w:color="auto" w:fill="FFFFFF"/>
          </w:tcPr>
          <w:p w:rsidR="005D0CD9" w:rsidRPr="0093609B" w:rsidRDefault="00813D2B" w:rsidP="006660CB">
            <w:pPr>
              <w:widowControl w:val="0"/>
              <w:shd w:val="clear" w:color="auto" w:fill="FFFFFF"/>
              <w:autoSpaceDE w:val="0"/>
              <w:autoSpaceDN w:val="0"/>
              <w:adjustRightInd w:val="0"/>
              <w:jc w:val="center"/>
              <w:rPr>
                <w:sz w:val="28"/>
                <w:szCs w:val="28"/>
                <w:lang w:val="ru-RU"/>
              </w:rPr>
            </w:pPr>
            <w:r w:rsidRPr="0093609B">
              <w:rPr>
                <w:sz w:val="28"/>
                <w:szCs w:val="28"/>
              </w:rPr>
              <w:t>20</w:t>
            </w:r>
            <w:r>
              <w:rPr>
                <w:sz w:val="28"/>
                <w:szCs w:val="28"/>
              </w:rPr>
              <w:t>20-2021 роки</w:t>
            </w:r>
          </w:p>
        </w:tc>
        <w:tc>
          <w:tcPr>
            <w:tcW w:w="4258" w:type="dxa"/>
            <w:tcBorders>
              <w:top w:val="single" w:sz="4" w:space="0" w:color="auto"/>
              <w:left w:val="single" w:sz="6" w:space="0" w:color="auto"/>
              <w:bottom w:val="single" w:sz="4" w:space="0" w:color="auto"/>
              <w:right w:val="single" w:sz="6" w:space="0" w:color="auto"/>
            </w:tcBorders>
            <w:shd w:val="clear" w:color="auto" w:fill="FFFFFF"/>
          </w:tcPr>
          <w:p w:rsidR="005D0CD9" w:rsidRPr="0093609B" w:rsidRDefault="005D0CD9" w:rsidP="00636E85">
            <w:pPr>
              <w:widowControl w:val="0"/>
              <w:shd w:val="clear" w:color="auto" w:fill="FFFFFF"/>
              <w:autoSpaceDE w:val="0"/>
              <w:autoSpaceDN w:val="0"/>
              <w:adjustRightInd w:val="0"/>
              <w:jc w:val="left"/>
              <w:rPr>
                <w:sz w:val="28"/>
                <w:szCs w:val="28"/>
                <w:lang w:val="ru-RU"/>
              </w:rPr>
            </w:pPr>
            <w:r w:rsidRPr="0093609B">
              <w:rPr>
                <w:sz w:val="28"/>
                <w:szCs w:val="28"/>
              </w:rPr>
              <w:t>Структурні підрозділи облдержадміністрації</w:t>
            </w:r>
            <w:r w:rsidR="00813D2B">
              <w:rPr>
                <w:sz w:val="28"/>
                <w:szCs w:val="28"/>
              </w:rPr>
              <w:t>, райдержадміністрації</w:t>
            </w:r>
          </w:p>
          <w:p w:rsidR="005D0CD9" w:rsidRPr="0093609B" w:rsidRDefault="005D0CD9" w:rsidP="00636E85">
            <w:pPr>
              <w:widowControl w:val="0"/>
              <w:shd w:val="clear" w:color="auto" w:fill="FFFFFF"/>
              <w:autoSpaceDE w:val="0"/>
              <w:autoSpaceDN w:val="0"/>
              <w:adjustRightInd w:val="0"/>
              <w:jc w:val="center"/>
              <w:rPr>
                <w:sz w:val="28"/>
                <w:szCs w:val="28"/>
                <w:lang w:val="ru-RU"/>
              </w:rPr>
            </w:pPr>
          </w:p>
        </w:tc>
      </w:tr>
    </w:tbl>
    <w:p w:rsidR="0036612F" w:rsidRPr="0093609B" w:rsidRDefault="0036612F" w:rsidP="00636E85">
      <w:pPr>
        <w:shd w:val="clear" w:color="auto" w:fill="FFFFFF"/>
        <w:ind w:firstLine="9923"/>
        <w:jc w:val="left"/>
        <w:rPr>
          <w:sz w:val="28"/>
          <w:szCs w:val="28"/>
        </w:rPr>
      </w:pPr>
    </w:p>
    <w:p w:rsidR="0036612F" w:rsidRPr="0093609B" w:rsidRDefault="0036612F" w:rsidP="00636E85">
      <w:pPr>
        <w:tabs>
          <w:tab w:val="left" w:pos="2638"/>
        </w:tabs>
        <w:ind w:hanging="425"/>
        <w:jc w:val="left"/>
        <w:rPr>
          <w:rFonts w:ascii="Calibri" w:eastAsia="Calibri" w:hAnsi="Calibri"/>
          <w:sz w:val="28"/>
          <w:szCs w:val="28"/>
          <w:lang w:eastAsia="en-US"/>
        </w:rPr>
      </w:pPr>
    </w:p>
    <w:p w:rsidR="0036612F" w:rsidRPr="0093609B" w:rsidRDefault="0036612F" w:rsidP="00636E85">
      <w:pPr>
        <w:jc w:val="center"/>
        <w:rPr>
          <w:rFonts w:eastAsia="Calibri"/>
          <w:sz w:val="28"/>
          <w:szCs w:val="28"/>
          <w:lang w:eastAsia="en-US"/>
        </w:rPr>
      </w:pPr>
      <w:r w:rsidRPr="0093609B">
        <w:rPr>
          <w:rFonts w:eastAsia="Calibri"/>
          <w:sz w:val="28"/>
          <w:szCs w:val="28"/>
          <w:lang w:eastAsia="en-US"/>
        </w:rPr>
        <w:t>______________________________</w:t>
      </w:r>
    </w:p>
    <w:p w:rsidR="0036612F" w:rsidRPr="0093609B" w:rsidRDefault="0036612F" w:rsidP="00636E85">
      <w:pPr>
        <w:widowControl w:val="0"/>
        <w:jc w:val="left"/>
        <w:rPr>
          <w:rFonts w:ascii="Courier New" w:eastAsia="Courier New" w:hAnsi="Courier New" w:cs="Courier New"/>
          <w:color w:val="000000"/>
          <w:sz w:val="28"/>
          <w:szCs w:val="28"/>
          <w:lang w:eastAsia="uk-UA"/>
        </w:rPr>
        <w:sectPr w:rsidR="0036612F" w:rsidRPr="0093609B" w:rsidSect="00A77EB3">
          <w:pgSz w:w="16840" w:h="11907" w:orient="landscape"/>
          <w:pgMar w:top="1701" w:right="873" w:bottom="851" w:left="1134" w:header="0" w:footer="6" w:gutter="0"/>
          <w:cols w:space="720"/>
          <w:noEndnote/>
          <w:docGrid w:linePitch="360"/>
        </w:sectPr>
      </w:pPr>
    </w:p>
    <w:p w:rsidR="0036612F" w:rsidRPr="0093609B" w:rsidRDefault="0036612F" w:rsidP="00636E85">
      <w:pPr>
        <w:shd w:val="clear" w:color="auto" w:fill="FFFFFF"/>
        <w:ind w:firstLine="9923"/>
        <w:jc w:val="left"/>
        <w:rPr>
          <w:sz w:val="28"/>
          <w:szCs w:val="28"/>
        </w:rPr>
      </w:pPr>
      <w:r w:rsidRPr="0093609B">
        <w:rPr>
          <w:sz w:val="28"/>
          <w:szCs w:val="28"/>
        </w:rPr>
        <w:lastRenderedPageBreak/>
        <w:t xml:space="preserve">Додаток </w:t>
      </w:r>
      <w:r w:rsidR="00945419" w:rsidRPr="0093609B">
        <w:rPr>
          <w:sz w:val="28"/>
          <w:szCs w:val="28"/>
        </w:rPr>
        <w:t>3</w:t>
      </w:r>
    </w:p>
    <w:p w:rsidR="0093609B" w:rsidRPr="0093609B" w:rsidRDefault="0036612F" w:rsidP="0093609B">
      <w:pPr>
        <w:shd w:val="clear" w:color="auto" w:fill="FFFFFF"/>
        <w:ind w:firstLine="11"/>
        <w:jc w:val="right"/>
        <w:rPr>
          <w:sz w:val="28"/>
          <w:szCs w:val="28"/>
        </w:rPr>
      </w:pPr>
      <w:r w:rsidRPr="0093609B">
        <w:rPr>
          <w:sz w:val="28"/>
          <w:szCs w:val="28"/>
        </w:rPr>
        <w:t xml:space="preserve">за результатами оцінки корупційних ризиків </w:t>
      </w:r>
    </w:p>
    <w:p w:rsidR="0036612F" w:rsidRPr="0093609B" w:rsidRDefault="0036612F" w:rsidP="0093609B">
      <w:pPr>
        <w:shd w:val="clear" w:color="auto" w:fill="FFFFFF"/>
        <w:ind w:left="7788" w:firstLine="708"/>
        <w:jc w:val="center"/>
        <w:rPr>
          <w:sz w:val="28"/>
          <w:szCs w:val="28"/>
        </w:rPr>
      </w:pPr>
      <w:r w:rsidRPr="0093609B">
        <w:rPr>
          <w:sz w:val="28"/>
          <w:szCs w:val="28"/>
        </w:rPr>
        <w:t>у діяльності облдержадміністрації</w:t>
      </w:r>
    </w:p>
    <w:p w:rsidR="0036612F" w:rsidRPr="0093609B" w:rsidRDefault="0036612F" w:rsidP="00636E85">
      <w:pPr>
        <w:shd w:val="clear" w:color="auto" w:fill="FFFFFF"/>
        <w:ind w:firstLine="11"/>
        <w:jc w:val="left"/>
        <w:rPr>
          <w:sz w:val="28"/>
          <w:szCs w:val="28"/>
        </w:rPr>
      </w:pPr>
    </w:p>
    <w:p w:rsidR="0036612F" w:rsidRPr="0093609B" w:rsidRDefault="0036612F" w:rsidP="00636E85">
      <w:pPr>
        <w:jc w:val="center"/>
        <w:rPr>
          <w:b/>
          <w:sz w:val="28"/>
          <w:szCs w:val="28"/>
          <w:lang w:eastAsia="en-US"/>
        </w:rPr>
      </w:pPr>
      <w:r w:rsidRPr="0093609B">
        <w:rPr>
          <w:b/>
          <w:sz w:val="28"/>
          <w:szCs w:val="28"/>
        </w:rPr>
        <w:t>Опис і</w:t>
      </w:r>
      <w:r w:rsidRPr="0093609B">
        <w:rPr>
          <w:b/>
          <w:sz w:val="28"/>
          <w:szCs w:val="28"/>
          <w:lang w:eastAsia="en-US"/>
        </w:rPr>
        <w:t>дентифікованих корупційних ризиків</w:t>
      </w:r>
    </w:p>
    <w:p w:rsidR="0036612F" w:rsidRPr="0093609B" w:rsidRDefault="0036612F" w:rsidP="00636E85">
      <w:pPr>
        <w:jc w:val="center"/>
        <w:rPr>
          <w:b/>
          <w:sz w:val="28"/>
          <w:szCs w:val="28"/>
          <w:lang w:eastAsia="en-US"/>
        </w:rPr>
      </w:pPr>
      <w:r w:rsidRPr="0093609B">
        <w:rPr>
          <w:b/>
          <w:sz w:val="28"/>
          <w:szCs w:val="28"/>
          <w:lang w:eastAsia="en-US"/>
        </w:rPr>
        <w:t>у діяльності Вінницької обласної державної адміністрації,</w:t>
      </w:r>
    </w:p>
    <w:p w:rsidR="0036612F" w:rsidRPr="0093609B" w:rsidRDefault="0036612F" w:rsidP="00636E85">
      <w:pPr>
        <w:jc w:val="center"/>
        <w:rPr>
          <w:b/>
          <w:sz w:val="28"/>
          <w:szCs w:val="28"/>
          <w:lang w:eastAsia="en-US"/>
        </w:rPr>
      </w:pPr>
      <w:r w:rsidRPr="0093609B">
        <w:rPr>
          <w:b/>
          <w:sz w:val="28"/>
          <w:szCs w:val="28"/>
          <w:lang w:eastAsia="en-US"/>
        </w:rPr>
        <w:t>чинники корупційних ризиків та можливі наслідки корупційного правопорушення</w:t>
      </w:r>
    </w:p>
    <w:p w:rsidR="0036612F" w:rsidRPr="0093609B" w:rsidRDefault="0036612F" w:rsidP="00636E85">
      <w:pPr>
        <w:jc w:val="center"/>
        <w:rPr>
          <w:b/>
          <w:sz w:val="28"/>
          <w:szCs w:val="28"/>
          <w:lang w:eastAsia="en-US"/>
        </w:rPr>
      </w:pPr>
      <w:r w:rsidRPr="0093609B">
        <w:rPr>
          <w:b/>
          <w:sz w:val="28"/>
          <w:szCs w:val="28"/>
          <w:lang w:eastAsia="en-US"/>
        </w:rPr>
        <w:t>чи правопорушення, пов’язаного з корупцією</w:t>
      </w:r>
    </w:p>
    <w:p w:rsidR="0036612F" w:rsidRPr="0093609B" w:rsidRDefault="0036612F" w:rsidP="00636E85">
      <w:pPr>
        <w:jc w:val="left"/>
        <w:rPr>
          <w:sz w:val="28"/>
          <w:szCs w:val="28"/>
          <w:lang w:eastAsia="en-US"/>
        </w:rPr>
      </w:pPr>
    </w:p>
    <w:tbl>
      <w:tblPr>
        <w:tblW w:w="15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32"/>
        <w:gridCol w:w="4159"/>
        <w:gridCol w:w="3105"/>
        <w:gridCol w:w="4162"/>
        <w:gridCol w:w="26"/>
      </w:tblGrid>
      <w:tr w:rsidR="0036612F" w:rsidRPr="0093609B" w:rsidTr="00FB7AA1">
        <w:trPr>
          <w:gridAfter w:val="1"/>
          <w:wAfter w:w="26" w:type="dxa"/>
        </w:trPr>
        <w:tc>
          <w:tcPr>
            <w:tcW w:w="3732" w:type="dxa"/>
            <w:tcBorders>
              <w:top w:val="single" w:sz="4" w:space="0" w:color="auto"/>
              <w:left w:val="single" w:sz="4" w:space="0" w:color="auto"/>
              <w:bottom w:val="single" w:sz="4" w:space="0" w:color="auto"/>
              <w:right w:val="single" w:sz="4" w:space="0" w:color="auto"/>
            </w:tcBorders>
            <w:vAlign w:val="center"/>
          </w:tcPr>
          <w:p w:rsidR="0036612F" w:rsidRPr="0093609B" w:rsidRDefault="0036612F" w:rsidP="00636E85">
            <w:pPr>
              <w:tabs>
                <w:tab w:val="left" w:pos="2638"/>
              </w:tabs>
              <w:jc w:val="left"/>
              <w:rPr>
                <w:b/>
                <w:sz w:val="28"/>
                <w:szCs w:val="28"/>
                <w:lang w:eastAsia="en-US"/>
              </w:rPr>
            </w:pPr>
            <w:r w:rsidRPr="0093609B">
              <w:rPr>
                <w:b/>
                <w:sz w:val="28"/>
                <w:szCs w:val="28"/>
                <w:lang w:eastAsia="en-US"/>
              </w:rPr>
              <w:t>Ідентифікований корупційний ризик</w:t>
            </w:r>
          </w:p>
        </w:tc>
        <w:tc>
          <w:tcPr>
            <w:tcW w:w="4159" w:type="dxa"/>
            <w:tcBorders>
              <w:top w:val="single" w:sz="4" w:space="0" w:color="auto"/>
              <w:left w:val="single" w:sz="4" w:space="0" w:color="auto"/>
              <w:bottom w:val="single" w:sz="4" w:space="0" w:color="auto"/>
              <w:right w:val="single" w:sz="4" w:space="0" w:color="auto"/>
            </w:tcBorders>
            <w:vAlign w:val="center"/>
          </w:tcPr>
          <w:p w:rsidR="0036612F" w:rsidRPr="0093609B" w:rsidRDefault="0036612F" w:rsidP="00636E85">
            <w:pPr>
              <w:tabs>
                <w:tab w:val="left" w:pos="2638"/>
              </w:tabs>
              <w:jc w:val="left"/>
              <w:rPr>
                <w:b/>
                <w:sz w:val="28"/>
                <w:szCs w:val="28"/>
                <w:lang w:eastAsia="en-US"/>
              </w:rPr>
            </w:pPr>
            <w:r w:rsidRPr="0093609B">
              <w:rPr>
                <w:b/>
                <w:sz w:val="28"/>
                <w:szCs w:val="28"/>
                <w:lang w:eastAsia="en-US"/>
              </w:rPr>
              <w:t>Опис ідентифікованого корупційного ризику</w:t>
            </w:r>
          </w:p>
        </w:tc>
        <w:tc>
          <w:tcPr>
            <w:tcW w:w="3105" w:type="dxa"/>
            <w:tcBorders>
              <w:top w:val="single" w:sz="4" w:space="0" w:color="auto"/>
              <w:left w:val="single" w:sz="4" w:space="0" w:color="auto"/>
              <w:bottom w:val="single" w:sz="4" w:space="0" w:color="auto"/>
              <w:right w:val="single" w:sz="4" w:space="0" w:color="auto"/>
            </w:tcBorders>
            <w:vAlign w:val="center"/>
          </w:tcPr>
          <w:p w:rsidR="0036612F" w:rsidRPr="0093609B" w:rsidRDefault="0036612F" w:rsidP="00636E85">
            <w:pPr>
              <w:tabs>
                <w:tab w:val="left" w:pos="2638"/>
              </w:tabs>
              <w:jc w:val="left"/>
              <w:rPr>
                <w:b/>
                <w:sz w:val="28"/>
                <w:szCs w:val="28"/>
                <w:lang w:eastAsia="en-US"/>
              </w:rPr>
            </w:pPr>
            <w:r w:rsidRPr="0093609B">
              <w:rPr>
                <w:b/>
                <w:sz w:val="28"/>
                <w:szCs w:val="28"/>
                <w:lang w:eastAsia="en-US"/>
              </w:rPr>
              <w:t>Чинники корупційного ризику</w:t>
            </w:r>
          </w:p>
        </w:tc>
        <w:tc>
          <w:tcPr>
            <w:tcW w:w="4162" w:type="dxa"/>
            <w:tcBorders>
              <w:top w:val="single" w:sz="4" w:space="0" w:color="auto"/>
              <w:left w:val="single" w:sz="4" w:space="0" w:color="auto"/>
              <w:bottom w:val="single" w:sz="4" w:space="0" w:color="auto"/>
              <w:right w:val="single" w:sz="4" w:space="0" w:color="auto"/>
            </w:tcBorders>
            <w:vAlign w:val="center"/>
          </w:tcPr>
          <w:p w:rsidR="0036612F" w:rsidRPr="0093609B" w:rsidRDefault="0036612F" w:rsidP="00636E85">
            <w:pPr>
              <w:tabs>
                <w:tab w:val="left" w:pos="2638"/>
              </w:tabs>
              <w:jc w:val="left"/>
              <w:rPr>
                <w:b/>
                <w:sz w:val="28"/>
                <w:szCs w:val="28"/>
                <w:lang w:eastAsia="en-US"/>
              </w:rPr>
            </w:pPr>
            <w:r w:rsidRPr="0093609B">
              <w:rPr>
                <w:b/>
                <w:sz w:val="28"/>
                <w:szCs w:val="28"/>
                <w:lang w:eastAsia="en-US"/>
              </w:rPr>
              <w:t>Можливі наслідки корупційного правопорушення чи правопорушення, пов’язаного з корупцією</w:t>
            </w:r>
          </w:p>
        </w:tc>
      </w:tr>
      <w:tr w:rsidR="0036612F" w:rsidRPr="0093609B" w:rsidTr="00842031">
        <w:trPr>
          <w:trHeight w:val="1125"/>
        </w:trPr>
        <w:tc>
          <w:tcPr>
            <w:tcW w:w="3732" w:type="dxa"/>
            <w:tcBorders>
              <w:top w:val="single" w:sz="4" w:space="0" w:color="auto"/>
              <w:left w:val="single" w:sz="4" w:space="0" w:color="auto"/>
              <w:bottom w:val="single" w:sz="4" w:space="0" w:color="auto"/>
              <w:right w:val="single" w:sz="4" w:space="0" w:color="auto"/>
            </w:tcBorders>
          </w:tcPr>
          <w:p w:rsidR="0036612F" w:rsidRPr="0093609B" w:rsidRDefault="0036612F" w:rsidP="00636E85">
            <w:pPr>
              <w:widowControl w:val="0"/>
              <w:jc w:val="left"/>
              <w:rPr>
                <w:sz w:val="28"/>
                <w:szCs w:val="28"/>
                <w:lang w:eastAsia="uk-UA"/>
              </w:rPr>
            </w:pPr>
            <w:r w:rsidRPr="0093609B">
              <w:rPr>
                <w:color w:val="000000"/>
                <w:sz w:val="28"/>
                <w:szCs w:val="28"/>
                <w:lang w:eastAsia="uk-UA"/>
              </w:rPr>
              <w:t>Ризик пов'язаний з наданням адміністративних послуг через особисте спілкування споживача адміністративних послуг з посадовою особою, брак інформації про процедуру отримання адміністративної послуги</w:t>
            </w:r>
          </w:p>
        </w:tc>
        <w:tc>
          <w:tcPr>
            <w:tcW w:w="4159" w:type="dxa"/>
            <w:tcBorders>
              <w:top w:val="single" w:sz="4" w:space="0" w:color="auto"/>
              <w:left w:val="single" w:sz="4" w:space="0" w:color="auto"/>
              <w:bottom w:val="single" w:sz="4" w:space="0" w:color="auto"/>
              <w:right w:val="single" w:sz="4" w:space="0" w:color="auto"/>
            </w:tcBorders>
          </w:tcPr>
          <w:p w:rsidR="0036612F" w:rsidRPr="0093609B" w:rsidRDefault="0036612F" w:rsidP="00636E85">
            <w:pPr>
              <w:widowControl w:val="0"/>
              <w:jc w:val="left"/>
              <w:rPr>
                <w:sz w:val="28"/>
                <w:szCs w:val="28"/>
                <w:lang w:eastAsia="uk-UA"/>
              </w:rPr>
            </w:pPr>
            <w:r w:rsidRPr="0093609B">
              <w:rPr>
                <w:color w:val="000000"/>
                <w:sz w:val="28"/>
                <w:szCs w:val="28"/>
                <w:lang w:eastAsia="uk-UA"/>
              </w:rPr>
              <w:t xml:space="preserve">Особисте спілкування споживача адміністративної послуги з посадовою особою, брак інформації про процедуру отримання адміністративної послуги, </w:t>
            </w:r>
            <w:r w:rsidR="0093609B" w:rsidRPr="0093609B">
              <w:rPr>
                <w:color w:val="000000"/>
                <w:sz w:val="28"/>
                <w:szCs w:val="28"/>
                <w:lang w:eastAsia="uk-UA"/>
              </w:rPr>
              <w:t>необґрунтовано</w:t>
            </w:r>
            <w:r w:rsidRPr="0093609B">
              <w:rPr>
                <w:color w:val="000000"/>
                <w:sz w:val="28"/>
                <w:szCs w:val="28"/>
                <w:lang w:eastAsia="uk-UA"/>
              </w:rPr>
              <w:t xml:space="preserve"> великі строки надання адміністративних послуг, встановлення надмірного переліку документів</w:t>
            </w:r>
          </w:p>
        </w:tc>
        <w:tc>
          <w:tcPr>
            <w:tcW w:w="3105" w:type="dxa"/>
            <w:tcBorders>
              <w:top w:val="single" w:sz="4" w:space="0" w:color="auto"/>
              <w:left w:val="single" w:sz="4" w:space="0" w:color="auto"/>
              <w:bottom w:val="single" w:sz="4" w:space="0" w:color="auto"/>
              <w:right w:val="single" w:sz="4" w:space="0" w:color="auto"/>
            </w:tcBorders>
          </w:tcPr>
          <w:p w:rsidR="0036612F" w:rsidRPr="0093609B" w:rsidRDefault="0036612F" w:rsidP="00636E85">
            <w:pPr>
              <w:widowControl w:val="0"/>
              <w:jc w:val="left"/>
              <w:rPr>
                <w:sz w:val="28"/>
                <w:szCs w:val="28"/>
                <w:lang w:eastAsia="uk-UA"/>
              </w:rPr>
            </w:pPr>
            <w:r w:rsidRPr="0093609B">
              <w:rPr>
                <w:color w:val="000000"/>
                <w:sz w:val="28"/>
                <w:szCs w:val="28"/>
                <w:lang w:eastAsia="uk-UA"/>
              </w:rPr>
              <w:t xml:space="preserve">Складність процедур надання багатьох адміністративних послуг та недосконалість нормативно-правової бази, наявності дискреційних повноважень, особисте спілкування споживача адміністративної послуги послуги з посадовою особою сприяють корупційним порушенням під час </w:t>
            </w:r>
            <w:r w:rsidRPr="0093609B">
              <w:rPr>
                <w:color w:val="000000"/>
                <w:sz w:val="28"/>
                <w:szCs w:val="28"/>
                <w:lang w:eastAsia="uk-UA"/>
              </w:rPr>
              <w:lastRenderedPageBreak/>
              <w:t>надання адміністративних послуг</w:t>
            </w:r>
          </w:p>
        </w:tc>
        <w:tc>
          <w:tcPr>
            <w:tcW w:w="4188" w:type="dxa"/>
            <w:gridSpan w:val="2"/>
            <w:tcBorders>
              <w:top w:val="single" w:sz="4" w:space="0" w:color="auto"/>
              <w:left w:val="single" w:sz="4" w:space="0" w:color="auto"/>
              <w:bottom w:val="single" w:sz="4" w:space="0" w:color="auto"/>
              <w:right w:val="single" w:sz="4" w:space="0" w:color="auto"/>
            </w:tcBorders>
          </w:tcPr>
          <w:p w:rsidR="0036612F" w:rsidRPr="0093609B" w:rsidRDefault="0036612F" w:rsidP="00636E85">
            <w:pPr>
              <w:widowControl w:val="0"/>
              <w:jc w:val="left"/>
              <w:rPr>
                <w:sz w:val="28"/>
                <w:szCs w:val="28"/>
                <w:lang w:eastAsia="uk-UA"/>
              </w:rPr>
            </w:pPr>
            <w:r w:rsidRPr="0093609B">
              <w:rPr>
                <w:color w:val="000000"/>
                <w:sz w:val="28"/>
                <w:szCs w:val="28"/>
                <w:lang w:eastAsia="uk-UA"/>
              </w:rPr>
              <w:lastRenderedPageBreak/>
              <w:t>Можливе притягнення посадових осіб до відповідальності, втрата репутації, судові процеси, фінансові втрати</w:t>
            </w:r>
          </w:p>
        </w:tc>
      </w:tr>
      <w:tr w:rsidR="00C657F3" w:rsidRPr="0093609B" w:rsidTr="00C657F3">
        <w:trPr>
          <w:trHeight w:val="1695"/>
        </w:trPr>
        <w:tc>
          <w:tcPr>
            <w:tcW w:w="3732" w:type="dxa"/>
            <w:tcBorders>
              <w:top w:val="single" w:sz="4" w:space="0" w:color="auto"/>
              <w:left w:val="single" w:sz="4" w:space="0" w:color="auto"/>
              <w:bottom w:val="single" w:sz="4" w:space="0" w:color="auto"/>
              <w:right w:val="single" w:sz="4" w:space="0" w:color="auto"/>
            </w:tcBorders>
          </w:tcPr>
          <w:p w:rsidR="00C657F3" w:rsidRPr="0093609B" w:rsidRDefault="00C657F3" w:rsidP="00636E85">
            <w:pPr>
              <w:widowControl w:val="0"/>
              <w:jc w:val="left"/>
              <w:rPr>
                <w:color w:val="000000"/>
                <w:sz w:val="28"/>
                <w:szCs w:val="28"/>
                <w:lang w:eastAsia="uk-UA"/>
              </w:rPr>
            </w:pPr>
            <w:r w:rsidRPr="0093609B">
              <w:rPr>
                <w:color w:val="000000"/>
                <w:sz w:val="28"/>
                <w:szCs w:val="28"/>
                <w:lang w:eastAsia="uk-UA"/>
              </w:rPr>
              <w:lastRenderedPageBreak/>
              <w:t>Ризик пов'язаний з наданням адміністративних послуг через вплив посадових або інших осіб при надані дозволів або проведення конкурсу</w:t>
            </w:r>
          </w:p>
        </w:tc>
        <w:tc>
          <w:tcPr>
            <w:tcW w:w="4159" w:type="dxa"/>
            <w:tcBorders>
              <w:top w:val="single" w:sz="4" w:space="0" w:color="auto"/>
              <w:left w:val="single" w:sz="4" w:space="0" w:color="auto"/>
              <w:bottom w:val="single" w:sz="4" w:space="0" w:color="auto"/>
              <w:right w:val="single" w:sz="4" w:space="0" w:color="auto"/>
            </w:tcBorders>
          </w:tcPr>
          <w:p w:rsidR="00C657F3" w:rsidRPr="0093609B" w:rsidRDefault="00C657F3" w:rsidP="00636E85">
            <w:pPr>
              <w:widowControl w:val="0"/>
              <w:jc w:val="left"/>
              <w:rPr>
                <w:color w:val="000000"/>
                <w:sz w:val="28"/>
                <w:szCs w:val="28"/>
                <w:lang w:eastAsia="uk-UA"/>
              </w:rPr>
            </w:pPr>
            <w:r w:rsidRPr="0093609B">
              <w:rPr>
                <w:rStyle w:val="1011pt"/>
                <w:sz w:val="28"/>
                <w:szCs w:val="28"/>
              </w:rPr>
              <w:t>Недоброчесність посадових осіб органу влади</w:t>
            </w:r>
          </w:p>
        </w:tc>
        <w:tc>
          <w:tcPr>
            <w:tcW w:w="3105" w:type="dxa"/>
            <w:tcBorders>
              <w:top w:val="single" w:sz="4" w:space="0" w:color="auto"/>
              <w:left w:val="single" w:sz="4" w:space="0" w:color="auto"/>
              <w:bottom w:val="single" w:sz="4" w:space="0" w:color="auto"/>
              <w:right w:val="single" w:sz="4" w:space="0" w:color="auto"/>
            </w:tcBorders>
          </w:tcPr>
          <w:p w:rsidR="00C657F3" w:rsidRPr="0093609B" w:rsidRDefault="00C657F3" w:rsidP="00636E85">
            <w:pPr>
              <w:widowControl w:val="0"/>
              <w:jc w:val="left"/>
              <w:rPr>
                <w:color w:val="000000"/>
                <w:sz w:val="28"/>
                <w:szCs w:val="28"/>
                <w:lang w:eastAsia="uk-UA"/>
              </w:rPr>
            </w:pPr>
            <w:r w:rsidRPr="0093609B">
              <w:rPr>
                <w:sz w:val="28"/>
                <w:szCs w:val="28"/>
                <w:lang w:eastAsia="uk-UA"/>
              </w:rPr>
              <w:t>Зловживання службовим становищем. Правова деформація посадової особи</w:t>
            </w:r>
          </w:p>
        </w:tc>
        <w:tc>
          <w:tcPr>
            <w:tcW w:w="4188" w:type="dxa"/>
            <w:gridSpan w:val="2"/>
            <w:tcBorders>
              <w:top w:val="single" w:sz="4" w:space="0" w:color="auto"/>
              <w:left w:val="single" w:sz="4" w:space="0" w:color="auto"/>
              <w:bottom w:val="single" w:sz="4" w:space="0" w:color="auto"/>
              <w:right w:val="single" w:sz="4" w:space="0" w:color="auto"/>
            </w:tcBorders>
          </w:tcPr>
          <w:p w:rsidR="00C657F3" w:rsidRPr="0093609B" w:rsidRDefault="00C657F3" w:rsidP="00636E85">
            <w:pPr>
              <w:widowControl w:val="0"/>
              <w:jc w:val="left"/>
              <w:rPr>
                <w:color w:val="000000"/>
                <w:sz w:val="28"/>
                <w:szCs w:val="28"/>
                <w:lang w:eastAsia="uk-UA"/>
              </w:rPr>
            </w:pPr>
            <w:r w:rsidRPr="0093609B">
              <w:rPr>
                <w:color w:val="000000"/>
                <w:sz w:val="28"/>
                <w:szCs w:val="28"/>
                <w:lang w:eastAsia="uk-UA"/>
              </w:rPr>
              <w:t>Можливе притягнення посадових осіб до відповідальності, втрата репутації, судові процеси, фінансові втрати</w:t>
            </w:r>
          </w:p>
        </w:tc>
      </w:tr>
      <w:tr w:rsidR="0036612F" w:rsidRPr="0093609B" w:rsidTr="00FB7AA1">
        <w:trPr>
          <w:trHeight w:val="1590"/>
        </w:trPr>
        <w:tc>
          <w:tcPr>
            <w:tcW w:w="3732" w:type="dxa"/>
            <w:tcBorders>
              <w:top w:val="single" w:sz="4" w:space="0" w:color="auto"/>
              <w:left w:val="single" w:sz="4" w:space="0" w:color="auto"/>
              <w:bottom w:val="single" w:sz="4" w:space="0" w:color="auto"/>
            </w:tcBorders>
            <w:shd w:val="clear" w:color="auto" w:fill="FFFFFF"/>
          </w:tcPr>
          <w:p w:rsidR="0036612F" w:rsidRPr="0093609B" w:rsidRDefault="0036612F" w:rsidP="00636E85">
            <w:pPr>
              <w:widowControl w:val="0"/>
              <w:jc w:val="left"/>
              <w:rPr>
                <w:b/>
                <w:sz w:val="28"/>
                <w:szCs w:val="28"/>
                <w:lang w:eastAsia="uk-UA"/>
              </w:rPr>
            </w:pPr>
            <w:r w:rsidRPr="0093609B">
              <w:rPr>
                <w:b/>
                <w:sz w:val="28"/>
                <w:szCs w:val="28"/>
                <w:lang w:eastAsia="uk-UA"/>
              </w:rPr>
              <w:t>Кадровий ризик.</w:t>
            </w:r>
          </w:p>
          <w:p w:rsidR="0036612F" w:rsidRPr="0093609B" w:rsidRDefault="0036612F" w:rsidP="00636E85">
            <w:pPr>
              <w:widowControl w:val="0"/>
              <w:jc w:val="left"/>
              <w:rPr>
                <w:sz w:val="28"/>
                <w:szCs w:val="28"/>
                <w:lang w:eastAsia="uk-UA"/>
              </w:rPr>
            </w:pPr>
            <w:r w:rsidRPr="0093609B">
              <w:rPr>
                <w:sz w:val="28"/>
                <w:szCs w:val="28"/>
                <w:lang w:eastAsia="uk-UA"/>
              </w:rPr>
              <w:t xml:space="preserve">Необізнаність державного службовця щодо повідомлення </w:t>
            </w:r>
            <w:r w:rsidRPr="0093609B">
              <w:rPr>
                <w:rFonts w:eastAsia="Courier New"/>
                <w:color w:val="000000"/>
                <w:sz w:val="28"/>
                <w:szCs w:val="28"/>
                <w:lang w:eastAsia="uk-UA"/>
              </w:rPr>
              <w:t>спільної роботи близьких осіб</w:t>
            </w:r>
          </w:p>
        </w:tc>
        <w:tc>
          <w:tcPr>
            <w:tcW w:w="4159" w:type="dxa"/>
            <w:tcBorders>
              <w:top w:val="single" w:sz="4" w:space="0" w:color="auto"/>
              <w:left w:val="single" w:sz="4" w:space="0" w:color="auto"/>
              <w:bottom w:val="single" w:sz="4" w:space="0" w:color="auto"/>
            </w:tcBorders>
            <w:shd w:val="clear" w:color="auto" w:fill="FFFFFF"/>
          </w:tcPr>
          <w:p w:rsidR="0036612F" w:rsidRPr="0093609B" w:rsidRDefault="0036612F" w:rsidP="00636E85">
            <w:pPr>
              <w:widowControl w:val="0"/>
              <w:jc w:val="left"/>
              <w:rPr>
                <w:sz w:val="28"/>
                <w:szCs w:val="28"/>
                <w:lang w:eastAsia="uk-UA"/>
              </w:rPr>
            </w:pPr>
            <w:r w:rsidRPr="0093609B">
              <w:rPr>
                <w:sz w:val="28"/>
                <w:szCs w:val="28"/>
                <w:lang w:eastAsia="uk-UA"/>
              </w:rPr>
              <w:t xml:space="preserve">Неповідомлення посадовими особами про </w:t>
            </w:r>
            <w:r w:rsidRPr="0093609B">
              <w:rPr>
                <w:rFonts w:eastAsia="Courier New"/>
                <w:color w:val="000000"/>
                <w:sz w:val="28"/>
                <w:szCs w:val="28"/>
                <w:shd w:val="clear" w:color="auto" w:fill="FFFFFF"/>
                <w:lang w:eastAsia="uk-UA"/>
              </w:rPr>
              <w:t xml:space="preserve">пряме підпорядкування близьким їм особам </w:t>
            </w:r>
            <w:r w:rsidRPr="0093609B">
              <w:rPr>
                <w:rFonts w:eastAsia="Courier New"/>
                <w:color w:val="000000"/>
                <w:sz w:val="28"/>
                <w:szCs w:val="28"/>
                <w:lang w:eastAsia="uk-UA"/>
              </w:rPr>
              <w:t> або про таке пряме підпорядкування близьким особам</w:t>
            </w:r>
          </w:p>
        </w:tc>
        <w:tc>
          <w:tcPr>
            <w:tcW w:w="3105" w:type="dxa"/>
            <w:tcBorders>
              <w:top w:val="single" w:sz="4" w:space="0" w:color="auto"/>
              <w:left w:val="single" w:sz="4" w:space="0" w:color="auto"/>
              <w:bottom w:val="single" w:sz="4" w:space="0" w:color="auto"/>
            </w:tcBorders>
            <w:shd w:val="clear" w:color="auto" w:fill="FFFFFF"/>
          </w:tcPr>
          <w:p w:rsidR="0036612F" w:rsidRPr="0093609B" w:rsidRDefault="0036612F" w:rsidP="00636E85">
            <w:pPr>
              <w:widowControl w:val="0"/>
              <w:jc w:val="left"/>
              <w:rPr>
                <w:sz w:val="28"/>
                <w:szCs w:val="28"/>
                <w:lang w:eastAsia="uk-UA"/>
              </w:rPr>
            </w:pPr>
            <w:r w:rsidRPr="0093609B">
              <w:rPr>
                <w:sz w:val="28"/>
                <w:szCs w:val="28"/>
                <w:lang w:eastAsia="uk-UA"/>
              </w:rPr>
              <w:t>Неповідомлення при проходженні конкурсу інформації про близьких осіб.</w:t>
            </w:r>
          </w:p>
          <w:p w:rsidR="0036612F" w:rsidRPr="0093609B" w:rsidRDefault="0036612F" w:rsidP="00636E85">
            <w:pPr>
              <w:widowControl w:val="0"/>
              <w:jc w:val="left"/>
              <w:rPr>
                <w:sz w:val="28"/>
                <w:szCs w:val="28"/>
                <w:lang w:eastAsia="uk-UA"/>
              </w:rPr>
            </w:pPr>
            <w:r w:rsidRPr="0093609B">
              <w:rPr>
                <w:sz w:val="28"/>
                <w:szCs w:val="28"/>
                <w:lang w:eastAsia="uk-UA"/>
              </w:rPr>
              <w:t>Порушення вимог етики державного службовця.</w:t>
            </w:r>
          </w:p>
          <w:p w:rsidR="0036612F" w:rsidRPr="0093609B" w:rsidRDefault="0036612F" w:rsidP="00636E85">
            <w:pPr>
              <w:widowControl w:val="0"/>
              <w:jc w:val="left"/>
              <w:rPr>
                <w:sz w:val="28"/>
                <w:szCs w:val="28"/>
                <w:lang w:eastAsia="uk-UA"/>
              </w:rPr>
            </w:pPr>
            <w:r w:rsidRPr="0093609B">
              <w:rPr>
                <w:sz w:val="28"/>
                <w:szCs w:val="28"/>
                <w:lang w:eastAsia="uk-UA"/>
              </w:rPr>
              <w:t>Відсутність контролю.</w:t>
            </w:r>
          </w:p>
          <w:p w:rsidR="0036612F" w:rsidRPr="0093609B" w:rsidRDefault="0036612F" w:rsidP="00636E85">
            <w:pPr>
              <w:widowControl w:val="0"/>
              <w:jc w:val="left"/>
              <w:rPr>
                <w:sz w:val="28"/>
                <w:szCs w:val="28"/>
                <w:lang w:eastAsia="uk-UA"/>
              </w:rPr>
            </w:pPr>
          </w:p>
        </w:tc>
        <w:tc>
          <w:tcPr>
            <w:tcW w:w="4188" w:type="dxa"/>
            <w:gridSpan w:val="2"/>
            <w:tcBorders>
              <w:top w:val="single" w:sz="4" w:space="0" w:color="auto"/>
              <w:left w:val="single" w:sz="4" w:space="0" w:color="auto"/>
              <w:bottom w:val="single" w:sz="4" w:space="0" w:color="auto"/>
              <w:right w:val="single" w:sz="4" w:space="0" w:color="auto"/>
            </w:tcBorders>
            <w:shd w:val="clear" w:color="auto" w:fill="FFFFFF"/>
          </w:tcPr>
          <w:p w:rsidR="0036612F" w:rsidRPr="0093609B" w:rsidRDefault="0036612F" w:rsidP="00636E85">
            <w:pPr>
              <w:widowControl w:val="0"/>
              <w:jc w:val="left"/>
              <w:rPr>
                <w:sz w:val="28"/>
                <w:szCs w:val="28"/>
                <w:lang w:eastAsia="uk-UA"/>
              </w:rPr>
            </w:pPr>
            <w:r w:rsidRPr="0093609B">
              <w:rPr>
                <w:sz w:val="28"/>
                <w:szCs w:val="28"/>
                <w:lang w:eastAsia="uk-UA"/>
              </w:rPr>
              <w:t>Можливість притягнення посадових осіб до відповідальності, погіршення репутації органу</w:t>
            </w:r>
          </w:p>
        </w:tc>
      </w:tr>
      <w:tr w:rsidR="0036612F" w:rsidRPr="0093609B" w:rsidTr="00FB7AA1">
        <w:trPr>
          <w:trHeight w:val="315"/>
        </w:trPr>
        <w:tc>
          <w:tcPr>
            <w:tcW w:w="3732" w:type="dxa"/>
            <w:tcBorders>
              <w:top w:val="single" w:sz="4" w:space="0" w:color="auto"/>
              <w:left w:val="single" w:sz="4" w:space="0" w:color="auto"/>
              <w:bottom w:val="single" w:sz="4" w:space="0" w:color="auto"/>
            </w:tcBorders>
            <w:shd w:val="clear" w:color="auto" w:fill="FFFFFF"/>
          </w:tcPr>
          <w:p w:rsidR="0036612F" w:rsidRPr="0093609B" w:rsidRDefault="0036612F" w:rsidP="00636E85">
            <w:pPr>
              <w:widowControl w:val="0"/>
              <w:jc w:val="left"/>
              <w:rPr>
                <w:rFonts w:eastAsia="Courier New"/>
                <w:b/>
                <w:color w:val="000000"/>
                <w:sz w:val="28"/>
                <w:szCs w:val="28"/>
                <w:lang w:eastAsia="uk-UA"/>
              </w:rPr>
            </w:pPr>
            <w:r w:rsidRPr="0093609B">
              <w:rPr>
                <w:rFonts w:eastAsia="Courier New"/>
                <w:b/>
                <w:color w:val="000000"/>
                <w:sz w:val="28"/>
                <w:szCs w:val="28"/>
                <w:lang w:eastAsia="uk-UA"/>
              </w:rPr>
              <w:t>Кадровий ризик.</w:t>
            </w:r>
          </w:p>
          <w:p w:rsidR="0036612F" w:rsidRPr="0093609B" w:rsidRDefault="0036612F" w:rsidP="00636E85">
            <w:pPr>
              <w:widowControl w:val="0"/>
              <w:jc w:val="left"/>
              <w:rPr>
                <w:rFonts w:eastAsia="Courier New"/>
                <w:color w:val="000000"/>
                <w:sz w:val="28"/>
                <w:szCs w:val="28"/>
                <w:lang w:eastAsia="uk-UA"/>
              </w:rPr>
            </w:pPr>
            <w:r w:rsidRPr="0093609B">
              <w:rPr>
                <w:rFonts w:eastAsia="Courier New"/>
                <w:color w:val="000000"/>
                <w:sz w:val="28"/>
                <w:szCs w:val="28"/>
                <w:lang w:eastAsia="uk-UA"/>
              </w:rPr>
              <w:t xml:space="preserve">Необізнаність про наявність потенційного конфлікту інтересів або умисне його приховування у кандидата при прийняті на посаду. Необізнаність про можливість притягнення до відповідальності </w:t>
            </w:r>
          </w:p>
          <w:p w:rsidR="0036612F" w:rsidRPr="0093609B" w:rsidRDefault="0036612F" w:rsidP="00636E85">
            <w:pPr>
              <w:widowControl w:val="0"/>
              <w:jc w:val="left"/>
              <w:rPr>
                <w:sz w:val="28"/>
                <w:szCs w:val="28"/>
                <w:lang w:eastAsia="uk-UA"/>
              </w:rPr>
            </w:pPr>
          </w:p>
        </w:tc>
        <w:tc>
          <w:tcPr>
            <w:tcW w:w="4159" w:type="dxa"/>
            <w:tcBorders>
              <w:top w:val="single" w:sz="4" w:space="0" w:color="auto"/>
              <w:left w:val="single" w:sz="4" w:space="0" w:color="auto"/>
              <w:bottom w:val="single" w:sz="4" w:space="0" w:color="auto"/>
            </w:tcBorders>
            <w:shd w:val="clear" w:color="auto" w:fill="FFFFFF"/>
          </w:tcPr>
          <w:p w:rsidR="0036612F" w:rsidRPr="0093609B" w:rsidRDefault="0036612F" w:rsidP="00636E85">
            <w:pPr>
              <w:widowControl w:val="0"/>
              <w:jc w:val="left"/>
              <w:rPr>
                <w:sz w:val="28"/>
                <w:szCs w:val="28"/>
                <w:lang w:eastAsia="uk-UA"/>
              </w:rPr>
            </w:pPr>
            <w:r w:rsidRPr="0093609B">
              <w:rPr>
                <w:rFonts w:eastAsia="Courier New"/>
                <w:color w:val="000000"/>
                <w:sz w:val="28"/>
                <w:szCs w:val="28"/>
                <w:lang w:eastAsia="uk-UA"/>
              </w:rPr>
              <w:t>Сприяння прийняттю на державну службу осіб при наявності потенційного конфлікту інтересів шляхом неповідомлення про це конкурсної комісії</w:t>
            </w:r>
          </w:p>
        </w:tc>
        <w:tc>
          <w:tcPr>
            <w:tcW w:w="3105" w:type="dxa"/>
            <w:tcBorders>
              <w:top w:val="single" w:sz="4" w:space="0" w:color="auto"/>
              <w:left w:val="single" w:sz="4" w:space="0" w:color="auto"/>
              <w:bottom w:val="single" w:sz="4" w:space="0" w:color="auto"/>
            </w:tcBorders>
            <w:shd w:val="clear" w:color="auto" w:fill="FFFFFF"/>
          </w:tcPr>
          <w:p w:rsidR="0036612F" w:rsidRPr="0093609B" w:rsidRDefault="0036612F" w:rsidP="00636E85">
            <w:pPr>
              <w:widowControl w:val="0"/>
              <w:jc w:val="left"/>
              <w:rPr>
                <w:sz w:val="28"/>
                <w:szCs w:val="28"/>
                <w:lang w:eastAsia="uk-UA"/>
              </w:rPr>
            </w:pPr>
            <w:r w:rsidRPr="0093609B">
              <w:rPr>
                <w:rFonts w:eastAsia="Courier New"/>
                <w:color w:val="000000"/>
                <w:sz w:val="28"/>
                <w:szCs w:val="28"/>
                <w:lang w:eastAsia="uk-UA"/>
              </w:rPr>
              <w:t>Неповідомлення кандидатом на посаду про конфлікт інтересів.</w:t>
            </w:r>
          </w:p>
        </w:tc>
        <w:tc>
          <w:tcPr>
            <w:tcW w:w="4188" w:type="dxa"/>
            <w:gridSpan w:val="2"/>
            <w:tcBorders>
              <w:top w:val="single" w:sz="4" w:space="0" w:color="auto"/>
              <w:left w:val="single" w:sz="4" w:space="0" w:color="auto"/>
              <w:bottom w:val="single" w:sz="4" w:space="0" w:color="auto"/>
              <w:right w:val="single" w:sz="4" w:space="0" w:color="auto"/>
            </w:tcBorders>
            <w:shd w:val="clear" w:color="auto" w:fill="FFFFFF"/>
          </w:tcPr>
          <w:p w:rsidR="0036612F" w:rsidRPr="0093609B" w:rsidRDefault="0036612F" w:rsidP="00636E85">
            <w:pPr>
              <w:widowControl w:val="0"/>
              <w:jc w:val="left"/>
              <w:rPr>
                <w:sz w:val="28"/>
                <w:szCs w:val="28"/>
                <w:lang w:eastAsia="uk-UA"/>
              </w:rPr>
            </w:pPr>
            <w:r w:rsidRPr="0093609B">
              <w:rPr>
                <w:sz w:val="28"/>
                <w:szCs w:val="28"/>
                <w:lang w:eastAsia="uk-UA"/>
              </w:rPr>
              <w:t>Можливість притягнення посадових осіб до відповідальності, погіршення репутації органу</w:t>
            </w:r>
          </w:p>
        </w:tc>
      </w:tr>
      <w:tr w:rsidR="0036612F" w:rsidRPr="0093609B" w:rsidTr="00FB7AA1">
        <w:trPr>
          <w:trHeight w:val="992"/>
        </w:trPr>
        <w:tc>
          <w:tcPr>
            <w:tcW w:w="3732" w:type="dxa"/>
            <w:tcBorders>
              <w:top w:val="single" w:sz="4" w:space="0" w:color="auto"/>
              <w:left w:val="single" w:sz="4" w:space="0" w:color="auto"/>
              <w:bottom w:val="single" w:sz="4" w:space="0" w:color="auto"/>
            </w:tcBorders>
            <w:shd w:val="clear" w:color="auto" w:fill="FFFFFF"/>
          </w:tcPr>
          <w:p w:rsidR="0036612F" w:rsidRPr="0093609B" w:rsidRDefault="0036612F" w:rsidP="00636E85">
            <w:pPr>
              <w:widowControl w:val="0"/>
              <w:jc w:val="left"/>
              <w:rPr>
                <w:b/>
                <w:bCs/>
                <w:color w:val="000000"/>
                <w:sz w:val="28"/>
                <w:szCs w:val="28"/>
                <w:shd w:val="clear" w:color="auto" w:fill="FFFFFF"/>
                <w:lang w:eastAsia="uk-UA"/>
              </w:rPr>
            </w:pPr>
            <w:r w:rsidRPr="0093609B">
              <w:rPr>
                <w:b/>
                <w:bCs/>
                <w:color w:val="000000"/>
                <w:sz w:val="28"/>
                <w:szCs w:val="28"/>
                <w:shd w:val="clear" w:color="auto" w:fill="FFFFFF"/>
                <w:lang w:eastAsia="uk-UA"/>
              </w:rPr>
              <w:lastRenderedPageBreak/>
              <w:t>Кадровий ризик.</w:t>
            </w:r>
          </w:p>
          <w:p w:rsidR="0036612F" w:rsidRPr="0093609B" w:rsidRDefault="0036612F" w:rsidP="00636E85">
            <w:pPr>
              <w:widowControl w:val="0"/>
              <w:jc w:val="left"/>
              <w:rPr>
                <w:rFonts w:eastAsia="Courier New"/>
                <w:color w:val="000000"/>
                <w:sz w:val="28"/>
                <w:szCs w:val="28"/>
                <w:lang w:eastAsia="uk-UA"/>
              </w:rPr>
            </w:pPr>
            <w:r w:rsidRPr="0093609B">
              <w:rPr>
                <w:rFonts w:eastAsia="Courier New"/>
                <w:color w:val="000000"/>
                <w:sz w:val="28"/>
                <w:szCs w:val="28"/>
                <w:lang w:eastAsia="uk-UA"/>
              </w:rPr>
              <w:t>Можливість впливу з боку посадових або інших осіб на членів конкурсної комісії з метою сприяння прийняттю на державну службу близьких їм осіб та надання переваги конкретному кандидату на зайняття вакантної посади</w:t>
            </w:r>
          </w:p>
          <w:p w:rsidR="0036612F" w:rsidRPr="0093609B" w:rsidRDefault="0036612F" w:rsidP="00636E85">
            <w:pPr>
              <w:widowControl w:val="0"/>
              <w:jc w:val="left"/>
              <w:rPr>
                <w:sz w:val="28"/>
                <w:szCs w:val="28"/>
                <w:lang w:eastAsia="uk-UA"/>
              </w:rPr>
            </w:pPr>
          </w:p>
        </w:tc>
        <w:tc>
          <w:tcPr>
            <w:tcW w:w="4159" w:type="dxa"/>
            <w:tcBorders>
              <w:top w:val="single" w:sz="4" w:space="0" w:color="auto"/>
              <w:left w:val="single" w:sz="4" w:space="0" w:color="auto"/>
              <w:bottom w:val="single" w:sz="4" w:space="0" w:color="auto"/>
            </w:tcBorders>
            <w:shd w:val="clear" w:color="auto" w:fill="FFFFFF"/>
          </w:tcPr>
          <w:p w:rsidR="0036612F" w:rsidRPr="0093609B" w:rsidRDefault="0036612F" w:rsidP="00636E85">
            <w:pPr>
              <w:widowControl w:val="0"/>
              <w:jc w:val="left"/>
              <w:rPr>
                <w:sz w:val="28"/>
                <w:szCs w:val="28"/>
                <w:lang w:eastAsia="uk-UA"/>
              </w:rPr>
            </w:pPr>
            <w:r w:rsidRPr="0093609B">
              <w:rPr>
                <w:sz w:val="28"/>
                <w:szCs w:val="28"/>
                <w:lang w:eastAsia="uk-UA"/>
              </w:rPr>
              <w:t>Вплив на членів конкурсної комісії з боку посадових осіб або інших осіб з метою сприяння прийняттю на державну службу</w:t>
            </w:r>
          </w:p>
        </w:tc>
        <w:tc>
          <w:tcPr>
            <w:tcW w:w="3105" w:type="dxa"/>
            <w:tcBorders>
              <w:top w:val="single" w:sz="4" w:space="0" w:color="auto"/>
              <w:left w:val="single" w:sz="4" w:space="0" w:color="auto"/>
              <w:bottom w:val="single" w:sz="4" w:space="0" w:color="auto"/>
            </w:tcBorders>
            <w:shd w:val="clear" w:color="auto" w:fill="FFFFFF"/>
          </w:tcPr>
          <w:p w:rsidR="0036612F" w:rsidRPr="0093609B" w:rsidRDefault="0036612F" w:rsidP="00636E85">
            <w:pPr>
              <w:widowControl w:val="0"/>
              <w:jc w:val="left"/>
              <w:rPr>
                <w:bCs/>
                <w:color w:val="000000"/>
                <w:sz w:val="28"/>
                <w:szCs w:val="28"/>
                <w:shd w:val="clear" w:color="auto" w:fill="FFFFFF"/>
                <w:lang w:eastAsia="uk-UA"/>
              </w:rPr>
            </w:pPr>
            <w:r w:rsidRPr="0093609B">
              <w:rPr>
                <w:sz w:val="28"/>
                <w:szCs w:val="28"/>
                <w:lang w:eastAsia="uk-UA"/>
              </w:rPr>
              <w:t>Зловживання службовим становищем</w:t>
            </w:r>
            <w:r w:rsidRPr="0093609B">
              <w:rPr>
                <w:bCs/>
                <w:color w:val="000000"/>
                <w:sz w:val="28"/>
                <w:szCs w:val="28"/>
                <w:shd w:val="clear" w:color="auto" w:fill="FFFFFF"/>
                <w:lang w:eastAsia="uk-UA"/>
              </w:rPr>
              <w:t xml:space="preserve"> Неповідомлення членом конкурсної комісії про конфлікт інтересів</w:t>
            </w:r>
          </w:p>
          <w:p w:rsidR="0036612F" w:rsidRPr="0093609B" w:rsidRDefault="0036612F" w:rsidP="00636E85">
            <w:pPr>
              <w:widowControl w:val="0"/>
              <w:jc w:val="left"/>
              <w:rPr>
                <w:bCs/>
                <w:color w:val="000000"/>
                <w:sz w:val="28"/>
                <w:szCs w:val="28"/>
                <w:shd w:val="clear" w:color="auto" w:fill="FFFFFF"/>
                <w:lang w:eastAsia="uk-UA"/>
              </w:rPr>
            </w:pPr>
          </w:p>
          <w:p w:rsidR="0036612F" w:rsidRPr="0093609B" w:rsidRDefault="0036612F" w:rsidP="00636E85">
            <w:pPr>
              <w:widowControl w:val="0"/>
              <w:jc w:val="left"/>
              <w:rPr>
                <w:sz w:val="28"/>
                <w:szCs w:val="28"/>
                <w:lang w:eastAsia="uk-UA"/>
              </w:rPr>
            </w:pPr>
          </w:p>
        </w:tc>
        <w:tc>
          <w:tcPr>
            <w:tcW w:w="4188" w:type="dxa"/>
            <w:gridSpan w:val="2"/>
            <w:tcBorders>
              <w:top w:val="single" w:sz="4" w:space="0" w:color="auto"/>
              <w:left w:val="single" w:sz="4" w:space="0" w:color="auto"/>
              <w:bottom w:val="single" w:sz="4" w:space="0" w:color="auto"/>
              <w:right w:val="single" w:sz="4" w:space="0" w:color="auto"/>
            </w:tcBorders>
            <w:shd w:val="clear" w:color="auto" w:fill="FFFFFF"/>
          </w:tcPr>
          <w:p w:rsidR="0036612F" w:rsidRPr="0093609B" w:rsidRDefault="0036612F" w:rsidP="00636E85">
            <w:pPr>
              <w:widowControl w:val="0"/>
              <w:jc w:val="left"/>
              <w:rPr>
                <w:sz w:val="28"/>
                <w:szCs w:val="28"/>
                <w:lang w:eastAsia="uk-UA"/>
              </w:rPr>
            </w:pPr>
            <w:r w:rsidRPr="0093609B">
              <w:rPr>
                <w:sz w:val="28"/>
                <w:szCs w:val="28"/>
                <w:lang w:eastAsia="uk-UA"/>
              </w:rPr>
              <w:t>Можливість притягнення посадових осіб до відповідальності, погіршення репутації органу</w:t>
            </w:r>
          </w:p>
        </w:tc>
      </w:tr>
      <w:tr w:rsidR="0036612F" w:rsidRPr="0093609B" w:rsidTr="00FB7AA1">
        <w:trPr>
          <w:trHeight w:val="2112"/>
        </w:trPr>
        <w:tc>
          <w:tcPr>
            <w:tcW w:w="3732" w:type="dxa"/>
            <w:tcBorders>
              <w:top w:val="single" w:sz="4" w:space="0" w:color="auto"/>
              <w:left w:val="single" w:sz="4" w:space="0" w:color="auto"/>
              <w:bottom w:val="single" w:sz="4" w:space="0" w:color="auto"/>
            </w:tcBorders>
            <w:shd w:val="clear" w:color="auto" w:fill="FFFFFF"/>
          </w:tcPr>
          <w:p w:rsidR="0036612F" w:rsidRPr="0093609B" w:rsidRDefault="0036612F" w:rsidP="00636E85">
            <w:pPr>
              <w:widowControl w:val="0"/>
              <w:shd w:val="clear" w:color="auto" w:fill="FFFFFF"/>
              <w:jc w:val="left"/>
              <w:rPr>
                <w:b/>
                <w:bCs/>
                <w:color w:val="000000"/>
                <w:sz w:val="28"/>
                <w:szCs w:val="28"/>
                <w:shd w:val="clear" w:color="auto" w:fill="FFFFFF"/>
                <w:lang w:eastAsia="uk-UA"/>
              </w:rPr>
            </w:pPr>
            <w:r w:rsidRPr="0093609B">
              <w:rPr>
                <w:b/>
                <w:bCs/>
                <w:color w:val="000000"/>
                <w:sz w:val="28"/>
                <w:szCs w:val="28"/>
                <w:shd w:val="clear" w:color="auto" w:fill="FFFFFF"/>
                <w:lang w:eastAsia="uk-UA"/>
              </w:rPr>
              <w:t>Фінансово-господарський ризик.</w:t>
            </w:r>
          </w:p>
          <w:p w:rsidR="0036612F" w:rsidRPr="0093609B" w:rsidRDefault="0036612F" w:rsidP="00636E85">
            <w:pPr>
              <w:widowControl w:val="0"/>
              <w:shd w:val="clear" w:color="auto" w:fill="FFFFFF"/>
              <w:jc w:val="left"/>
              <w:rPr>
                <w:bCs/>
                <w:color w:val="000000"/>
                <w:sz w:val="28"/>
                <w:szCs w:val="28"/>
                <w:shd w:val="clear" w:color="auto" w:fill="FFFFFF"/>
                <w:lang w:eastAsia="uk-UA"/>
              </w:rPr>
            </w:pPr>
            <w:r w:rsidRPr="0093609B">
              <w:rPr>
                <w:bCs/>
                <w:color w:val="000000"/>
                <w:sz w:val="28"/>
                <w:szCs w:val="28"/>
                <w:shd w:val="clear" w:color="auto" w:fill="FFFFFF"/>
                <w:lang w:eastAsia="uk-UA"/>
              </w:rPr>
              <w:t>Надання переваг при призначені стимулюючих виплат працівникам та керівництву, з якими суб’єкт пов’язаний приватним інтересом</w:t>
            </w:r>
          </w:p>
          <w:p w:rsidR="0036612F" w:rsidRPr="0093609B" w:rsidRDefault="0036612F" w:rsidP="00636E85">
            <w:pPr>
              <w:widowControl w:val="0"/>
              <w:shd w:val="clear" w:color="auto" w:fill="FFFFFF"/>
              <w:jc w:val="left"/>
              <w:rPr>
                <w:bCs/>
                <w:color w:val="000000"/>
                <w:sz w:val="28"/>
                <w:szCs w:val="28"/>
                <w:shd w:val="clear" w:color="auto" w:fill="FFFFFF"/>
                <w:lang w:eastAsia="uk-UA"/>
              </w:rPr>
            </w:pPr>
          </w:p>
        </w:tc>
        <w:tc>
          <w:tcPr>
            <w:tcW w:w="4159" w:type="dxa"/>
            <w:tcBorders>
              <w:top w:val="single" w:sz="4" w:space="0" w:color="auto"/>
              <w:left w:val="single" w:sz="4" w:space="0" w:color="auto"/>
              <w:bottom w:val="single" w:sz="4" w:space="0" w:color="auto"/>
            </w:tcBorders>
            <w:shd w:val="clear" w:color="auto" w:fill="FFFFFF"/>
          </w:tcPr>
          <w:p w:rsidR="0036612F" w:rsidRPr="0093609B" w:rsidRDefault="0036612F" w:rsidP="00636E85">
            <w:pPr>
              <w:tabs>
                <w:tab w:val="left" w:pos="1005"/>
              </w:tabs>
              <w:ind w:hanging="20"/>
              <w:jc w:val="left"/>
              <w:rPr>
                <w:sz w:val="28"/>
                <w:szCs w:val="28"/>
                <w:lang w:eastAsia="uk-UA"/>
              </w:rPr>
            </w:pPr>
            <w:r w:rsidRPr="0093609B">
              <w:rPr>
                <w:sz w:val="28"/>
                <w:szCs w:val="28"/>
                <w:lang w:eastAsia="uk-UA"/>
              </w:rPr>
              <w:t>Надання переваг при призначені стимулюючих виплат, матеріальної допомоги, з якими суб’єкт призначення пов'язаний приватним інтересом, що сприяти вчиненню діяння під впливом конфлікту інтересів</w:t>
            </w:r>
          </w:p>
        </w:tc>
        <w:tc>
          <w:tcPr>
            <w:tcW w:w="3105" w:type="dxa"/>
            <w:tcBorders>
              <w:top w:val="single" w:sz="4" w:space="0" w:color="auto"/>
              <w:left w:val="single" w:sz="4" w:space="0" w:color="auto"/>
              <w:bottom w:val="single" w:sz="4" w:space="0" w:color="auto"/>
            </w:tcBorders>
            <w:shd w:val="clear" w:color="auto" w:fill="FFFFFF"/>
          </w:tcPr>
          <w:p w:rsidR="0036612F" w:rsidRPr="0093609B" w:rsidRDefault="0036612F" w:rsidP="00636E85">
            <w:pPr>
              <w:widowControl w:val="0"/>
              <w:shd w:val="clear" w:color="auto" w:fill="FFFFFF"/>
              <w:ind w:firstLine="21"/>
              <w:jc w:val="left"/>
              <w:rPr>
                <w:color w:val="000000"/>
                <w:sz w:val="28"/>
                <w:szCs w:val="28"/>
                <w:lang w:eastAsia="uk-UA"/>
              </w:rPr>
            </w:pPr>
            <w:r w:rsidRPr="0093609B">
              <w:rPr>
                <w:color w:val="000000"/>
                <w:sz w:val="28"/>
                <w:szCs w:val="28"/>
                <w:lang w:eastAsia="uk-UA"/>
              </w:rPr>
              <w:t>Недотримання вимог положення про преміювання державних службовців та працівників які виконують функції обслуговування</w:t>
            </w:r>
          </w:p>
        </w:tc>
        <w:tc>
          <w:tcPr>
            <w:tcW w:w="4188" w:type="dxa"/>
            <w:gridSpan w:val="2"/>
            <w:tcBorders>
              <w:top w:val="single" w:sz="4" w:space="0" w:color="auto"/>
              <w:left w:val="single" w:sz="4" w:space="0" w:color="auto"/>
              <w:bottom w:val="single" w:sz="4" w:space="0" w:color="auto"/>
              <w:right w:val="single" w:sz="4" w:space="0" w:color="auto"/>
            </w:tcBorders>
            <w:shd w:val="clear" w:color="auto" w:fill="FFFFFF"/>
          </w:tcPr>
          <w:p w:rsidR="0036612F" w:rsidRPr="0093609B" w:rsidRDefault="0036612F" w:rsidP="00636E85">
            <w:pPr>
              <w:widowControl w:val="0"/>
              <w:shd w:val="clear" w:color="auto" w:fill="FFFFFF"/>
              <w:ind w:hanging="29"/>
              <w:jc w:val="left"/>
              <w:rPr>
                <w:color w:val="000000"/>
                <w:sz w:val="28"/>
                <w:szCs w:val="28"/>
                <w:lang w:eastAsia="uk-UA"/>
              </w:rPr>
            </w:pPr>
            <w:r w:rsidRPr="0093609B">
              <w:rPr>
                <w:sz w:val="28"/>
                <w:szCs w:val="28"/>
                <w:lang w:eastAsia="uk-UA"/>
              </w:rPr>
              <w:t>Можливість притягнення посадових осіб до відповідальності, погіршення репутації органу</w:t>
            </w:r>
          </w:p>
        </w:tc>
      </w:tr>
      <w:tr w:rsidR="0036612F" w:rsidRPr="0093609B" w:rsidTr="00FB7AA1">
        <w:trPr>
          <w:trHeight w:val="1245"/>
        </w:trPr>
        <w:tc>
          <w:tcPr>
            <w:tcW w:w="3732" w:type="dxa"/>
            <w:tcBorders>
              <w:top w:val="single" w:sz="4" w:space="0" w:color="auto"/>
              <w:left w:val="single" w:sz="4" w:space="0" w:color="auto"/>
              <w:bottom w:val="single" w:sz="4" w:space="0" w:color="auto"/>
            </w:tcBorders>
            <w:shd w:val="clear" w:color="auto" w:fill="FFFFFF"/>
          </w:tcPr>
          <w:p w:rsidR="0036612F" w:rsidRPr="0093609B" w:rsidRDefault="0036612F" w:rsidP="00636E85">
            <w:pPr>
              <w:widowControl w:val="0"/>
              <w:shd w:val="clear" w:color="auto" w:fill="FFFFFF"/>
              <w:jc w:val="left"/>
              <w:rPr>
                <w:b/>
                <w:bCs/>
                <w:color w:val="000000"/>
                <w:sz w:val="28"/>
                <w:szCs w:val="28"/>
                <w:shd w:val="clear" w:color="auto" w:fill="FFFFFF"/>
                <w:lang w:eastAsia="uk-UA"/>
              </w:rPr>
            </w:pPr>
            <w:r w:rsidRPr="0093609B">
              <w:rPr>
                <w:b/>
                <w:bCs/>
                <w:color w:val="000000"/>
                <w:sz w:val="28"/>
                <w:szCs w:val="28"/>
                <w:shd w:val="clear" w:color="auto" w:fill="FFFFFF"/>
                <w:lang w:eastAsia="uk-UA"/>
              </w:rPr>
              <w:t>Фінансово-господарський ризик.</w:t>
            </w:r>
          </w:p>
          <w:p w:rsidR="0036612F" w:rsidRPr="0093609B" w:rsidRDefault="0036612F" w:rsidP="00636E85">
            <w:pPr>
              <w:widowControl w:val="0"/>
              <w:shd w:val="clear" w:color="auto" w:fill="FFFFFF"/>
              <w:jc w:val="left"/>
              <w:rPr>
                <w:rFonts w:eastAsia="Courier New"/>
                <w:color w:val="000000"/>
                <w:sz w:val="28"/>
                <w:szCs w:val="28"/>
                <w:lang w:eastAsia="uk-UA"/>
              </w:rPr>
            </w:pPr>
            <w:r w:rsidRPr="0093609B">
              <w:rPr>
                <w:rFonts w:eastAsia="Courier New"/>
                <w:color w:val="000000"/>
                <w:sz w:val="28"/>
                <w:szCs w:val="28"/>
                <w:lang w:eastAsia="uk-UA"/>
              </w:rPr>
              <w:t>Можливість поділу предмета закупівлі на частини або зниження його вартості для уникнення процедури закупівлі</w:t>
            </w:r>
          </w:p>
          <w:p w:rsidR="0036612F" w:rsidRPr="0093609B" w:rsidRDefault="0036612F" w:rsidP="00636E85">
            <w:pPr>
              <w:widowControl w:val="0"/>
              <w:shd w:val="clear" w:color="auto" w:fill="FFFFFF"/>
              <w:jc w:val="left"/>
              <w:rPr>
                <w:bCs/>
                <w:color w:val="000000"/>
                <w:sz w:val="28"/>
                <w:szCs w:val="28"/>
                <w:shd w:val="clear" w:color="auto" w:fill="FFFFFF"/>
                <w:lang w:eastAsia="uk-UA"/>
              </w:rPr>
            </w:pPr>
          </w:p>
        </w:tc>
        <w:tc>
          <w:tcPr>
            <w:tcW w:w="4159" w:type="dxa"/>
            <w:tcBorders>
              <w:top w:val="single" w:sz="4" w:space="0" w:color="auto"/>
              <w:left w:val="single" w:sz="4" w:space="0" w:color="auto"/>
              <w:bottom w:val="single" w:sz="4" w:space="0" w:color="auto"/>
            </w:tcBorders>
            <w:shd w:val="clear" w:color="auto" w:fill="FFFFFF"/>
          </w:tcPr>
          <w:p w:rsidR="0036612F" w:rsidRPr="0093609B" w:rsidRDefault="0036612F" w:rsidP="00636E85">
            <w:pPr>
              <w:widowControl w:val="0"/>
              <w:tabs>
                <w:tab w:val="left" w:pos="1005"/>
              </w:tabs>
              <w:ind w:hanging="20"/>
              <w:jc w:val="left"/>
              <w:rPr>
                <w:sz w:val="28"/>
                <w:szCs w:val="28"/>
                <w:lang w:eastAsia="uk-UA"/>
              </w:rPr>
            </w:pPr>
            <w:r w:rsidRPr="0093609B">
              <w:rPr>
                <w:rFonts w:eastAsia="Courier New"/>
                <w:color w:val="000000"/>
                <w:sz w:val="28"/>
                <w:szCs w:val="28"/>
                <w:lang w:eastAsia="uk-UA"/>
              </w:rPr>
              <w:t>Поділ предмета закупівлі на частини або зниження його вартості для уникнення процедури закупівлі</w:t>
            </w:r>
          </w:p>
        </w:tc>
        <w:tc>
          <w:tcPr>
            <w:tcW w:w="3105" w:type="dxa"/>
            <w:tcBorders>
              <w:top w:val="single" w:sz="4" w:space="0" w:color="auto"/>
              <w:left w:val="single" w:sz="4" w:space="0" w:color="auto"/>
              <w:bottom w:val="single" w:sz="4" w:space="0" w:color="auto"/>
            </w:tcBorders>
            <w:shd w:val="clear" w:color="auto" w:fill="FFFFFF"/>
          </w:tcPr>
          <w:p w:rsidR="0036612F" w:rsidRPr="0093609B" w:rsidRDefault="0036612F" w:rsidP="00636E85">
            <w:pPr>
              <w:widowControl w:val="0"/>
              <w:tabs>
                <w:tab w:val="left" w:pos="2638"/>
              </w:tabs>
              <w:jc w:val="left"/>
              <w:rPr>
                <w:color w:val="000000"/>
                <w:sz w:val="28"/>
                <w:szCs w:val="28"/>
                <w:lang w:eastAsia="uk-UA"/>
              </w:rPr>
            </w:pPr>
            <w:r w:rsidRPr="0093609B">
              <w:rPr>
                <w:sz w:val="28"/>
                <w:szCs w:val="28"/>
                <w:lang w:eastAsia="uk-UA"/>
              </w:rPr>
              <w:t>Зловживання службовим становищем. Наявність дискреційних повноважень.</w:t>
            </w:r>
          </w:p>
        </w:tc>
        <w:tc>
          <w:tcPr>
            <w:tcW w:w="4188" w:type="dxa"/>
            <w:gridSpan w:val="2"/>
            <w:tcBorders>
              <w:top w:val="single" w:sz="4" w:space="0" w:color="auto"/>
              <w:left w:val="single" w:sz="4" w:space="0" w:color="auto"/>
              <w:bottom w:val="single" w:sz="4" w:space="0" w:color="auto"/>
              <w:right w:val="single" w:sz="4" w:space="0" w:color="auto"/>
            </w:tcBorders>
            <w:shd w:val="clear" w:color="auto" w:fill="FFFFFF"/>
          </w:tcPr>
          <w:p w:rsidR="0036612F" w:rsidRPr="0093609B" w:rsidRDefault="0036612F" w:rsidP="00636E85">
            <w:pPr>
              <w:widowControl w:val="0"/>
              <w:shd w:val="clear" w:color="auto" w:fill="FFFFFF"/>
              <w:ind w:hanging="29"/>
              <w:jc w:val="left"/>
              <w:rPr>
                <w:color w:val="000000"/>
                <w:sz w:val="28"/>
                <w:szCs w:val="28"/>
                <w:lang w:eastAsia="uk-UA"/>
              </w:rPr>
            </w:pPr>
            <w:r w:rsidRPr="0093609B">
              <w:rPr>
                <w:sz w:val="28"/>
                <w:szCs w:val="28"/>
                <w:lang w:eastAsia="uk-UA"/>
              </w:rPr>
              <w:t>Можливість притягнення посадових осіб до відповідальності, погіршення репутації органу</w:t>
            </w:r>
            <w:r w:rsidRPr="0093609B">
              <w:rPr>
                <w:color w:val="000000"/>
                <w:sz w:val="28"/>
                <w:szCs w:val="28"/>
                <w:lang w:eastAsia="uk-UA"/>
              </w:rPr>
              <w:t>,  можливі фінансові втрати</w:t>
            </w:r>
          </w:p>
        </w:tc>
      </w:tr>
      <w:tr w:rsidR="0036612F" w:rsidRPr="0093609B" w:rsidTr="00FB7AA1">
        <w:trPr>
          <w:trHeight w:val="3806"/>
        </w:trPr>
        <w:tc>
          <w:tcPr>
            <w:tcW w:w="3732" w:type="dxa"/>
            <w:tcBorders>
              <w:top w:val="single" w:sz="4" w:space="0" w:color="auto"/>
              <w:left w:val="single" w:sz="4" w:space="0" w:color="auto"/>
              <w:bottom w:val="single" w:sz="4" w:space="0" w:color="auto"/>
            </w:tcBorders>
            <w:shd w:val="clear" w:color="auto" w:fill="FFFFFF"/>
          </w:tcPr>
          <w:p w:rsidR="0036612F" w:rsidRPr="0093609B" w:rsidRDefault="0036612F" w:rsidP="00636E85">
            <w:pPr>
              <w:widowControl w:val="0"/>
              <w:shd w:val="clear" w:color="auto" w:fill="FFFFFF"/>
              <w:jc w:val="left"/>
              <w:rPr>
                <w:b/>
                <w:bCs/>
                <w:color w:val="000000"/>
                <w:sz w:val="28"/>
                <w:szCs w:val="28"/>
                <w:shd w:val="clear" w:color="auto" w:fill="FFFFFF"/>
                <w:lang w:eastAsia="uk-UA"/>
              </w:rPr>
            </w:pPr>
            <w:r w:rsidRPr="0093609B">
              <w:rPr>
                <w:b/>
                <w:bCs/>
                <w:color w:val="000000"/>
                <w:sz w:val="28"/>
                <w:szCs w:val="28"/>
                <w:shd w:val="clear" w:color="auto" w:fill="FFFFFF"/>
                <w:lang w:eastAsia="uk-UA"/>
              </w:rPr>
              <w:lastRenderedPageBreak/>
              <w:t>Фінансово-господарський ризик.</w:t>
            </w:r>
          </w:p>
          <w:p w:rsidR="0036612F" w:rsidRPr="0093609B" w:rsidRDefault="0036612F" w:rsidP="00636E85">
            <w:pPr>
              <w:widowControl w:val="0"/>
              <w:shd w:val="clear" w:color="auto" w:fill="FFFFFF"/>
              <w:jc w:val="left"/>
              <w:rPr>
                <w:bCs/>
                <w:color w:val="000000"/>
                <w:sz w:val="28"/>
                <w:szCs w:val="28"/>
                <w:shd w:val="clear" w:color="auto" w:fill="FFFFFF"/>
                <w:lang w:eastAsia="uk-UA"/>
              </w:rPr>
            </w:pPr>
            <w:r w:rsidRPr="0093609B">
              <w:rPr>
                <w:rFonts w:eastAsia="Courier New"/>
                <w:color w:val="000000"/>
                <w:sz w:val="28"/>
                <w:szCs w:val="28"/>
                <w:lang w:eastAsia="uk-UA"/>
              </w:rPr>
              <w:t>Можливість формування тендерної документації або завдань таким чином, що конкуренція буде обмеженою або взагалі неможливою</w:t>
            </w:r>
          </w:p>
        </w:tc>
        <w:tc>
          <w:tcPr>
            <w:tcW w:w="4159" w:type="dxa"/>
            <w:tcBorders>
              <w:top w:val="single" w:sz="4" w:space="0" w:color="auto"/>
              <w:left w:val="single" w:sz="4" w:space="0" w:color="auto"/>
              <w:bottom w:val="single" w:sz="4" w:space="0" w:color="auto"/>
            </w:tcBorders>
            <w:shd w:val="clear" w:color="auto" w:fill="FFFFFF"/>
          </w:tcPr>
          <w:p w:rsidR="0036612F" w:rsidRPr="0093609B" w:rsidRDefault="0036612F" w:rsidP="00636E85">
            <w:pPr>
              <w:widowControl w:val="0"/>
              <w:tabs>
                <w:tab w:val="left" w:pos="1005"/>
              </w:tabs>
              <w:ind w:hanging="20"/>
              <w:jc w:val="left"/>
              <w:rPr>
                <w:rFonts w:eastAsia="Courier New"/>
                <w:color w:val="000000"/>
                <w:sz w:val="28"/>
                <w:szCs w:val="28"/>
                <w:lang w:eastAsia="uk-UA"/>
              </w:rPr>
            </w:pPr>
            <w:r w:rsidRPr="0093609B">
              <w:rPr>
                <w:rFonts w:eastAsia="Courier New"/>
                <w:color w:val="000000"/>
                <w:sz w:val="28"/>
                <w:szCs w:val="28"/>
                <w:lang w:eastAsia="uk-UA"/>
              </w:rPr>
              <w:t>Формування тендерної документації або завдань таким чином, що конкуренція буде обмеженою або взагалі неможливою</w:t>
            </w:r>
          </w:p>
        </w:tc>
        <w:tc>
          <w:tcPr>
            <w:tcW w:w="3105" w:type="dxa"/>
            <w:tcBorders>
              <w:top w:val="single" w:sz="4" w:space="0" w:color="auto"/>
              <w:left w:val="single" w:sz="4" w:space="0" w:color="auto"/>
              <w:bottom w:val="single" w:sz="4" w:space="0" w:color="auto"/>
            </w:tcBorders>
            <w:shd w:val="clear" w:color="auto" w:fill="FFFFFF"/>
          </w:tcPr>
          <w:p w:rsidR="0036612F" w:rsidRPr="0093609B" w:rsidRDefault="0036612F" w:rsidP="00636E85">
            <w:pPr>
              <w:widowControl w:val="0"/>
              <w:shd w:val="clear" w:color="auto" w:fill="FFFFFF"/>
              <w:ind w:firstLine="21"/>
              <w:jc w:val="left"/>
              <w:rPr>
                <w:color w:val="000000"/>
                <w:sz w:val="28"/>
                <w:szCs w:val="28"/>
                <w:lang w:eastAsia="uk-UA"/>
              </w:rPr>
            </w:pPr>
            <w:r w:rsidRPr="0093609B">
              <w:rPr>
                <w:color w:val="000000"/>
                <w:sz w:val="28"/>
                <w:szCs w:val="28"/>
                <w:lang w:eastAsia="uk-UA"/>
              </w:rPr>
              <w:t>Недотримання вимог Закону України «Про публічні закупівлі».</w:t>
            </w:r>
          </w:p>
          <w:p w:rsidR="0036612F" w:rsidRPr="0093609B" w:rsidRDefault="0036612F" w:rsidP="00636E85">
            <w:pPr>
              <w:widowControl w:val="0"/>
              <w:shd w:val="clear" w:color="auto" w:fill="FFFFFF"/>
              <w:ind w:firstLine="21"/>
              <w:jc w:val="left"/>
              <w:rPr>
                <w:bCs/>
                <w:color w:val="000000"/>
                <w:sz w:val="28"/>
                <w:szCs w:val="28"/>
                <w:shd w:val="clear" w:color="auto" w:fill="FFFFFF"/>
                <w:lang w:eastAsia="uk-UA"/>
              </w:rPr>
            </w:pPr>
            <w:r w:rsidRPr="0093609B">
              <w:rPr>
                <w:bCs/>
                <w:color w:val="000000"/>
                <w:sz w:val="28"/>
                <w:szCs w:val="28"/>
                <w:shd w:val="clear" w:color="auto" w:fill="FFFFFF"/>
                <w:lang w:eastAsia="uk-UA"/>
              </w:rPr>
              <w:t>Наявність умов для варіювання з критеріями оцінки учасників з метою надання переваг заздалегідь обраному учаснику</w:t>
            </w:r>
          </w:p>
          <w:p w:rsidR="0036612F" w:rsidRPr="0093609B" w:rsidRDefault="0036612F" w:rsidP="00636E85">
            <w:pPr>
              <w:autoSpaceDE w:val="0"/>
              <w:autoSpaceDN w:val="0"/>
              <w:adjustRightInd w:val="0"/>
              <w:jc w:val="left"/>
              <w:rPr>
                <w:rFonts w:eastAsia="Calibri"/>
                <w:sz w:val="28"/>
                <w:szCs w:val="28"/>
                <w:lang w:eastAsia="en-US"/>
              </w:rPr>
            </w:pPr>
            <w:r w:rsidRPr="0093609B">
              <w:rPr>
                <w:rFonts w:eastAsia="Calibri"/>
                <w:sz w:val="28"/>
                <w:szCs w:val="28"/>
                <w:lang w:eastAsia="en-US"/>
              </w:rPr>
              <w:t xml:space="preserve">Неналежний контроль за розробкою та створення тендерної документації </w:t>
            </w:r>
          </w:p>
          <w:p w:rsidR="0036612F" w:rsidRPr="0093609B" w:rsidRDefault="0036612F" w:rsidP="00636E85">
            <w:pPr>
              <w:widowControl w:val="0"/>
              <w:autoSpaceDE w:val="0"/>
              <w:autoSpaceDN w:val="0"/>
              <w:adjustRightInd w:val="0"/>
              <w:jc w:val="left"/>
              <w:rPr>
                <w:sz w:val="28"/>
                <w:szCs w:val="28"/>
                <w:lang w:eastAsia="uk-UA"/>
              </w:rPr>
            </w:pPr>
          </w:p>
        </w:tc>
        <w:tc>
          <w:tcPr>
            <w:tcW w:w="4188" w:type="dxa"/>
            <w:gridSpan w:val="2"/>
            <w:tcBorders>
              <w:top w:val="single" w:sz="4" w:space="0" w:color="auto"/>
              <w:left w:val="single" w:sz="4" w:space="0" w:color="auto"/>
              <w:bottom w:val="single" w:sz="4" w:space="0" w:color="auto"/>
              <w:right w:val="single" w:sz="4" w:space="0" w:color="auto"/>
            </w:tcBorders>
            <w:shd w:val="clear" w:color="auto" w:fill="FFFFFF"/>
          </w:tcPr>
          <w:p w:rsidR="0036612F" w:rsidRPr="0093609B" w:rsidRDefault="0036612F" w:rsidP="00636E85">
            <w:pPr>
              <w:widowControl w:val="0"/>
              <w:shd w:val="clear" w:color="auto" w:fill="FFFFFF"/>
              <w:ind w:hanging="29"/>
              <w:jc w:val="left"/>
              <w:rPr>
                <w:sz w:val="28"/>
                <w:szCs w:val="28"/>
                <w:lang w:eastAsia="uk-UA"/>
              </w:rPr>
            </w:pPr>
            <w:r w:rsidRPr="0093609B">
              <w:rPr>
                <w:sz w:val="28"/>
                <w:szCs w:val="28"/>
                <w:lang w:eastAsia="uk-UA"/>
              </w:rPr>
              <w:t>Можливість притягнення посадових осіб до відповідальності, погіршення репутації органу</w:t>
            </w:r>
            <w:r w:rsidRPr="0093609B">
              <w:rPr>
                <w:color w:val="000000"/>
                <w:sz w:val="28"/>
                <w:szCs w:val="28"/>
                <w:lang w:eastAsia="uk-UA"/>
              </w:rPr>
              <w:t>,  можливі фінансові втрати</w:t>
            </w:r>
          </w:p>
        </w:tc>
      </w:tr>
      <w:tr w:rsidR="0036612F" w:rsidRPr="0093609B" w:rsidTr="00FB7AA1">
        <w:trPr>
          <w:trHeight w:val="3375"/>
        </w:trPr>
        <w:tc>
          <w:tcPr>
            <w:tcW w:w="3732" w:type="dxa"/>
            <w:tcBorders>
              <w:top w:val="single" w:sz="4" w:space="0" w:color="auto"/>
              <w:left w:val="single" w:sz="4" w:space="0" w:color="auto"/>
              <w:bottom w:val="single" w:sz="4" w:space="0" w:color="auto"/>
            </w:tcBorders>
            <w:shd w:val="clear" w:color="auto" w:fill="FFFFFF"/>
          </w:tcPr>
          <w:p w:rsidR="0036612F" w:rsidRPr="0093609B" w:rsidRDefault="0036612F" w:rsidP="00636E85">
            <w:pPr>
              <w:widowControl w:val="0"/>
              <w:shd w:val="clear" w:color="auto" w:fill="FFFFFF"/>
              <w:jc w:val="left"/>
              <w:rPr>
                <w:b/>
                <w:bCs/>
                <w:color w:val="000000"/>
                <w:sz w:val="28"/>
                <w:szCs w:val="28"/>
                <w:shd w:val="clear" w:color="auto" w:fill="FFFFFF"/>
                <w:lang w:eastAsia="uk-UA"/>
              </w:rPr>
            </w:pPr>
            <w:r w:rsidRPr="0093609B">
              <w:rPr>
                <w:b/>
                <w:bCs/>
                <w:color w:val="000000"/>
                <w:sz w:val="28"/>
                <w:szCs w:val="28"/>
                <w:shd w:val="clear" w:color="auto" w:fill="FFFFFF"/>
                <w:lang w:eastAsia="uk-UA"/>
              </w:rPr>
              <w:t>Кадровий ризик.</w:t>
            </w:r>
          </w:p>
          <w:p w:rsidR="0036612F" w:rsidRPr="0093609B" w:rsidRDefault="0036612F" w:rsidP="00636E85">
            <w:pPr>
              <w:widowControl w:val="0"/>
              <w:shd w:val="clear" w:color="auto" w:fill="FFFFFF"/>
              <w:jc w:val="left"/>
              <w:rPr>
                <w:bCs/>
                <w:color w:val="000000"/>
                <w:sz w:val="28"/>
                <w:szCs w:val="28"/>
                <w:shd w:val="clear" w:color="auto" w:fill="FFFFFF"/>
                <w:lang w:eastAsia="uk-UA"/>
              </w:rPr>
            </w:pPr>
            <w:r w:rsidRPr="0093609B">
              <w:rPr>
                <w:rFonts w:eastAsia="Courier New"/>
                <w:color w:val="000000"/>
                <w:sz w:val="28"/>
                <w:szCs w:val="28"/>
                <w:lang w:eastAsia="uk-UA"/>
              </w:rPr>
              <w:t>Необізнаність державних службовців про необхідність своєчасного подання декларацій, повідомлень про суттєві зміни у</w:t>
            </w:r>
            <w:r w:rsidRPr="0093609B">
              <w:rPr>
                <w:bCs/>
                <w:color w:val="000000"/>
                <w:sz w:val="28"/>
                <w:szCs w:val="28"/>
                <w:shd w:val="clear" w:color="auto" w:fill="FFFFFF"/>
                <w:lang w:eastAsia="uk-UA"/>
              </w:rPr>
              <w:t xml:space="preserve"> </w:t>
            </w:r>
            <w:r w:rsidRPr="0093609B">
              <w:rPr>
                <w:rFonts w:eastAsia="Courier New"/>
                <w:color w:val="000000"/>
                <w:sz w:val="28"/>
                <w:szCs w:val="28"/>
                <w:lang w:eastAsia="uk-UA"/>
              </w:rPr>
              <w:t>майновому стані, відкриття валютного рахунку, декларування недостовірної інформації</w:t>
            </w:r>
          </w:p>
          <w:p w:rsidR="0036612F" w:rsidRPr="0093609B" w:rsidRDefault="0036612F" w:rsidP="00636E85">
            <w:pPr>
              <w:widowControl w:val="0"/>
              <w:shd w:val="clear" w:color="auto" w:fill="FFFFFF"/>
              <w:jc w:val="left"/>
              <w:rPr>
                <w:bCs/>
                <w:color w:val="000000"/>
                <w:sz w:val="28"/>
                <w:szCs w:val="28"/>
                <w:shd w:val="clear" w:color="auto" w:fill="FFFFFF"/>
                <w:lang w:eastAsia="uk-UA"/>
              </w:rPr>
            </w:pPr>
          </w:p>
        </w:tc>
        <w:tc>
          <w:tcPr>
            <w:tcW w:w="4159" w:type="dxa"/>
            <w:tcBorders>
              <w:top w:val="single" w:sz="4" w:space="0" w:color="auto"/>
              <w:left w:val="single" w:sz="4" w:space="0" w:color="auto"/>
              <w:bottom w:val="single" w:sz="4" w:space="0" w:color="auto"/>
            </w:tcBorders>
            <w:shd w:val="clear" w:color="auto" w:fill="FFFFFF"/>
          </w:tcPr>
          <w:p w:rsidR="0036612F" w:rsidRPr="0093609B" w:rsidRDefault="0036612F" w:rsidP="00636E85">
            <w:pPr>
              <w:widowControl w:val="0"/>
              <w:tabs>
                <w:tab w:val="left" w:pos="1005"/>
              </w:tabs>
              <w:ind w:hanging="20"/>
              <w:jc w:val="left"/>
              <w:rPr>
                <w:rFonts w:eastAsia="Courier New"/>
                <w:color w:val="000000"/>
                <w:sz w:val="28"/>
                <w:szCs w:val="28"/>
                <w:lang w:eastAsia="uk-UA"/>
              </w:rPr>
            </w:pPr>
            <w:r w:rsidRPr="0093609B">
              <w:rPr>
                <w:rFonts w:eastAsia="Courier New"/>
                <w:color w:val="000000"/>
                <w:sz w:val="28"/>
                <w:szCs w:val="28"/>
                <w:lang w:eastAsia="uk-UA"/>
              </w:rPr>
              <w:t>Порушення вимог фінансового контролю щодо неподання ти несвоєчасного подання декларацій, повідомлень про</w:t>
            </w:r>
            <w:r w:rsidRPr="0093609B">
              <w:rPr>
                <w:rFonts w:ascii="Courier New" w:eastAsia="Courier New" w:hAnsi="Courier New" w:cs="Courier New"/>
                <w:color w:val="000000"/>
                <w:sz w:val="28"/>
                <w:szCs w:val="28"/>
                <w:lang w:eastAsia="uk-UA"/>
              </w:rPr>
              <w:t xml:space="preserve"> </w:t>
            </w:r>
            <w:r w:rsidRPr="0093609B">
              <w:rPr>
                <w:rFonts w:eastAsia="Courier New"/>
                <w:color w:val="000000"/>
                <w:sz w:val="28"/>
                <w:szCs w:val="28"/>
                <w:lang w:eastAsia="uk-UA"/>
              </w:rPr>
              <w:t>суттєві зміни у майновому стані, декларування недостовірної інформації через необізнаність про необхідність здійснення цих заходів або через технічні збої Єдиного державного реєстру декларацій осіб, уповноважених на виконання функцій держави або місцевого самоврядування</w:t>
            </w:r>
          </w:p>
          <w:p w:rsidR="0036612F" w:rsidRPr="0093609B" w:rsidRDefault="0036612F" w:rsidP="00636E85">
            <w:pPr>
              <w:widowControl w:val="0"/>
              <w:tabs>
                <w:tab w:val="left" w:pos="1005"/>
              </w:tabs>
              <w:ind w:hanging="20"/>
              <w:jc w:val="left"/>
              <w:rPr>
                <w:sz w:val="28"/>
                <w:szCs w:val="28"/>
                <w:lang w:eastAsia="uk-UA"/>
              </w:rPr>
            </w:pPr>
          </w:p>
        </w:tc>
        <w:tc>
          <w:tcPr>
            <w:tcW w:w="3105" w:type="dxa"/>
            <w:tcBorders>
              <w:top w:val="single" w:sz="4" w:space="0" w:color="auto"/>
              <w:left w:val="single" w:sz="4" w:space="0" w:color="auto"/>
              <w:bottom w:val="single" w:sz="4" w:space="0" w:color="auto"/>
            </w:tcBorders>
            <w:shd w:val="clear" w:color="auto" w:fill="FFFFFF"/>
          </w:tcPr>
          <w:p w:rsidR="0036612F" w:rsidRPr="0093609B" w:rsidRDefault="0036612F" w:rsidP="00636E85">
            <w:pPr>
              <w:widowControl w:val="0"/>
              <w:jc w:val="left"/>
              <w:rPr>
                <w:sz w:val="28"/>
                <w:szCs w:val="28"/>
                <w:lang w:eastAsia="uk-UA"/>
              </w:rPr>
            </w:pPr>
            <w:r w:rsidRPr="0093609B">
              <w:rPr>
                <w:color w:val="000000"/>
                <w:sz w:val="28"/>
                <w:szCs w:val="28"/>
                <w:lang w:eastAsia="uk-UA"/>
              </w:rPr>
              <w:t>Необізнаність державних службовців про необхідність своєчасного подання декларацій, повідомлень про суттєві зміни у</w:t>
            </w:r>
            <w:r w:rsidRPr="0093609B">
              <w:rPr>
                <w:sz w:val="28"/>
                <w:szCs w:val="28"/>
                <w:lang w:eastAsia="uk-UA"/>
              </w:rPr>
              <w:t xml:space="preserve"> </w:t>
            </w:r>
            <w:r w:rsidRPr="0093609B">
              <w:rPr>
                <w:color w:val="000000"/>
                <w:sz w:val="28"/>
                <w:szCs w:val="28"/>
                <w:lang w:eastAsia="uk-UA"/>
              </w:rPr>
              <w:t>майновому стані</w:t>
            </w:r>
          </w:p>
          <w:p w:rsidR="0036612F" w:rsidRPr="0093609B" w:rsidRDefault="0036612F" w:rsidP="00636E85">
            <w:pPr>
              <w:widowControl w:val="0"/>
              <w:shd w:val="clear" w:color="auto" w:fill="FFFFFF"/>
              <w:ind w:firstLine="21"/>
              <w:jc w:val="left"/>
              <w:rPr>
                <w:rFonts w:ascii="Courier New" w:eastAsia="Courier New" w:hAnsi="Courier New" w:cs="Courier New"/>
                <w:color w:val="000000"/>
                <w:sz w:val="28"/>
                <w:szCs w:val="28"/>
                <w:lang w:eastAsia="uk-UA"/>
              </w:rPr>
            </w:pPr>
          </w:p>
        </w:tc>
        <w:tc>
          <w:tcPr>
            <w:tcW w:w="4188" w:type="dxa"/>
            <w:gridSpan w:val="2"/>
            <w:tcBorders>
              <w:top w:val="single" w:sz="4" w:space="0" w:color="auto"/>
              <w:left w:val="single" w:sz="4" w:space="0" w:color="auto"/>
              <w:bottom w:val="single" w:sz="4" w:space="0" w:color="auto"/>
              <w:right w:val="single" w:sz="4" w:space="0" w:color="auto"/>
            </w:tcBorders>
            <w:shd w:val="clear" w:color="auto" w:fill="FFFFFF"/>
          </w:tcPr>
          <w:p w:rsidR="0036612F" w:rsidRPr="0093609B" w:rsidRDefault="0036612F" w:rsidP="00636E85">
            <w:pPr>
              <w:widowControl w:val="0"/>
              <w:shd w:val="clear" w:color="auto" w:fill="FFFFFF"/>
              <w:ind w:hanging="29"/>
              <w:jc w:val="left"/>
              <w:rPr>
                <w:color w:val="000000"/>
                <w:sz w:val="28"/>
                <w:szCs w:val="28"/>
                <w:lang w:eastAsia="uk-UA"/>
              </w:rPr>
            </w:pPr>
            <w:r w:rsidRPr="0093609B">
              <w:rPr>
                <w:sz w:val="28"/>
                <w:szCs w:val="28"/>
                <w:lang w:eastAsia="uk-UA"/>
              </w:rPr>
              <w:t>Можливість притягнення посадових осіб до відповідальності, погіршення репутації органу</w:t>
            </w:r>
          </w:p>
        </w:tc>
      </w:tr>
      <w:tr w:rsidR="0036612F" w:rsidRPr="0093609B" w:rsidTr="006E377D">
        <w:trPr>
          <w:trHeight w:val="250"/>
        </w:trPr>
        <w:tc>
          <w:tcPr>
            <w:tcW w:w="3732" w:type="dxa"/>
            <w:tcBorders>
              <w:top w:val="single" w:sz="4" w:space="0" w:color="auto"/>
              <w:left w:val="single" w:sz="4" w:space="0" w:color="auto"/>
              <w:bottom w:val="single" w:sz="4" w:space="0" w:color="auto"/>
            </w:tcBorders>
            <w:shd w:val="clear" w:color="auto" w:fill="FFFFFF"/>
          </w:tcPr>
          <w:p w:rsidR="0036612F" w:rsidRPr="0093609B" w:rsidRDefault="0036612F" w:rsidP="00636E85">
            <w:pPr>
              <w:widowControl w:val="0"/>
              <w:jc w:val="left"/>
              <w:rPr>
                <w:b/>
                <w:color w:val="000000"/>
                <w:sz w:val="28"/>
                <w:szCs w:val="28"/>
                <w:lang w:eastAsia="uk-UA"/>
              </w:rPr>
            </w:pPr>
            <w:r w:rsidRPr="0093609B">
              <w:rPr>
                <w:b/>
                <w:color w:val="000000"/>
                <w:sz w:val="28"/>
                <w:szCs w:val="28"/>
                <w:lang w:eastAsia="uk-UA"/>
              </w:rPr>
              <w:lastRenderedPageBreak/>
              <w:t xml:space="preserve">Організаційний ризик </w:t>
            </w:r>
          </w:p>
          <w:p w:rsidR="0036612F" w:rsidRPr="0093609B" w:rsidRDefault="0036612F" w:rsidP="00636E85">
            <w:pPr>
              <w:widowControl w:val="0"/>
              <w:jc w:val="left"/>
              <w:rPr>
                <w:color w:val="000000"/>
                <w:sz w:val="28"/>
                <w:szCs w:val="28"/>
                <w:lang w:eastAsia="uk-UA"/>
              </w:rPr>
            </w:pPr>
            <w:r w:rsidRPr="0093609B">
              <w:rPr>
                <w:color w:val="000000"/>
                <w:sz w:val="28"/>
                <w:szCs w:val="28"/>
                <w:lang w:eastAsia="uk-UA"/>
              </w:rPr>
              <w:t>Неналежне забезпечення конфіденційності викривачів</w:t>
            </w:r>
          </w:p>
        </w:tc>
        <w:tc>
          <w:tcPr>
            <w:tcW w:w="4159" w:type="dxa"/>
            <w:tcBorders>
              <w:top w:val="single" w:sz="4" w:space="0" w:color="auto"/>
              <w:left w:val="single" w:sz="4" w:space="0" w:color="auto"/>
              <w:bottom w:val="single" w:sz="4" w:space="0" w:color="auto"/>
            </w:tcBorders>
            <w:shd w:val="clear" w:color="auto" w:fill="FFFFFF"/>
          </w:tcPr>
          <w:p w:rsidR="0036612F" w:rsidRPr="0093609B" w:rsidRDefault="0036612F" w:rsidP="00636E85">
            <w:pPr>
              <w:widowControl w:val="0"/>
              <w:rPr>
                <w:sz w:val="28"/>
                <w:szCs w:val="28"/>
                <w:lang w:eastAsia="uk-UA"/>
              </w:rPr>
            </w:pPr>
            <w:r w:rsidRPr="0093609B">
              <w:rPr>
                <w:color w:val="000000"/>
                <w:sz w:val="28"/>
                <w:szCs w:val="28"/>
                <w:lang w:eastAsia="uk-UA"/>
              </w:rPr>
              <w:t>Відсутність належного захисту інформації про осіб, які повідомляють про корупцію (викривачів), може призвести до розголошення або використання в інший спосіб службовими особами цієї інформації у своїх інтересах, передачі інформації третім особам, які в свою чергу зможуть чинити тиск на викривача (погрози знищення майна, кар'єри, життю особи чи близьким)</w:t>
            </w:r>
          </w:p>
        </w:tc>
        <w:tc>
          <w:tcPr>
            <w:tcW w:w="3105" w:type="dxa"/>
            <w:tcBorders>
              <w:top w:val="single" w:sz="4" w:space="0" w:color="auto"/>
              <w:left w:val="single" w:sz="4" w:space="0" w:color="auto"/>
              <w:bottom w:val="single" w:sz="4" w:space="0" w:color="auto"/>
            </w:tcBorders>
            <w:shd w:val="clear" w:color="auto" w:fill="FFFFFF"/>
          </w:tcPr>
          <w:p w:rsidR="0036612F" w:rsidRPr="0093609B" w:rsidRDefault="00A0375C" w:rsidP="00636E85">
            <w:pPr>
              <w:widowControl w:val="0"/>
              <w:jc w:val="left"/>
              <w:rPr>
                <w:sz w:val="28"/>
                <w:szCs w:val="28"/>
                <w:lang w:eastAsia="uk-UA"/>
              </w:rPr>
            </w:pPr>
            <w:r w:rsidRPr="0093609B">
              <w:rPr>
                <w:sz w:val="28"/>
                <w:szCs w:val="28"/>
                <w:lang w:eastAsia="uk-UA"/>
              </w:rPr>
              <w:t>Не забезпечено роботу анонімної форми звернень громадян</w:t>
            </w:r>
          </w:p>
        </w:tc>
        <w:tc>
          <w:tcPr>
            <w:tcW w:w="4188" w:type="dxa"/>
            <w:gridSpan w:val="2"/>
            <w:tcBorders>
              <w:top w:val="single" w:sz="4" w:space="0" w:color="auto"/>
              <w:left w:val="single" w:sz="4" w:space="0" w:color="auto"/>
              <w:bottom w:val="single" w:sz="4" w:space="0" w:color="auto"/>
              <w:right w:val="single" w:sz="4" w:space="0" w:color="auto"/>
            </w:tcBorders>
            <w:shd w:val="clear" w:color="auto" w:fill="FFFFFF"/>
          </w:tcPr>
          <w:p w:rsidR="0036612F" w:rsidRPr="0093609B" w:rsidRDefault="0036612F" w:rsidP="00636E85">
            <w:pPr>
              <w:widowControl w:val="0"/>
              <w:jc w:val="left"/>
              <w:rPr>
                <w:sz w:val="28"/>
                <w:szCs w:val="28"/>
                <w:lang w:eastAsia="uk-UA"/>
              </w:rPr>
            </w:pPr>
            <w:r w:rsidRPr="0093609B">
              <w:rPr>
                <w:color w:val="000000"/>
                <w:sz w:val="28"/>
                <w:szCs w:val="28"/>
                <w:lang w:eastAsia="uk-UA"/>
              </w:rPr>
              <w:t xml:space="preserve">Фінансові втрати, притягнення осіб до відповідальності, втрата репутації, судові процеси проти органу, </w:t>
            </w:r>
            <w:r w:rsidR="0088619C" w:rsidRPr="0093609B">
              <w:rPr>
                <w:color w:val="000000"/>
                <w:sz w:val="28"/>
                <w:szCs w:val="28"/>
                <w:lang w:eastAsia="uk-UA"/>
              </w:rPr>
              <w:t>кадрові втрати</w:t>
            </w:r>
          </w:p>
        </w:tc>
      </w:tr>
      <w:tr w:rsidR="006E377D" w:rsidRPr="0093609B" w:rsidTr="006E377D">
        <w:trPr>
          <w:trHeight w:val="250"/>
        </w:trPr>
        <w:tc>
          <w:tcPr>
            <w:tcW w:w="3732" w:type="dxa"/>
            <w:tcBorders>
              <w:top w:val="single" w:sz="4" w:space="0" w:color="auto"/>
              <w:left w:val="single" w:sz="4" w:space="0" w:color="auto"/>
              <w:bottom w:val="single" w:sz="4" w:space="0" w:color="auto"/>
            </w:tcBorders>
            <w:shd w:val="clear" w:color="auto" w:fill="FFFFFF"/>
          </w:tcPr>
          <w:p w:rsidR="0088619C" w:rsidRPr="0093609B" w:rsidRDefault="0088619C" w:rsidP="00636E85">
            <w:pPr>
              <w:pStyle w:val="21"/>
              <w:shd w:val="clear" w:color="auto" w:fill="auto"/>
              <w:spacing w:before="0" w:line="240" w:lineRule="auto"/>
              <w:jc w:val="left"/>
              <w:rPr>
                <w:rStyle w:val="11"/>
                <w:b/>
                <w:spacing w:val="0"/>
                <w:sz w:val="28"/>
                <w:szCs w:val="28"/>
                <w:lang w:eastAsia="uk-UA"/>
              </w:rPr>
            </w:pPr>
            <w:r w:rsidRPr="0093609B">
              <w:rPr>
                <w:rStyle w:val="11"/>
                <w:b/>
                <w:spacing w:val="0"/>
                <w:sz w:val="28"/>
                <w:szCs w:val="28"/>
                <w:lang w:eastAsia="uk-UA"/>
              </w:rPr>
              <w:t>Кадровий ризик</w:t>
            </w:r>
          </w:p>
          <w:p w:rsidR="006E377D" w:rsidRPr="007E3DF5" w:rsidRDefault="006E377D" w:rsidP="00636E85">
            <w:pPr>
              <w:pStyle w:val="21"/>
              <w:shd w:val="clear" w:color="auto" w:fill="auto"/>
              <w:spacing w:before="0" w:line="240" w:lineRule="auto"/>
              <w:jc w:val="left"/>
              <w:rPr>
                <w:spacing w:val="0"/>
                <w:sz w:val="28"/>
                <w:szCs w:val="28"/>
                <w:lang w:val="uk-UA" w:eastAsia="uk-UA"/>
              </w:rPr>
            </w:pPr>
            <w:r w:rsidRPr="0093609B">
              <w:rPr>
                <w:rStyle w:val="11"/>
                <w:spacing w:val="0"/>
                <w:sz w:val="28"/>
                <w:szCs w:val="28"/>
                <w:lang w:eastAsia="uk-UA"/>
              </w:rPr>
              <w:t>Недостатній контроль за правильним застосуванням законодавства щодо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w:t>
            </w:r>
          </w:p>
        </w:tc>
        <w:tc>
          <w:tcPr>
            <w:tcW w:w="4159" w:type="dxa"/>
            <w:tcBorders>
              <w:top w:val="single" w:sz="4" w:space="0" w:color="auto"/>
              <w:left w:val="single" w:sz="4" w:space="0" w:color="auto"/>
              <w:bottom w:val="single" w:sz="4" w:space="0" w:color="auto"/>
            </w:tcBorders>
            <w:shd w:val="clear" w:color="auto" w:fill="FFFFFF"/>
          </w:tcPr>
          <w:p w:rsidR="006E377D" w:rsidRPr="007E3DF5" w:rsidRDefault="006E377D" w:rsidP="00636E85">
            <w:pPr>
              <w:pStyle w:val="21"/>
              <w:shd w:val="clear" w:color="auto" w:fill="auto"/>
              <w:spacing w:before="0" w:line="240" w:lineRule="auto"/>
              <w:jc w:val="left"/>
              <w:rPr>
                <w:spacing w:val="0"/>
                <w:sz w:val="28"/>
                <w:szCs w:val="28"/>
                <w:lang w:val="uk-UA" w:eastAsia="uk-UA"/>
              </w:rPr>
            </w:pPr>
          </w:p>
        </w:tc>
        <w:tc>
          <w:tcPr>
            <w:tcW w:w="3105" w:type="dxa"/>
            <w:tcBorders>
              <w:top w:val="single" w:sz="4" w:space="0" w:color="auto"/>
              <w:left w:val="single" w:sz="4" w:space="0" w:color="auto"/>
              <w:bottom w:val="single" w:sz="4" w:space="0" w:color="auto"/>
            </w:tcBorders>
            <w:shd w:val="clear" w:color="auto" w:fill="FFFFFF"/>
          </w:tcPr>
          <w:p w:rsidR="006E377D" w:rsidRPr="007E3DF5" w:rsidRDefault="006E377D" w:rsidP="00636E85">
            <w:pPr>
              <w:pStyle w:val="21"/>
              <w:shd w:val="clear" w:color="auto" w:fill="auto"/>
              <w:spacing w:before="0" w:line="240" w:lineRule="auto"/>
              <w:jc w:val="left"/>
              <w:rPr>
                <w:spacing w:val="0"/>
                <w:sz w:val="28"/>
                <w:szCs w:val="28"/>
                <w:lang w:val="uk-UA" w:eastAsia="uk-UA"/>
              </w:rPr>
            </w:pPr>
            <w:r w:rsidRPr="0093609B">
              <w:rPr>
                <w:rStyle w:val="11"/>
                <w:spacing w:val="0"/>
                <w:sz w:val="28"/>
                <w:szCs w:val="28"/>
                <w:lang w:eastAsia="uk-UA"/>
              </w:rPr>
              <w:t>Приватний інтерес посадових осіб щодо надання переваг певним претендентам на зайняття посаду органі влади</w:t>
            </w:r>
          </w:p>
        </w:tc>
        <w:tc>
          <w:tcPr>
            <w:tcW w:w="4188" w:type="dxa"/>
            <w:gridSpan w:val="2"/>
            <w:tcBorders>
              <w:top w:val="single" w:sz="4" w:space="0" w:color="auto"/>
              <w:left w:val="single" w:sz="4" w:space="0" w:color="auto"/>
              <w:bottom w:val="single" w:sz="4" w:space="0" w:color="auto"/>
              <w:right w:val="single" w:sz="4" w:space="0" w:color="auto"/>
            </w:tcBorders>
            <w:shd w:val="clear" w:color="auto" w:fill="FFFFFF"/>
          </w:tcPr>
          <w:p w:rsidR="006E377D" w:rsidRPr="007E3DF5" w:rsidRDefault="006E377D" w:rsidP="00636E85">
            <w:pPr>
              <w:pStyle w:val="21"/>
              <w:shd w:val="clear" w:color="auto" w:fill="auto"/>
              <w:spacing w:before="0" w:line="240" w:lineRule="auto"/>
              <w:jc w:val="left"/>
              <w:rPr>
                <w:spacing w:val="0"/>
                <w:sz w:val="28"/>
                <w:szCs w:val="28"/>
                <w:lang w:val="uk-UA" w:eastAsia="uk-UA"/>
              </w:rPr>
            </w:pPr>
            <w:r w:rsidRPr="0093609B">
              <w:rPr>
                <w:rStyle w:val="11"/>
                <w:spacing w:val="0"/>
                <w:sz w:val="28"/>
                <w:szCs w:val="28"/>
                <w:lang w:eastAsia="uk-UA"/>
              </w:rPr>
              <w:t>Притягнення осіб до відповідальності, втрата репутації, судові процеси проти органу влади</w:t>
            </w:r>
          </w:p>
        </w:tc>
      </w:tr>
      <w:tr w:rsidR="006E377D" w:rsidRPr="0093609B" w:rsidTr="006E377D">
        <w:trPr>
          <w:trHeight w:val="250"/>
        </w:trPr>
        <w:tc>
          <w:tcPr>
            <w:tcW w:w="3732" w:type="dxa"/>
            <w:tcBorders>
              <w:top w:val="single" w:sz="4" w:space="0" w:color="auto"/>
              <w:left w:val="single" w:sz="4" w:space="0" w:color="auto"/>
              <w:bottom w:val="single" w:sz="4" w:space="0" w:color="auto"/>
            </w:tcBorders>
            <w:shd w:val="clear" w:color="auto" w:fill="FFFFFF"/>
          </w:tcPr>
          <w:p w:rsidR="0088619C" w:rsidRPr="0093609B" w:rsidRDefault="0088619C" w:rsidP="00636E85">
            <w:pPr>
              <w:pStyle w:val="21"/>
              <w:shd w:val="clear" w:color="auto" w:fill="auto"/>
              <w:spacing w:before="0" w:line="240" w:lineRule="auto"/>
              <w:jc w:val="left"/>
              <w:rPr>
                <w:rStyle w:val="11"/>
                <w:b/>
                <w:spacing w:val="0"/>
                <w:sz w:val="28"/>
                <w:szCs w:val="28"/>
                <w:lang w:eastAsia="uk-UA"/>
              </w:rPr>
            </w:pPr>
            <w:r w:rsidRPr="0093609B">
              <w:rPr>
                <w:rStyle w:val="11"/>
                <w:b/>
                <w:spacing w:val="0"/>
                <w:sz w:val="28"/>
                <w:szCs w:val="28"/>
                <w:lang w:eastAsia="uk-UA"/>
              </w:rPr>
              <w:t>Кадровий ризик</w:t>
            </w:r>
          </w:p>
          <w:p w:rsidR="006E377D" w:rsidRPr="007E3DF5" w:rsidRDefault="006E377D" w:rsidP="00636E85">
            <w:pPr>
              <w:pStyle w:val="21"/>
              <w:shd w:val="clear" w:color="auto" w:fill="auto"/>
              <w:spacing w:before="0" w:line="240" w:lineRule="auto"/>
              <w:jc w:val="left"/>
              <w:rPr>
                <w:spacing w:val="0"/>
                <w:sz w:val="28"/>
                <w:szCs w:val="28"/>
                <w:lang w:val="uk-UA" w:eastAsia="uk-UA"/>
              </w:rPr>
            </w:pPr>
            <w:r w:rsidRPr="0093609B">
              <w:rPr>
                <w:rStyle w:val="11"/>
                <w:spacing w:val="0"/>
                <w:sz w:val="28"/>
                <w:szCs w:val="28"/>
                <w:lang w:eastAsia="uk-UA"/>
              </w:rPr>
              <w:t xml:space="preserve">Відсутність у посадових осіб належних знань антикорупційного законодавства щодо </w:t>
            </w:r>
            <w:r w:rsidRPr="0093609B">
              <w:rPr>
                <w:rStyle w:val="11"/>
                <w:spacing w:val="0"/>
                <w:sz w:val="28"/>
                <w:szCs w:val="28"/>
                <w:lang w:eastAsia="uk-UA"/>
              </w:rPr>
              <w:lastRenderedPageBreak/>
              <w:t>визначення поняття конфлікту інтересів та заходів з його врегулювання, що може призвести до неповідомлення про наявність потенційного або реального конфлікту інтересів</w:t>
            </w:r>
          </w:p>
        </w:tc>
        <w:tc>
          <w:tcPr>
            <w:tcW w:w="4159" w:type="dxa"/>
            <w:tcBorders>
              <w:top w:val="single" w:sz="4" w:space="0" w:color="auto"/>
              <w:left w:val="single" w:sz="4" w:space="0" w:color="auto"/>
              <w:bottom w:val="single" w:sz="4" w:space="0" w:color="auto"/>
            </w:tcBorders>
            <w:shd w:val="clear" w:color="auto" w:fill="FFFFFF"/>
          </w:tcPr>
          <w:p w:rsidR="006E377D" w:rsidRPr="007E3DF5" w:rsidRDefault="006E377D" w:rsidP="00636E85">
            <w:pPr>
              <w:pStyle w:val="21"/>
              <w:shd w:val="clear" w:color="auto" w:fill="auto"/>
              <w:spacing w:before="0" w:line="240" w:lineRule="auto"/>
              <w:jc w:val="left"/>
              <w:rPr>
                <w:spacing w:val="0"/>
                <w:sz w:val="28"/>
                <w:szCs w:val="28"/>
                <w:lang w:val="uk-UA" w:eastAsia="uk-UA"/>
              </w:rPr>
            </w:pPr>
          </w:p>
        </w:tc>
        <w:tc>
          <w:tcPr>
            <w:tcW w:w="3105" w:type="dxa"/>
            <w:tcBorders>
              <w:top w:val="single" w:sz="4" w:space="0" w:color="auto"/>
              <w:left w:val="single" w:sz="4" w:space="0" w:color="auto"/>
              <w:bottom w:val="single" w:sz="4" w:space="0" w:color="auto"/>
            </w:tcBorders>
            <w:shd w:val="clear" w:color="auto" w:fill="FFFFFF"/>
          </w:tcPr>
          <w:p w:rsidR="006E377D" w:rsidRPr="007E3DF5" w:rsidRDefault="006E377D" w:rsidP="00636E85">
            <w:pPr>
              <w:pStyle w:val="21"/>
              <w:shd w:val="clear" w:color="auto" w:fill="auto"/>
              <w:spacing w:before="0" w:line="240" w:lineRule="auto"/>
              <w:jc w:val="left"/>
              <w:rPr>
                <w:spacing w:val="0"/>
                <w:sz w:val="28"/>
                <w:szCs w:val="28"/>
                <w:lang w:val="uk-UA" w:eastAsia="uk-UA"/>
              </w:rPr>
            </w:pPr>
            <w:r w:rsidRPr="0093609B">
              <w:rPr>
                <w:rStyle w:val="11"/>
                <w:spacing w:val="0"/>
                <w:sz w:val="28"/>
                <w:szCs w:val="28"/>
                <w:lang w:eastAsia="uk-UA"/>
              </w:rPr>
              <w:t xml:space="preserve">Ненадання посадовими особами цьому питанню належного значення. Правова деформація свідомості </w:t>
            </w:r>
            <w:r w:rsidRPr="0093609B">
              <w:rPr>
                <w:rStyle w:val="11"/>
                <w:spacing w:val="0"/>
                <w:sz w:val="28"/>
                <w:szCs w:val="28"/>
                <w:lang w:eastAsia="uk-UA"/>
              </w:rPr>
              <w:lastRenderedPageBreak/>
              <w:t>посадової особи.</w:t>
            </w:r>
          </w:p>
        </w:tc>
        <w:tc>
          <w:tcPr>
            <w:tcW w:w="4188" w:type="dxa"/>
            <w:gridSpan w:val="2"/>
            <w:tcBorders>
              <w:top w:val="single" w:sz="4" w:space="0" w:color="auto"/>
              <w:left w:val="single" w:sz="4" w:space="0" w:color="auto"/>
              <w:bottom w:val="single" w:sz="4" w:space="0" w:color="auto"/>
              <w:right w:val="single" w:sz="4" w:space="0" w:color="auto"/>
            </w:tcBorders>
            <w:shd w:val="clear" w:color="auto" w:fill="FFFFFF"/>
          </w:tcPr>
          <w:p w:rsidR="006E377D" w:rsidRPr="0093609B" w:rsidRDefault="006E377D" w:rsidP="00636E85">
            <w:pPr>
              <w:widowControl w:val="0"/>
              <w:jc w:val="left"/>
              <w:rPr>
                <w:color w:val="000000"/>
                <w:sz w:val="28"/>
                <w:szCs w:val="28"/>
                <w:lang w:eastAsia="uk-UA"/>
              </w:rPr>
            </w:pPr>
            <w:r w:rsidRPr="0093609B">
              <w:rPr>
                <w:rStyle w:val="11"/>
                <w:spacing w:val="0"/>
                <w:sz w:val="28"/>
                <w:szCs w:val="28"/>
              </w:rPr>
              <w:lastRenderedPageBreak/>
              <w:t>Притягнення посадових осіб до відповідальності за вчинення корупційних або пов'язаних з корупцією правопорушень</w:t>
            </w:r>
          </w:p>
        </w:tc>
      </w:tr>
      <w:tr w:rsidR="0088619C" w:rsidRPr="0093609B" w:rsidTr="0088619C">
        <w:trPr>
          <w:trHeight w:val="250"/>
        </w:trPr>
        <w:tc>
          <w:tcPr>
            <w:tcW w:w="3732" w:type="dxa"/>
            <w:tcBorders>
              <w:top w:val="single" w:sz="4" w:space="0" w:color="auto"/>
              <w:left w:val="single" w:sz="4" w:space="0" w:color="auto"/>
              <w:bottom w:val="single" w:sz="4" w:space="0" w:color="auto"/>
            </w:tcBorders>
            <w:shd w:val="clear" w:color="auto" w:fill="FFFFFF"/>
          </w:tcPr>
          <w:p w:rsidR="0088619C" w:rsidRPr="007E3DF5" w:rsidRDefault="0088619C" w:rsidP="00636E85">
            <w:pPr>
              <w:pStyle w:val="101"/>
              <w:shd w:val="clear" w:color="auto" w:fill="auto"/>
              <w:spacing w:after="0" w:line="240" w:lineRule="auto"/>
              <w:ind w:firstLine="0"/>
              <w:rPr>
                <w:sz w:val="28"/>
                <w:szCs w:val="28"/>
                <w:lang w:val="uk-UA" w:eastAsia="uk-UA"/>
              </w:rPr>
            </w:pPr>
            <w:r w:rsidRPr="0093609B">
              <w:rPr>
                <w:rStyle w:val="1011pt"/>
                <w:sz w:val="28"/>
                <w:szCs w:val="28"/>
                <w:lang w:eastAsia="uk-UA"/>
              </w:rPr>
              <w:lastRenderedPageBreak/>
              <w:t>Недоброчесність посадових осіб органу влади під час представництва його інтересів в судах.</w:t>
            </w:r>
          </w:p>
        </w:tc>
        <w:tc>
          <w:tcPr>
            <w:tcW w:w="4159" w:type="dxa"/>
            <w:tcBorders>
              <w:top w:val="single" w:sz="4" w:space="0" w:color="auto"/>
              <w:left w:val="single" w:sz="4" w:space="0" w:color="auto"/>
              <w:bottom w:val="single" w:sz="4" w:space="0" w:color="auto"/>
            </w:tcBorders>
            <w:shd w:val="clear" w:color="auto" w:fill="FFFFFF"/>
          </w:tcPr>
          <w:p w:rsidR="0088619C" w:rsidRDefault="0088619C" w:rsidP="00636E85">
            <w:pPr>
              <w:pStyle w:val="101"/>
              <w:shd w:val="clear" w:color="auto" w:fill="auto"/>
              <w:spacing w:after="0" w:line="240" w:lineRule="auto"/>
              <w:ind w:firstLine="0"/>
              <w:rPr>
                <w:rStyle w:val="1011pt"/>
                <w:sz w:val="28"/>
                <w:szCs w:val="28"/>
                <w:lang w:eastAsia="uk-UA"/>
              </w:rPr>
            </w:pPr>
            <w:r w:rsidRPr="0093609B">
              <w:rPr>
                <w:rStyle w:val="1011pt"/>
                <w:sz w:val="28"/>
                <w:szCs w:val="28"/>
                <w:lang w:eastAsia="uk-UA"/>
              </w:rPr>
              <w:t>Існує можливість зловживання представницькими інтересами з боку осіб, які приймають участь в судових засіданнях, стороною яких є облдержадміністрація на користь суб'єктів господарювання чи інших осіб</w:t>
            </w:r>
          </w:p>
          <w:p w:rsidR="00B2536E" w:rsidRDefault="00B2536E" w:rsidP="00636E85">
            <w:pPr>
              <w:pStyle w:val="101"/>
              <w:shd w:val="clear" w:color="auto" w:fill="auto"/>
              <w:spacing w:after="0" w:line="240" w:lineRule="auto"/>
              <w:ind w:firstLine="0"/>
              <w:rPr>
                <w:rStyle w:val="1011pt"/>
                <w:sz w:val="28"/>
                <w:szCs w:val="28"/>
                <w:lang w:eastAsia="uk-UA"/>
              </w:rPr>
            </w:pPr>
          </w:p>
          <w:p w:rsidR="00B2536E" w:rsidRDefault="00B2536E" w:rsidP="00636E85">
            <w:pPr>
              <w:pStyle w:val="101"/>
              <w:shd w:val="clear" w:color="auto" w:fill="auto"/>
              <w:spacing w:after="0" w:line="240" w:lineRule="auto"/>
              <w:ind w:firstLine="0"/>
              <w:rPr>
                <w:rStyle w:val="1011pt"/>
                <w:sz w:val="28"/>
                <w:szCs w:val="28"/>
                <w:lang w:eastAsia="uk-UA"/>
              </w:rPr>
            </w:pPr>
          </w:p>
          <w:p w:rsidR="00B2536E" w:rsidRDefault="00B2536E" w:rsidP="00636E85">
            <w:pPr>
              <w:pStyle w:val="101"/>
              <w:shd w:val="clear" w:color="auto" w:fill="auto"/>
              <w:spacing w:after="0" w:line="240" w:lineRule="auto"/>
              <w:ind w:firstLine="0"/>
              <w:rPr>
                <w:rStyle w:val="1011pt"/>
                <w:sz w:val="28"/>
                <w:szCs w:val="28"/>
                <w:lang w:eastAsia="uk-UA"/>
              </w:rPr>
            </w:pPr>
          </w:p>
          <w:p w:rsidR="00B2536E" w:rsidRDefault="00B2536E" w:rsidP="00636E85">
            <w:pPr>
              <w:pStyle w:val="101"/>
              <w:shd w:val="clear" w:color="auto" w:fill="auto"/>
              <w:spacing w:after="0" w:line="240" w:lineRule="auto"/>
              <w:ind w:firstLine="0"/>
              <w:rPr>
                <w:rStyle w:val="1011pt"/>
                <w:sz w:val="28"/>
                <w:szCs w:val="28"/>
                <w:lang w:eastAsia="uk-UA"/>
              </w:rPr>
            </w:pPr>
          </w:p>
          <w:p w:rsidR="00B2536E" w:rsidRDefault="00B2536E" w:rsidP="00636E85">
            <w:pPr>
              <w:pStyle w:val="101"/>
              <w:shd w:val="clear" w:color="auto" w:fill="auto"/>
              <w:spacing w:after="0" w:line="240" w:lineRule="auto"/>
              <w:ind w:firstLine="0"/>
              <w:rPr>
                <w:rStyle w:val="1011pt"/>
                <w:sz w:val="28"/>
                <w:szCs w:val="28"/>
                <w:lang w:eastAsia="uk-UA"/>
              </w:rPr>
            </w:pPr>
          </w:p>
          <w:p w:rsidR="00B2536E" w:rsidRDefault="00B2536E" w:rsidP="00636E85">
            <w:pPr>
              <w:pStyle w:val="101"/>
              <w:shd w:val="clear" w:color="auto" w:fill="auto"/>
              <w:spacing w:after="0" w:line="240" w:lineRule="auto"/>
              <w:ind w:firstLine="0"/>
              <w:rPr>
                <w:rStyle w:val="1011pt"/>
                <w:sz w:val="28"/>
                <w:szCs w:val="28"/>
                <w:lang w:eastAsia="uk-UA"/>
              </w:rPr>
            </w:pPr>
          </w:p>
          <w:p w:rsidR="00B2536E" w:rsidRDefault="00B2536E" w:rsidP="00636E85">
            <w:pPr>
              <w:pStyle w:val="101"/>
              <w:shd w:val="clear" w:color="auto" w:fill="auto"/>
              <w:spacing w:after="0" w:line="240" w:lineRule="auto"/>
              <w:ind w:firstLine="0"/>
              <w:rPr>
                <w:rStyle w:val="1011pt"/>
                <w:sz w:val="28"/>
                <w:szCs w:val="28"/>
                <w:lang w:eastAsia="uk-UA"/>
              </w:rPr>
            </w:pPr>
          </w:p>
          <w:p w:rsidR="00B2536E" w:rsidRDefault="00B2536E" w:rsidP="00636E85">
            <w:pPr>
              <w:pStyle w:val="101"/>
              <w:shd w:val="clear" w:color="auto" w:fill="auto"/>
              <w:spacing w:after="0" w:line="240" w:lineRule="auto"/>
              <w:ind w:firstLine="0"/>
              <w:rPr>
                <w:rStyle w:val="1011pt"/>
                <w:sz w:val="28"/>
                <w:szCs w:val="28"/>
                <w:lang w:eastAsia="uk-UA"/>
              </w:rPr>
            </w:pPr>
          </w:p>
          <w:p w:rsidR="00B2536E" w:rsidRDefault="00B2536E" w:rsidP="00636E85">
            <w:pPr>
              <w:pStyle w:val="101"/>
              <w:shd w:val="clear" w:color="auto" w:fill="auto"/>
              <w:spacing w:after="0" w:line="240" w:lineRule="auto"/>
              <w:ind w:firstLine="0"/>
              <w:rPr>
                <w:rStyle w:val="1011pt"/>
                <w:sz w:val="28"/>
                <w:szCs w:val="28"/>
                <w:lang w:eastAsia="uk-UA"/>
              </w:rPr>
            </w:pPr>
          </w:p>
          <w:p w:rsidR="00B2536E" w:rsidRDefault="00B2536E" w:rsidP="00636E85">
            <w:pPr>
              <w:pStyle w:val="101"/>
              <w:shd w:val="clear" w:color="auto" w:fill="auto"/>
              <w:spacing w:after="0" w:line="240" w:lineRule="auto"/>
              <w:ind w:firstLine="0"/>
              <w:rPr>
                <w:rStyle w:val="1011pt"/>
                <w:sz w:val="28"/>
                <w:szCs w:val="28"/>
                <w:lang w:eastAsia="uk-UA"/>
              </w:rPr>
            </w:pPr>
          </w:p>
          <w:p w:rsidR="00B2536E" w:rsidRDefault="00B2536E" w:rsidP="00636E85">
            <w:pPr>
              <w:pStyle w:val="101"/>
              <w:shd w:val="clear" w:color="auto" w:fill="auto"/>
              <w:spacing w:after="0" w:line="240" w:lineRule="auto"/>
              <w:ind w:firstLine="0"/>
              <w:rPr>
                <w:rStyle w:val="1011pt"/>
                <w:sz w:val="28"/>
                <w:szCs w:val="28"/>
                <w:lang w:eastAsia="uk-UA"/>
              </w:rPr>
            </w:pPr>
          </w:p>
          <w:p w:rsidR="00B2536E" w:rsidRDefault="00B2536E" w:rsidP="00636E85">
            <w:pPr>
              <w:pStyle w:val="101"/>
              <w:shd w:val="clear" w:color="auto" w:fill="auto"/>
              <w:spacing w:after="0" w:line="240" w:lineRule="auto"/>
              <w:ind w:firstLine="0"/>
              <w:rPr>
                <w:rStyle w:val="1011pt"/>
                <w:sz w:val="28"/>
                <w:szCs w:val="28"/>
                <w:lang w:eastAsia="uk-UA"/>
              </w:rPr>
            </w:pPr>
          </w:p>
          <w:p w:rsidR="00B2536E" w:rsidRDefault="00B2536E" w:rsidP="00636E85">
            <w:pPr>
              <w:pStyle w:val="101"/>
              <w:shd w:val="clear" w:color="auto" w:fill="auto"/>
              <w:spacing w:after="0" w:line="240" w:lineRule="auto"/>
              <w:ind w:firstLine="0"/>
              <w:rPr>
                <w:rStyle w:val="1011pt"/>
                <w:sz w:val="28"/>
                <w:szCs w:val="28"/>
                <w:lang w:eastAsia="uk-UA"/>
              </w:rPr>
            </w:pPr>
          </w:p>
          <w:p w:rsidR="00B2536E" w:rsidRPr="007E3DF5" w:rsidRDefault="00B2536E" w:rsidP="00636E85">
            <w:pPr>
              <w:pStyle w:val="101"/>
              <w:shd w:val="clear" w:color="auto" w:fill="auto"/>
              <w:spacing w:after="0" w:line="240" w:lineRule="auto"/>
              <w:ind w:firstLine="0"/>
              <w:rPr>
                <w:sz w:val="28"/>
                <w:szCs w:val="28"/>
                <w:lang w:val="uk-UA" w:eastAsia="uk-UA"/>
              </w:rPr>
            </w:pPr>
          </w:p>
        </w:tc>
        <w:tc>
          <w:tcPr>
            <w:tcW w:w="3105" w:type="dxa"/>
            <w:tcBorders>
              <w:top w:val="single" w:sz="4" w:space="0" w:color="auto"/>
              <w:left w:val="single" w:sz="4" w:space="0" w:color="auto"/>
              <w:bottom w:val="single" w:sz="4" w:space="0" w:color="auto"/>
            </w:tcBorders>
            <w:shd w:val="clear" w:color="auto" w:fill="FFFFFF"/>
          </w:tcPr>
          <w:p w:rsidR="0088619C" w:rsidRPr="007E3DF5" w:rsidRDefault="0088619C" w:rsidP="0093609B">
            <w:pPr>
              <w:pStyle w:val="101"/>
              <w:shd w:val="clear" w:color="auto" w:fill="auto"/>
              <w:tabs>
                <w:tab w:val="left" w:pos="734"/>
              </w:tabs>
              <w:spacing w:after="0" w:line="240" w:lineRule="auto"/>
              <w:ind w:firstLine="0"/>
              <w:jc w:val="left"/>
              <w:rPr>
                <w:sz w:val="28"/>
                <w:szCs w:val="28"/>
                <w:lang w:val="uk-UA" w:eastAsia="uk-UA"/>
              </w:rPr>
            </w:pPr>
            <w:r w:rsidRPr="0093609B">
              <w:rPr>
                <w:rStyle w:val="1011pt"/>
                <w:sz w:val="28"/>
                <w:szCs w:val="28"/>
                <w:lang w:eastAsia="uk-UA"/>
              </w:rPr>
              <w:t>Нездійснення аналізу відповідності доброчесності особи, яка наділяється відповідним правом.</w:t>
            </w:r>
          </w:p>
        </w:tc>
        <w:tc>
          <w:tcPr>
            <w:tcW w:w="4188" w:type="dxa"/>
            <w:gridSpan w:val="2"/>
            <w:tcBorders>
              <w:top w:val="single" w:sz="4" w:space="0" w:color="auto"/>
              <w:left w:val="single" w:sz="4" w:space="0" w:color="auto"/>
              <w:bottom w:val="single" w:sz="4" w:space="0" w:color="auto"/>
              <w:right w:val="single" w:sz="4" w:space="0" w:color="auto"/>
            </w:tcBorders>
            <w:shd w:val="clear" w:color="auto" w:fill="FFFFFF"/>
          </w:tcPr>
          <w:p w:rsidR="0088619C" w:rsidRPr="007E3DF5" w:rsidRDefault="0088619C" w:rsidP="00636E85">
            <w:pPr>
              <w:pStyle w:val="101"/>
              <w:shd w:val="clear" w:color="auto" w:fill="auto"/>
              <w:spacing w:after="0" w:line="240" w:lineRule="auto"/>
              <w:ind w:firstLine="0"/>
              <w:jc w:val="center"/>
              <w:rPr>
                <w:sz w:val="28"/>
                <w:szCs w:val="28"/>
                <w:lang w:val="uk-UA" w:eastAsia="uk-UA"/>
              </w:rPr>
            </w:pPr>
            <w:r w:rsidRPr="007E3DF5">
              <w:rPr>
                <w:color w:val="000000"/>
                <w:sz w:val="28"/>
                <w:szCs w:val="28"/>
                <w:lang w:val="uk-UA" w:eastAsia="uk-UA"/>
              </w:rPr>
              <w:t>Фінансові втрати, притягнення осіб до відповідальності, втрата репутації, судові процеси проти органу, кадрові втрати</w:t>
            </w:r>
          </w:p>
        </w:tc>
      </w:tr>
      <w:tr w:rsidR="0088619C" w:rsidRPr="0093609B" w:rsidTr="00FD272E">
        <w:trPr>
          <w:trHeight w:val="250"/>
        </w:trPr>
        <w:tc>
          <w:tcPr>
            <w:tcW w:w="3732" w:type="dxa"/>
            <w:tcBorders>
              <w:top w:val="single" w:sz="4" w:space="0" w:color="auto"/>
              <w:left w:val="single" w:sz="4" w:space="0" w:color="auto"/>
              <w:bottom w:val="single" w:sz="4" w:space="0" w:color="auto"/>
            </w:tcBorders>
            <w:shd w:val="clear" w:color="auto" w:fill="FFFFFF"/>
          </w:tcPr>
          <w:p w:rsidR="0088619C" w:rsidRPr="007E3DF5" w:rsidRDefault="006B410D" w:rsidP="0051361A">
            <w:pPr>
              <w:pStyle w:val="101"/>
              <w:shd w:val="clear" w:color="auto" w:fill="auto"/>
              <w:spacing w:after="0" w:line="240" w:lineRule="auto"/>
              <w:ind w:firstLine="0"/>
              <w:jc w:val="left"/>
              <w:rPr>
                <w:sz w:val="28"/>
                <w:szCs w:val="28"/>
                <w:lang w:val="uk-UA" w:eastAsia="uk-UA"/>
              </w:rPr>
            </w:pPr>
            <w:r w:rsidRPr="00B2536E">
              <w:rPr>
                <w:rStyle w:val="1011pt"/>
                <w:sz w:val="28"/>
                <w:szCs w:val="28"/>
                <w:lang w:eastAsia="uk-UA"/>
              </w:rPr>
              <w:lastRenderedPageBreak/>
              <w:t xml:space="preserve">      </w:t>
            </w:r>
            <w:r w:rsidR="0051361A" w:rsidRPr="00B2536E">
              <w:rPr>
                <w:rStyle w:val="1011pt"/>
                <w:sz w:val="28"/>
                <w:szCs w:val="28"/>
                <w:lang w:eastAsia="uk-UA"/>
              </w:rPr>
              <w:t>Можливе</w:t>
            </w:r>
            <w:r w:rsidR="0088619C" w:rsidRPr="00B2536E">
              <w:rPr>
                <w:rStyle w:val="1011pt"/>
                <w:sz w:val="28"/>
                <w:szCs w:val="28"/>
                <w:lang w:eastAsia="uk-UA"/>
              </w:rPr>
              <w:t xml:space="preserve"> </w:t>
            </w:r>
            <w:r w:rsidR="0051361A" w:rsidRPr="00B2536E">
              <w:rPr>
                <w:rStyle w:val="1011pt"/>
                <w:sz w:val="28"/>
                <w:szCs w:val="28"/>
                <w:lang w:eastAsia="uk-UA"/>
              </w:rPr>
              <w:t>викривлення результатів внутрішнього аудиту</w:t>
            </w:r>
            <w:r w:rsidR="00EE224B" w:rsidRPr="00B2536E">
              <w:rPr>
                <w:rStyle w:val="1011pt"/>
                <w:sz w:val="28"/>
                <w:szCs w:val="28"/>
                <w:lang w:eastAsia="uk-UA"/>
              </w:rPr>
              <w:t>,</w:t>
            </w:r>
            <w:r w:rsidR="0051361A" w:rsidRPr="00B2536E">
              <w:rPr>
                <w:rStyle w:val="1011pt"/>
                <w:sz w:val="28"/>
                <w:szCs w:val="28"/>
                <w:lang w:eastAsia="uk-UA"/>
              </w:rPr>
              <w:t xml:space="preserve"> з метою задоволення особистих інтересів посадовою особою</w:t>
            </w:r>
          </w:p>
        </w:tc>
        <w:tc>
          <w:tcPr>
            <w:tcW w:w="4159" w:type="dxa"/>
            <w:tcBorders>
              <w:top w:val="single" w:sz="4" w:space="0" w:color="auto"/>
              <w:left w:val="single" w:sz="4" w:space="0" w:color="auto"/>
              <w:bottom w:val="single" w:sz="4" w:space="0" w:color="auto"/>
            </w:tcBorders>
            <w:shd w:val="clear" w:color="auto" w:fill="FFFFFF"/>
          </w:tcPr>
          <w:p w:rsidR="0088619C" w:rsidRPr="007E3DF5" w:rsidRDefault="00B105FD" w:rsidP="00744305">
            <w:pPr>
              <w:pStyle w:val="101"/>
              <w:shd w:val="clear" w:color="auto" w:fill="auto"/>
              <w:spacing w:after="0" w:line="240" w:lineRule="auto"/>
              <w:ind w:firstLine="0"/>
              <w:rPr>
                <w:sz w:val="28"/>
                <w:szCs w:val="28"/>
                <w:lang w:val="uk-UA" w:eastAsia="uk-UA"/>
              </w:rPr>
            </w:pPr>
            <w:r w:rsidRPr="00B2536E">
              <w:rPr>
                <w:rStyle w:val="1011pt"/>
                <w:sz w:val="28"/>
                <w:szCs w:val="28"/>
                <w:lang w:eastAsia="uk-UA"/>
              </w:rPr>
              <w:t xml:space="preserve">       </w:t>
            </w:r>
            <w:r w:rsidR="0051361A" w:rsidRPr="00B2536E">
              <w:rPr>
                <w:rStyle w:val="1011pt"/>
                <w:sz w:val="28"/>
                <w:szCs w:val="28"/>
                <w:lang w:eastAsia="uk-UA"/>
              </w:rPr>
              <w:t>Можливе зловживання службови</w:t>
            </w:r>
            <w:r w:rsidRPr="00B2536E">
              <w:rPr>
                <w:rStyle w:val="1011pt"/>
                <w:sz w:val="28"/>
                <w:szCs w:val="28"/>
                <w:lang w:eastAsia="uk-UA"/>
              </w:rPr>
              <w:t>м</w:t>
            </w:r>
            <w:r w:rsidR="0051361A" w:rsidRPr="00B2536E">
              <w:rPr>
                <w:rStyle w:val="1011pt"/>
                <w:sz w:val="28"/>
                <w:szCs w:val="28"/>
                <w:lang w:eastAsia="uk-UA"/>
              </w:rPr>
              <w:t xml:space="preserve">  становищем: вчинення чи не вчинення дій під час проведення внутрішнього аудиту, з метою </w:t>
            </w:r>
            <w:r w:rsidRPr="00B2536E">
              <w:rPr>
                <w:rStyle w:val="1011pt"/>
                <w:sz w:val="28"/>
                <w:szCs w:val="28"/>
                <w:lang w:eastAsia="uk-UA"/>
              </w:rPr>
              <w:t>задоволення особистих інтересів посадовою особою.</w:t>
            </w:r>
          </w:p>
        </w:tc>
        <w:tc>
          <w:tcPr>
            <w:tcW w:w="3105" w:type="dxa"/>
            <w:tcBorders>
              <w:top w:val="single" w:sz="4" w:space="0" w:color="auto"/>
              <w:left w:val="single" w:sz="4" w:space="0" w:color="auto"/>
              <w:bottom w:val="single" w:sz="4" w:space="0" w:color="auto"/>
            </w:tcBorders>
            <w:shd w:val="clear" w:color="auto" w:fill="FFFFFF"/>
          </w:tcPr>
          <w:p w:rsidR="006B410D" w:rsidRPr="006660CB" w:rsidRDefault="006B410D" w:rsidP="00636E85">
            <w:pPr>
              <w:pStyle w:val="101"/>
              <w:shd w:val="clear" w:color="auto" w:fill="auto"/>
              <w:spacing w:after="0" w:line="240" w:lineRule="auto"/>
              <w:ind w:firstLine="0"/>
              <w:rPr>
                <w:rStyle w:val="11"/>
                <w:spacing w:val="0"/>
                <w:sz w:val="28"/>
                <w:szCs w:val="28"/>
                <w:lang w:eastAsia="uk-UA"/>
              </w:rPr>
            </w:pPr>
            <w:r w:rsidRPr="00B2536E">
              <w:rPr>
                <w:rStyle w:val="11"/>
                <w:spacing w:val="0"/>
                <w:sz w:val="28"/>
                <w:szCs w:val="28"/>
                <w:lang w:eastAsia="uk-UA"/>
              </w:rPr>
              <w:t xml:space="preserve">    </w:t>
            </w:r>
            <w:r w:rsidR="00EE224B" w:rsidRPr="00B2536E">
              <w:rPr>
                <w:rStyle w:val="11"/>
                <w:spacing w:val="0"/>
                <w:sz w:val="28"/>
                <w:szCs w:val="28"/>
                <w:lang w:eastAsia="uk-UA"/>
              </w:rPr>
              <w:t xml:space="preserve"> </w:t>
            </w:r>
            <w:r w:rsidRPr="006660CB">
              <w:rPr>
                <w:rStyle w:val="11"/>
                <w:spacing w:val="0"/>
                <w:sz w:val="28"/>
                <w:szCs w:val="28"/>
                <w:lang w:eastAsia="uk-UA"/>
              </w:rPr>
              <w:t>Наявність впливу особистих чи сімейних обставин посадової особи на проведення дослідження або оцінки.</w:t>
            </w:r>
          </w:p>
          <w:p w:rsidR="00906292" w:rsidRPr="006660CB" w:rsidRDefault="00906292" w:rsidP="00636E85">
            <w:pPr>
              <w:pStyle w:val="101"/>
              <w:shd w:val="clear" w:color="auto" w:fill="auto"/>
              <w:spacing w:after="0" w:line="240" w:lineRule="auto"/>
              <w:ind w:firstLine="0"/>
              <w:rPr>
                <w:rStyle w:val="11"/>
                <w:spacing w:val="0"/>
                <w:sz w:val="28"/>
                <w:szCs w:val="28"/>
                <w:lang w:eastAsia="uk-UA"/>
              </w:rPr>
            </w:pPr>
            <w:r w:rsidRPr="006660CB">
              <w:rPr>
                <w:rStyle w:val="11"/>
                <w:spacing w:val="0"/>
                <w:sz w:val="28"/>
                <w:szCs w:val="28"/>
                <w:lang w:eastAsia="uk-UA"/>
              </w:rPr>
              <w:t xml:space="preserve">    Не забезпечення </w:t>
            </w:r>
            <w:r w:rsidR="005C701A" w:rsidRPr="006660CB">
              <w:rPr>
                <w:rStyle w:val="11"/>
                <w:spacing w:val="0"/>
                <w:sz w:val="28"/>
                <w:szCs w:val="28"/>
                <w:lang w:eastAsia="uk-UA"/>
              </w:rPr>
              <w:t>організаційної незалежності підрозділу внутрішнього аудиту.</w:t>
            </w:r>
          </w:p>
          <w:p w:rsidR="006B410D" w:rsidRPr="006660CB" w:rsidRDefault="00906292" w:rsidP="00636E85">
            <w:pPr>
              <w:pStyle w:val="101"/>
              <w:shd w:val="clear" w:color="auto" w:fill="auto"/>
              <w:spacing w:after="0" w:line="240" w:lineRule="auto"/>
              <w:ind w:firstLine="0"/>
              <w:rPr>
                <w:rStyle w:val="11"/>
                <w:spacing w:val="0"/>
                <w:sz w:val="28"/>
                <w:szCs w:val="28"/>
                <w:lang w:eastAsia="uk-UA"/>
              </w:rPr>
            </w:pPr>
            <w:r w:rsidRPr="006660CB">
              <w:rPr>
                <w:rStyle w:val="11"/>
                <w:spacing w:val="0"/>
                <w:sz w:val="28"/>
                <w:szCs w:val="28"/>
                <w:lang w:eastAsia="uk-UA"/>
              </w:rPr>
              <w:t xml:space="preserve">     </w:t>
            </w:r>
            <w:r w:rsidR="0045202C" w:rsidRPr="006660CB">
              <w:rPr>
                <w:rStyle w:val="11"/>
                <w:spacing w:val="0"/>
                <w:sz w:val="28"/>
                <w:szCs w:val="28"/>
                <w:lang w:eastAsia="uk-UA"/>
              </w:rPr>
              <w:t xml:space="preserve">Наявність стосунків з особами, що перешкоджають незалежності посадової особи та впливають на </w:t>
            </w:r>
            <w:r w:rsidRPr="006660CB">
              <w:rPr>
                <w:rStyle w:val="11"/>
                <w:spacing w:val="0"/>
                <w:sz w:val="28"/>
                <w:szCs w:val="28"/>
                <w:lang w:eastAsia="uk-UA"/>
              </w:rPr>
              <w:t>її</w:t>
            </w:r>
            <w:r w:rsidR="0045202C" w:rsidRPr="006660CB">
              <w:rPr>
                <w:rStyle w:val="11"/>
                <w:spacing w:val="0"/>
                <w:sz w:val="28"/>
                <w:szCs w:val="28"/>
                <w:lang w:eastAsia="uk-UA"/>
              </w:rPr>
              <w:t xml:space="preserve"> спроможність виконувати службові </w:t>
            </w:r>
            <w:r w:rsidRPr="006660CB">
              <w:rPr>
                <w:rStyle w:val="11"/>
                <w:spacing w:val="0"/>
                <w:sz w:val="28"/>
                <w:szCs w:val="28"/>
                <w:lang w:eastAsia="uk-UA"/>
              </w:rPr>
              <w:t>обов’язки якісно та неупереджено чи негативно впливають на довіру до результатів її роботи.</w:t>
            </w:r>
          </w:p>
          <w:p w:rsidR="0088619C" w:rsidRPr="007E3DF5" w:rsidRDefault="005C701A" w:rsidP="00636E85">
            <w:pPr>
              <w:pStyle w:val="101"/>
              <w:shd w:val="clear" w:color="auto" w:fill="auto"/>
              <w:spacing w:after="0" w:line="240" w:lineRule="auto"/>
              <w:ind w:firstLine="0"/>
              <w:rPr>
                <w:sz w:val="28"/>
                <w:szCs w:val="28"/>
                <w:lang w:val="uk-UA" w:eastAsia="uk-UA"/>
              </w:rPr>
            </w:pPr>
            <w:r w:rsidRPr="006660CB">
              <w:rPr>
                <w:rStyle w:val="11"/>
                <w:spacing w:val="0"/>
                <w:sz w:val="28"/>
                <w:szCs w:val="28"/>
                <w:lang w:eastAsia="uk-UA"/>
              </w:rPr>
              <w:t xml:space="preserve">       </w:t>
            </w:r>
            <w:r w:rsidR="0088619C" w:rsidRPr="006660CB">
              <w:rPr>
                <w:rStyle w:val="11"/>
                <w:spacing w:val="0"/>
                <w:sz w:val="28"/>
                <w:szCs w:val="28"/>
                <w:lang w:eastAsia="uk-UA"/>
              </w:rPr>
              <w:t>Ненадання посадовими особами цьому питанню належного значення.</w:t>
            </w:r>
          </w:p>
        </w:tc>
        <w:tc>
          <w:tcPr>
            <w:tcW w:w="4188" w:type="dxa"/>
            <w:gridSpan w:val="2"/>
            <w:tcBorders>
              <w:top w:val="single" w:sz="4" w:space="0" w:color="auto"/>
              <w:left w:val="single" w:sz="4" w:space="0" w:color="auto"/>
              <w:bottom w:val="single" w:sz="4" w:space="0" w:color="auto"/>
              <w:right w:val="single" w:sz="4" w:space="0" w:color="auto"/>
            </w:tcBorders>
            <w:shd w:val="clear" w:color="auto" w:fill="FFFFFF"/>
          </w:tcPr>
          <w:p w:rsidR="00744305" w:rsidRPr="00B2536E" w:rsidRDefault="009A3B63" w:rsidP="00636E85">
            <w:pPr>
              <w:pStyle w:val="101"/>
              <w:shd w:val="clear" w:color="auto" w:fill="auto"/>
              <w:spacing w:after="0" w:line="240" w:lineRule="auto"/>
              <w:ind w:firstLine="0"/>
              <w:rPr>
                <w:rStyle w:val="11"/>
                <w:spacing w:val="0"/>
                <w:sz w:val="28"/>
                <w:szCs w:val="28"/>
                <w:lang w:eastAsia="uk-UA"/>
              </w:rPr>
            </w:pPr>
            <w:r w:rsidRPr="00B2536E">
              <w:rPr>
                <w:rStyle w:val="11"/>
                <w:spacing w:val="0"/>
                <w:sz w:val="28"/>
                <w:szCs w:val="28"/>
                <w:lang w:eastAsia="uk-UA"/>
              </w:rPr>
              <w:t xml:space="preserve">      </w:t>
            </w:r>
            <w:r w:rsidR="00744305" w:rsidRPr="00B2536E">
              <w:rPr>
                <w:rStyle w:val="11"/>
                <w:spacing w:val="0"/>
                <w:sz w:val="28"/>
                <w:szCs w:val="28"/>
                <w:lang w:eastAsia="uk-UA"/>
              </w:rPr>
              <w:t>Викривлення результатів дослі</w:t>
            </w:r>
            <w:r w:rsidR="00AC3E94" w:rsidRPr="00B2536E">
              <w:rPr>
                <w:rStyle w:val="11"/>
                <w:spacing w:val="0"/>
                <w:sz w:val="28"/>
                <w:szCs w:val="28"/>
                <w:lang w:eastAsia="uk-UA"/>
              </w:rPr>
              <w:t>дження чи оцінки об’єкту аудиту та прийняття неякісних, неефективних управлінських рішень на їх основі.</w:t>
            </w:r>
          </w:p>
          <w:p w:rsidR="0088619C" w:rsidRPr="00B2536E" w:rsidRDefault="009A3B63" w:rsidP="00636E85">
            <w:pPr>
              <w:pStyle w:val="101"/>
              <w:shd w:val="clear" w:color="auto" w:fill="auto"/>
              <w:spacing w:after="0" w:line="240" w:lineRule="auto"/>
              <w:ind w:firstLine="0"/>
              <w:rPr>
                <w:rStyle w:val="11"/>
                <w:spacing w:val="0"/>
                <w:sz w:val="28"/>
                <w:szCs w:val="28"/>
                <w:lang w:eastAsia="uk-UA"/>
              </w:rPr>
            </w:pPr>
            <w:r w:rsidRPr="00B2536E">
              <w:rPr>
                <w:rStyle w:val="11"/>
                <w:spacing w:val="0"/>
                <w:sz w:val="28"/>
                <w:szCs w:val="28"/>
                <w:lang w:eastAsia="uk-UA"/>
              </w:rPr>
              <w:t xml:space="preserve">      </w:t>
            </w:r>
            <w:r w:rsidR="0088619C" w:rsidRPr="00B2536E">
              <w:rPr>
                <w:rStyle w:val="11"/>
                <w:spacing w:val="0"/>
                <w:sz w:val="28"/>
                <w:szCs w:val="28"/>
                <w:lang w:eastAsia="uk-UA"/>
              </w:rPr>
              <w:t>Зниження ефективності діяльності органу.</w:t>
            </w:r>
          </w:p>
          <w:p w:rsidR="0088619C" w:rsidRPr="007E3DF5" w:rsidRDefault="009A3B63" w:rsidP="00636E85">
            <w:pPr>
              <w:pStyle w:val="101"/>
              <w:shd w:val="clear" w:color="auto" w:fill="auto"/>
              <w:spacing w:after="0" w:line="240" w:lineRule="auto"/>
              <w:ind w:firstLine="0"/>
              <w:rPr>
                <w:sz w:val="28"/>
                <w:szCs w:val="28"/>
                <w:lang w:val="uk-UA" w:eastAsia="uk-UA"/>
              </w:rPr>
            </w:pPr>
            <w:r w:rsidRPr="00B2536E">
              <w:rPr>
                <w:rStyle w:val="11"/>
                <w:spacing w:val="0"/>
                <w:sz w:val="28"/>
                <w:szCs w:val="28"/>
                <w:lang w:eastAsia="uk-UA"/>
              </w:rPr>
              <w:t xml:space="preserve">       </w:t>
            </w:r>
            <w:r w:rsidR="0088619C" w:rsidRPr="00B2536E">
              <w:rPr>
                <w:rStyle w:val="11"/>
                <w:spacing w:val="0"/>
                <w:sz w:val="28"/>
                <w:szCs w:val="28"/>
                <w:lang w:eastAsia="uk-UA"/>
              </w:rPr>
              <w:t>Притягнення посадових осіб до відповідальності за вчинення корупційних або пов'язаних з корупцією правопорушень</w:t>
            </w:r>
          </w:p>
        </w:tc>
      </w:tr>
      <w:tr w:rsidR="00FD272E" w:rsidRPr="0093609B" w:rsidTr="00D71497">
        <w:trPr>
          <w:trHeight w:val="250"/>
        </w:trPr>
        <w:tc>
          <w:tcPr>
            <w:tcW w:w="3732" w:type="dxa"/>
            <w:tcBorders>
              <w:top w:val="single" w:sz="4" w:space="0" w:color="auto"/>
              <w:left w:val="single" w:sz="4" w:space="0" w:color="auto"/>
              <w:bottom w:val="single" w:sz="4" w:space="0" w:color="auto"/>
            </w:tcBorders>
            <w:shd w:val="clear" w:color="auto" w:fill="FFFFFF"/>
          </w:tcPr>
          <w:p w:rsidR="00FD272E" w:rsidRPr="007E3DF5" w:rsidRDefault="00FD272E" w:rsidP="00636E85">
            <w:pPr>
              <w:pStyle w:val="21"/>
              <w:shd w:val="clear" w:color="auto" w:fill="auto"/>
              <w:spacing w:before="0" w:line="240" w:lineRule="auto"/>
              <w:jc w:val="left"/>
              <w:rPr>
                <w:spacing w:val="0"/>
                <w:sz w:val="28"/>
                <w:szCs w:val="28"/>
                <w:lang w:val="uk-UA" w:eastAsia="uk-UA"/>
              </w:rPr>
            </w:pPr>
            <w:r w:rsidRPr="0093609B">
              <w:rPr>
                <w:rStyle w:val="1011pt"/>
                <w:sz w:val="28"/>
                <w:szCs w:val="28"/>
                <w:lang w:eastAsia="uk-UA"/>
              </w:rPr>
              <w:t xml:space="preserve">Недоброчесність посадових осіб органу влади під час </w:t>
            </w:r>
            <w:r w:rsidRPr="0093609B">
              <w:rPr>
                <w:rStyle w:val="1011pt"/>
                <w:sz w:val="28"/>
                <w:szCs w:val="28"/>
                <w:lang w:eastAsia="uk-UA"/>
              </w:rPr>
              <w:lastRenderedPageBreak/>
              <w:t>роботи зі зверненнями громадян</w:t>
            </w:r>
          </w:p>
        </w:tc>
        <w:tc>
          <w:tcPr>
            <w:tcW w:w="4159" w:type="dxa"/>
            <w:tcBorders>
              <w:top w:val="single" w:sz="4" w:space="0" w:color="auto"/>
              <w:left w:val="single" w:sz="4" w:space="0" w:color="auto"/>
              <w:bottom w:val="single" w:sz="4" w:space="0" w:color="auto"/>
            </w:tcBorders>
            <w:shd w:val="clear" w:color="auto" w:fill="FFFFFF"/>
          </w:tcPr>
          <w:p w:rsidR="00FD272E" w:rsidRPr="007E3DF5" w:rsidRDefault="00FD272E" w:rsidP="00636E85">
            <w:pPr>
              <w:pStyle w:val="21"/>
              <w:shd w:val="clear" w:color="auto" w:fill="auto"/>
              <w:spacing w:before="0" w:line="240" w:lineRule="auto"/>
              <w:jc w:val="left"/>
              <w:rPr>
                <w:spacing w:val="0"/>
                <w:sz w:val="28"/>
                <w:szCs w:val="28"/>
                <w:lang w:val="uk-UA" w:eastAsia="uk-UA"/>
              </w:rPr>
            </w:pPr>
            <w:r w:rsidRPr="0093609B">
              <w:rPr>
                <w:rStyle w:val="11"/>
                <w:spacing w:val="0"/>
                <w:sz w:val="28"/>
                <w:szCs w:val="28"/>
                <w:lang w:eastAsia="uk-UA"/>
              </w:rPr>
              <w:lastRenderedPageBreak/>
              <w:t xml:space="preserve">Неправомірна відмова в реалізації права громадянина на </w:t>
            </w:r>
            <w:r w:rsidRPr="0093609B">
              <w:rPr>
                <w:rStyle w:val="11"/>
                <w:spacing w:val="0"/>
                <w:sz w:val="28"/>
                <w:szCs w:val="28"/>
                <w:lang w:eastAsia="uk-UA"/>
              </w:rPr>
              <w:lastRenderedPageBreak/>
              <w:t>звернення</w:t>
            </w:r>
          </w:p>
        </w:tc>
        <w:tc>
          <w:tcPr>
            <w:tcW w:w="3105" w:type="dxa"/>
            <w:tcBorders>
              <w:top w:val="single" w:sz="4" w:space="0" w:color="auto"/>
              <w:left w:val="single" w:sz="4" w:space="0" w:color="auto"/>
              <w:bottom w:val="single" w:sz="4" w:space="0" w:color="auto"/>
            </w:tcBorders>
            <w:shd w:val="clear" w:color="auto" w:fill="FFFFFF"/>
          </w:tcPr>
          <w:p w:rsidR="00FD272E" w:rsidRPr="007E3DF5" w:rsidRDefault="00FD272E" w:rsidP="00636E85">
            <w:pPr>
              <w:pStyle w:val="21"/>
              <w:shd w:val="clear" w:color="auto" w:fill="auto"/>
              <w:spacing w:before="0" w:line="240" w:lineRule="auto"/>
              <w:jc w:val="left"/>
              <w:rPr>
                <w:spacing w:val="0"/>
                <w:sz w:val="28"/>
                <w:szCs w:val="28"/>
                <w:lang w:val="uk-UA" w:eastAsia="uk-UA"/>
              </w:rPr>
            </w:pPr>
            <w:r w:rsidRPr="0045202C">
              <w:rPr>
                <w:rStyle w:val="11"/>
                <w:spacing w:val="0"/>
                <w:sz w:val="28"/>
                <w:szCs w:val="28"/>
                <w:lang w:eastAsia="uk-UA"/>
              </w:rPr>
              <w:lastRenderedPageBreak/>
              <w:t xml:space="preserve">Неналежне виконання посадовими особами </w:t>
            </w:r>
            <w:r w:rsidRPr="0045202C">
              <w:rPr>
                <w:rStyle w:val="11"/>
                <w:spacing w:val="0"/>
                <w:sz w:val="28"/>
                <w:szCs w:val="28"/>
                <w:lang w:eastAsia="uk-UA"/>
              </w:rPr>
              <w:lastRenderedPageBreak/>
              <w:t>власних повноважень</w:t>
            </w:r>
          </w:p>
        </w:tc>
        <w:tc>
          <w:tcPr>
            <w:tcW w:w="4188" w:type="dxa"/>
            <w:gridSpan w:val="2"/>
            <w:tcBorders>
              <w:top w:val="single" w:sz="4" w:space="0" w:color="auto"/>
              <w:left w:val="single" w:sz="4" w:space="0" w:color="auto"/>
              <w:bottom w:val="single" w:sz="4" w:space="0" w:color="auto"/>
              <w:right w:val="single" w:sz="4" w:space="0" w:color="auto"/>
            </w:tcBorders>
            <w:shd w:val="clear" w:color="auto" w:fill="FFFFFF"/>
          </w:tcPr>
          <w:p w:rsidR="00FD272E" w:rsidRPr="007E3DF5" w:rsidRDefault="00FD272E" w:rsidP="00636E85">
            <w:pPr>
              <w:pStyle w:val="21"/>
              <w:shd w:val="clear" w:color="auto" w:fill="auto"/>
              <w:spacing w:before="0" w:line="240" w:lineRule="auto"/>
              <w:jc w:val="left"/>
              <w:rPr>
                <w:spacing w:val="0"/>
                <w:sz w:val="28"/>
                <w:szCs w:val="28"/>
                <w:lang w:val="uk-UA" w:eastAsia="uk-UA"/>
              </w:rPr>
            </w:pPr>
            <w:r w:rsidRPr="0093609B">
              <w:rPr>
                <w:rStyle w:val="11"/>
                <w:spacing w:val="0"/>
                <w:sz w:val="28"/>
                <w:szCs w:val="28"/>
                <w:lang w:eastAsia="uk-UA"/>
              </w:rPr>
              <w:lastRenderedPageBreak/>
              <w:t xml:space="preserve">Притягнення осіб до відповідальності, втрата </w:t>
            </w:r>
            <w:r w:rsidRPr="0093609B">
              <w:rPr>
                <w:rStyle w:val="11"/>
                <w:spacing w:val="0"/>
                <w:sz w:val="28"/>
                <w:szCs w:val="28"/>
                <w:lang w:eastAsia="uk-UA"/>
              </w:rPr>
              <w:lastRenderedPageBreak/>
              <w:t>репутації, судові процеси проти органу влади</w:t>
            </w:r>
          </w:p>
        </w:tc>
      </w:tr>
      <w:tr w:rsidR="00D71497" w:rsidRPr="0093609B" w:rsidTr="00FB7AA1">
        <w:trPr>
          <w:trHeight w:val="250"/>
        </w:trPr>
        <w:tc>
          <w:tcPr>
            <w:tcW w:w="3732" w:type="dxa"/>
            <w:tcBorders>
              <w:top w:val="single" w:sz="4" w:space="0" w:color="auto"/>
              <w:left w:val="single" w:sz="4" w:space="0" w:color="auto"/>
            </w:tcBorders>
            <w:shd w:val="clear" w:color="auto" w:fill="FFFFFF"/>
          </w:tcPr>
          <w:p w:rsidR="00D71497" w:rsidRPr="00E52D26" w:rsidRDefault="00D71497" w:rsidP="00D71497">
            <w:pPr>
              <w:ind w:left="57" w:right="57"/>
              <w:rPr>
                <w:color w:val="000000"/>
                <w:sz w:val="28"/>
                <w:szCs w:val="28"/>
              </w:rPr>
            </w:pPr>
            <w:r>
              <w:rPr>
                <w:color w:val="000000"/>
                <w:sz w:val="28"/>
                <w:szCs w:val="28"/>
              </w:rPr>
              <w:lastRenderedPageBreak/>
              <w:t>Невідповідність</w:t>
            </w:r>
            <w:r w:rsidRPr="00E52D26">
              <w:rPr>
                <w:color w:val="000000"/>
                <w:sz w:val="28"/>
                <w:szCs w:val="28"/>
              </w:rPr>
              <w:t xml:space="preserve"> чинному законодавству положень про структурні підрозділи облдержадміністрації </w:t>
            </w:r>
          </w:p>
          <w:p w:rsidR="00D71497" w:rsidRPr="00E52D26" w:rsidRDefault="00D71497" w:rsidP="00D71497">
            <w:pPr>
              <w:ind w:left="57" w:right="57"/>
              <w:rPr>
                <w:color w:val="000000"/>
                <w:sz w:val="28"/>
                <w:szCs w:val="28"/>
              </w:rPr>
            </w:pPr>
            <w:r w:rsidRPr="00E52D26">
              <w:rPr>
                <w:color w:val="000000"/>
                <w:sz w:val="28"/>
                <w:szCs w:val="28"/>
              </w:rPr>
              <w:t xml:space="preserve">та її апарату </w:t>
            </w:r>
          </w:p>
        </w:tc>
        <w:tc>
          <w:tcPr>
            <w:tcW w:w="4159" w:type="dxa"/>
            <w:tcBorders>
              <w:top w:val="single" w:sz="4" w:space="0" w:color="auto"/>
              <w:left w:val="single" w:sz="4" w:space="0" w:color="auto"/>
            </w:tcBorders>
            <w:shd w:val="clear" w:color="auto" w:fill="FFFFFF"/>
          </w:tcPr>
          <w:p w:rsidR="00D71497" w:rsidRPr="0093609B" w:rsidRDefault="00D71497" w:rsidP="00D71497">
            <w:pPr>
              <w:pStyle w:val="21"/>
              <w:shd w:val="clear" w:color="auto" w:fill="auto"/>
              <w:spacing w:before="0" w:line="240" w:lineRule="auto"/>
              <w:jc w:val="left"/>
              <w:rPr>
                <w:rStyle w:val="11"/>
                <w:spacing w:val="0"/>
                <w:sz w:val="28"/>
                <w:szCs w:val="28"/>
                <w:lang w:eastAsia="uk-UA"/>
              </w:rPr>
            </w:pPr>
          </w:p>
        </w:tc>
        <w:tc>
          <w:tcPr>
            <w:tcW w:w="3105" w:type="dxa"/>
            <w:tcBorders>
              <w:top w:val="single" w:sz="4" w:space="0" w:color="auto"/>
              <w:left w:val="single" w:sz="4" w:space="0" w:color="auto"/>
            </w:tcBorders>
            <w:shd w:val="clear" w:color="auto" w:fill="FFFFFF"/>
          </w:tcPr>
          <w:p w:rsidR="00D71497" w:rsidRPr="0093609B" w:rsidRDefault="00842031" w:rsidP="00D71497">
            <w:pPr>
              <w:pStyle w:val="21"/>
              <w:shd w:val="clear" w:color="auto" w:fill="auto"/>
              <w:spacing w:before="0" w:line="240" w:lineRule="auto"/>
              <w:jc w:val="left"/>
              <w:rPr>
                <w:rStyle w:val="11"/>
                <w:spacing w:val="0"/>
                <w:sz w:val="28"/>
                <w:szCs w:val="28"/>
                <w:lang w:eastAsia="uk-UA"/>
              </w:rPr>
            </w:pPr>
            <w:r w:rsidRPr="0093609B">
              <w:rPr>
                <w:rStyle w:val="11"/>
                <w:spacing w:val="0"/>
                <w:sz w:val="28"/>
                <w:szCs w:val="28"/>
                <w:lang w:eastAsia="uk-UA"/>
              </w:rPr>
              <w:t>Ненадання посадовими особами цьому питанню належного значення.</w:t>
            </w:r>
          </w:p>
        </w:tc>
        <w:tc>
          <w:tcPr>
            <w:tcW w:w="4188" w:type="dxa"/>
            <w:gridSpan w:val="2"/>
            <w:tcBorders>
              <w:top w:val="single" w:sz="4" w:space="0" w:color="auto"/>
              <w:left w:val="single" w:sz="4" w:space="0" w:color="auto"/>
              <w:right w:val="single" w:sz="4" w:space="0" w:color="auto"/>
            </w:tcBorders>
            <w:shd w:val="clear" w:color="auto" w:fill="FFFFFF"/>
          </w:tcPr>
          <w:p w:rsidR="00D71497" w:rsidRPr="0093609B" w:rsidRDefault="00842031" w:rsidP="00D71497">
            <w:pPr>
              <w:pStyle w:val="21"/>
              <w:shd w:val="clear" w:color="auto" w:fill="auto"/>
              <w:spacing w:before="0" w:line="240" w:lineRule="auto"/>
              <w:jc w:val="left"/>
              <w:rPr>
                <w:rStyle w:val="11"/>
                <w:spacing w:val="0"/>
                <w:sz w:val="28"/>
                <w:szCs w:val="28"/>
                <w:lang w:eastAsia="uk-UA"/>
              </w:rPr>
            </w:pPr>
            <w:r w:rsidRPr="0093609B">
              <w:rPr>
                <w:rStyle w:val="11"/>
                <w:spacing w:val="0"/>
                <w:sz w:val="28"/>
                <w:szCs w:val="28"/>
                <w:lang w:eastAsia="uk-UA"/>
              </w:rPr>
              <w:t>Зниження ефективності діяльності органу</w:t>
            </w:r>
          </w:p>
        </w:tc>
      </w:tr>
    </w:tbl>
    <w:p w:rsidR="0036612F" w:rsidRPr="0093609B" w:rsidRDefault="0036612F" w:rsidP="00636E85">
      <w:pPr>
        <w:tabs>
          <w:tab w:val="left" w:pos="2638"/>
        </w:tabs>
        <w:jc w:val="left"/>
        <w:rPr>
          <w:sz w:val="28"/>
          <w:szCs w:val="28"/>
          <w:lang w:eastAsia="en-US"/>
        </w:rPr>
      </w:pPr>
    </w:p>
    <w:p w:rsidR="0036612F" w:rsidRPr="0093609B" w:rsidRDefault="0036612F" w:rsidP="00636E85">
      <w:pPr>
        <w:jc w:val="center"/>
        <w:rPr>
          <w:sz w:val="28"/>
          <w:szCs w:val="28"/>
          <w:lang w:eastAsia="en-US"/>
        </w:rPr>
      </w:pPr>
      <w:r w:rsidRPr="0093609B">
        <w:rPr>
          <w:sz w:val="28"/>
          <w:szCs w:val="28"/>
          <w:lang w:eastAsia="en-US"/>
        </w:rPr>
        <w:t>____________________________</w:t>
      </w:r>
    </w:p>
    <w:p w:rsidR="0036612F" w:rsidRPr="0093609B" w:rsidRDefault="0036612F" w:rsidP="00636E85">
      <w:pPr>
        <w:shd w:val="clear" w:color="auto" w:fill="FFFFFF"/>
        <w:ind w:firstLine="708"/>
        <w:jc w:val="left"/>
        <w:rPr>
          <w:sz w:val="28"/>
          <w:szCs w:val="28"/>
        </w:rPr>
      </w:pPr>
    </w:p>
    <w:p w:rsidR="0036612F" w:rsidRDefault="0036612F" w:rsidP="00636E85">
      <w:pPr>
        <w:shd w:val="clear" w:color="auto" w:fill="FFFFFF"/>
        <w:ind w:firstLine="708"/>
        <w:jc w:val="left"/>
        <w:rPr>
          <w:sz w:val="28"/>
          <w:szCs w:val="28"/>
        </w:rPr>
      </w:pPr>
    </w:p>
    <w:p w:rsidR="006660CB" w:rsidRDefault="006660CB" w:rsidP="00636E85">
      <w:pPr>
        <w:shd w:val="clear" w:color="auto" w:fill="FFFFFF"/>
        <w:ind w:firstLine="708"/>
        <w:jc w:val="left"/>
        <w:rPr>
          <w:sz w:val="28"/>
          <w:szCs w:val="28"/>
        </w:rPr>
      </w:pPr>
    </w:p>
    <w:p w:rsidR="006660CB" w:rsidRDefault="006660CB" w:rsidP="00636E85">
      <w:pPr>
        <w:shd w:val="clear" w:color="auto" w:fill="FFFFFF"/>
        <w:ind w:firstLine="708"/>
        <w:jc w:val="left"/>
        <w:rPr>
          <w:sz w:val="28"/>
          <w:szCs w:val="28"/>
        </w:rPr>
      </w:pPr>
    </w:p>
    <w:p w:rsidR="006660CB" w:rsidRDefault="006660CB" w:rsidP="00636E85">
      <w:pPr>
        <w:shd w:val="clear" w:color="auto" w:fill="FFFFFF"/>
        <w:ind w:firstLine="708"/>
        <w:jc w:val="left"/>
        <w:rPr>
          <w:sz w:val="28"/>
          <w:szCs w:val="28"/>
        </w:rPr>
      </w:pPr>
    </w:p>
    <w:p w:rsidR="006660CB" w:rsidRDefault="006660CB" w:rsidP="00636E85">
      <w:pPr>
        <w:shd w:val="clear" w:color="auto" w:fill="FFFFFF"/>
        <w:ind w:firstLine="708"/>
        <w:jc w:val="left"/>
        <w:rPr>
          <w:sz w:val="28"/>
          <w:szCs w:val="28"/>
        </w:rPr>
      </w:pPr>
    </w:p>
    <w:p w:rsidR="006660CB" w:rsidRDefault="006660CB" w:rsidP="00636E85">
      <w:pPr>
        <w:shd w:val="clear" w:color="auto" w:fill="FFFFFF"/>
        <w:ind w:firstLine="708"/>
        <w:jc w:val="left"/>
        <w:rPr>
          <w:sz w:val="28"/>
          <w:szCs w:val="28"/>
        </w:rPr>
      </w:pPr>
    </w:p>
    <w:p w:rsidR="006660CB" w:rsidRDefault="006660CB" w:rsidP="00636E85">
      <w:pPr>
        <w:shd w:val="clear" w:color="auto" w:fill="FFFFFF"/>
        <w:ind w:firstLine="708"/>
        <w:jc w:val="left"/>
        <w:rPr>
          <w:sz w:val="28"/>
          <w:szCs w:val="28"/>
        </w:rPr>
      </w:pPr>
    </w:p>
    <w:p w:rsidR="006660CB" w:rsidRDefault="006660CB" w:rsidP="00636E85">
      <w:pPr>
        <w:shd w:val="clear" w:color="auto" w:fill="FFFFFF"/>
        <w:ind w:firstLine="708"/>
        <w:jc w:val="left"/>
        <w:rPr>
          <w:sz w:val="28"/>
          <w:szCs w:val="28"/>
        </w:rPr>
      </w:pPr>
    </w:p>
    <w:p w:rsidR="006660CB" w:rsidRDefault="006660CB" w:rsidP="00636E85">
      <w:pPr>
        <w:shd w:val="clear" w:color="auto" w:fill="FFFFFF"/>
        <w:ind w:firstLine="708"/>
        <w:jc w:val="left"/>
        <w:rPr>
          <w:sz w:val="28"/>
          <w:szCs w:val="28"/>
        </w:rPr>
      </w:pPr>
    </w:p>
    <w:p w:rsidR="006660CB" w:rsidRDefault="006660CB" w:rsidP="00636E85">
      <w:pPr>
        <w:shd w:val="clear" w:color="auto" w:fill="FFFFFF"/>
        <w:ind w:firstLine="708"/>
        <w:jc w:val="left"/>
        <w:rPr>
          <w:sz w:val="28"/>
          <w:szCs w:val="28"/>
        </w:rPr>
      </w:pPr>
    </w:p>
    <w:p w:rsidR="006660CB" w:rsidRDefault="006660CB" w:rsidP="00636E85">
      <w:pPr>
        <w:shd w:val="clear" w:color="auto" w:fill="FFFFFF"/>
        <w:ind w:firstLine="708"/>
        <w:jc w:val="left"/>
        <w:rPr>
          <w:sz w:val="28"/>
          <w:szCs w:val="28"/>
        </w:rPr>
      </w:pPr>
    </w:p>
    <w:p w:rsidR="006660CB" w:rsidRDefault="006660CB" w:rsidP="00636E85">
      <w:pPr>
        <w:shd w:val="clear" w:color="auto" w:fill="FFFFFF"/>
        <w:ind w:firstLine="708"/>
        <w:jc w:val="left"/>
        <w:rPr>
          <w:sz w:val="28"/>
          <w:szCs w:val="28"/>
        </w:rPr>
      </w:pPr>
    </w:p>
    <w:p w:rsidR="006660CB" w:rsidRDefault="006660CB" w:rsidP="00636E85">
      <w:pPr>
        <w:shd w:val="clear" w:color="auto" w:fill="FFFFFF"/>
        <w:ind w:firstLine="708"/>
        <w:jc w:val="left"/>
        <w:rPr>
          <w:sz w:val="28"/>
          <w:szCs w:val="28"/>
        </w:rPr>
      </w:pPr>
    </w:p>
    <w:p w:rsidR="006660CB" w:rsidRDefault="006660CB" w:rsidP="00636E85">
      <w:pPr>
        <w:shd w:val="clear" w:color="auto" w:fill="FFFFFF"/>
        <w:ind w:firstLine="708"/>
        <w:jc w:val="left"/>
        <w:rPr>
          <w:sz w:val="28"/>
          <w:szCs w:val="28"/>
        </w:rPr>
      </w:pPr>
    </w:p>
    <w:p w:rsidR="006660CB" w:rsidRDefault="006660CB" w:rsidP="00636E85">
      <w:pPr>
        <w:shd w:val="clear" w:color="auto" w:fill="FFFFFF"/>
        <w:ind w:firstLine="708"/>
        <w:jc w:val="left"/>
        <w:rPr>
          <w:sz w:val="28"/>
          <w:szCs w:val="28"/>
        </w:rPr>
      </w:pPr>
    </w:p>
    <w:p w:rsidR="006660CB" w:rsidRPr="0093609B" w:rsidRDefault="006660CB" w:rsidP="00636E85">
      <w:pPr>
        <w:shd w:val="clear" w:color="auto" w:fill="FFFFFF"/>
        <w:ind w:firstLine="708"/>
        <w:jc w:val="left"/>
        <w:rPr>
          <w:sz w:val="28"/>
          <w:szCs w:val="28"/>
        </w:rPr>
      </w:pPr>
    </w:p>
    <w:p w:rsidR="0036612F" w:rsidRPr="0093609B" w:rsidRDefault="0036612F" w:rsidP="00636E85">
      <w:pPr>
        <w:shd w:val="clear" w:color="auto" w:fill="FFFFFF"/>
        <w:ind w:firstLine="708"/>
        <w:jc w:val="left"/>
        <w:rPr>
          <w:sz w:val="28"/>
          <w:szCs w:val="28"/>
        </w:rPr>
      </w:pPr>
    </w:p>
    <w:p w:rsidR="00A0375C" w:rsidRPr="0093609B" w:rsidRDefault="00A0375C" w:rsidP="00636E85">
      <w:pPr>
        <w:shd w:val="clear" w:color="auto" w:fill="FFFFFF"/>
        <w:ind w:firstLine="708"/>
        <w:jc w:val="left"/>
        <w:rPr>
          <w:sz w:val="28"/>
          <w:szCs w:val="28"/>
        </w:rPr>
      </w:pPr>
    </w:p>
    <w:p w:rsidR="00A0375C" w:rsidRPr="0093609B" w:rsidRDefault="00A0375C" w:rsidP="00636E85">
      <w:pPr>
        <w:shd w:val="clear" w:color="auto" w:fill="FFFFFF"/>
        <w:ind w:firstLine="708"/>
        <w:jc w:val="left"/>
        <w:rPr>
          <w:sz w:val="28"/>
          <w:szCs w:val="28"/>
        </w:rPr>
      </w:pPr>
    </w:p>
    <w:p w:rsidR="0036612F" w:rsidRPr="0093609B" w:rsidRDefault="006A2193" w:rsidP="00AF2A88">
      <w:pPr>
        <w:shd w:val="clear" w:color="auto" w:fill="FFFFFF"/>
        <w:ind w:firstLine="708"/>
        <w:jc w:val="right"/>
        <w:rPr>
          <w:sz w:val="28"/>
          <w:szCs w:val="28"/>
        </w:rPr>
      </w:pPr>
      <w:r>
        <w:rPr>
          <w:sz w:val="28"/>
          <w:szCs w:val="28"/>
        </w:rPr>
        <w:lastRenderedPageBreak/>
        <w:t xml:space="preserve"> </w:t>
      </w:r>
      <w:r w:rsidR="0036612F" w:rsidRPr="0093609B">
        <w:rPr>
          <w:sz w:val="28"/>
          <w:szCs w:val="28"/>
        </w:rPr>
        <w:t xml:space="preserve">Додаток </w:t>
      </w:r>
      <w:r w:rsidR="00945419" w:rsidRPr="0093609B">
        <w:rPr>
          <w:sz w:val="28"/>
          <w:szCs w:val="28"/>
        </w:rPr>
        <w:t>4</w:t>
      </w:r>
    </w:p>
    <w:p w:rsidR="0036612F" w:rsidRPr="0093609B" w:rsidRDefault="0036612F" w:rsidP="00636E85">
      <w:pPr>
        <w:shd w:val="clear" w:color="auto" w:fill="FFFFFF"/>
        <w:jc w:val="right"/>
        <w:rPr>
          <w:sz w:val="28"/>
          <w:szCs w:val="28"/>
        </w:rPr>
      </w:pPr>
      <w:r w:rsidRPr="0093609B">
        <w:rPr>
          <w:sz w:val="28"/>
          <w:szCs w:val="28"/>
        </w:rPr>
        <w:t xml:space="preserve">за результатами оцінки корупційних </w:t>
      </w:r>
    </w:p>
    <w:p w:rsidR="0036612F" w:rsidRPr="0093609B" w:rsidRDefault="0036612F" w:rsidP="00636E85">
      <w:pPr>
        <w:shd w:val="clear" w:color="auto" w:fill="FFFFFF"/>
        <w:jc w:val="right"/>
        <w:rPr>
          <w:sz w:val="28"/>
          <w:szCs w:val="28"/>
        </w:rPr>
      </w:pPr>
      <w:r w:rsidRPr="0093609B">
        <w:rPr>
          <w:sz w:val="28"/>
          <w:szCs w:val="28"/>
        </w:rPr>
        <w:t>ризиків у діяльності облдержадміністрації</w:t>
      </w:r>
    </w:p>
    <w:p w:rsidR="0036612F" w:rsidRPr="0093609B" w:rsidRDefault="0036612F" w:rsidP="00636E85">
      <w:pPr>
        <w:tabs>
          <w:tab w:val="left" w:pos="0"/>
        </w:tabs>
        <w:autoSpaceDE w:val="0"/>
        <w:autoSpaceDN w:val="0"/>
        <w:adjustRightInd w:val="0"/>
        <w:ind w:firstLine="720"/>
        <w:jc w:val="left"/>
        <w:rPr>
          <w:rFonts w:eastAsia="Calibri"/>
          <w:sz w:val="28"/>
          <w:szCs w:val="28"/>
          <w:lang w:eastAsia="en-US"/>
        </w:rPr>
      </w:pPr>
    </w:p>
    <w:p w:rsidR="0036612F" w:rsidRPr="0093609B" w:rsidRDefault="0036612F" w:rsidP="00636E85">
      <w:pPr>
        <w:tabs>
          <w:tab w:val="left" w:pos="0"/>
        </w:tabs>
        <w:autoSpaceDE w:val="0"/>
        <w:autoSpaceDN w:val="0"/>
        <w:adjustRightInd w:val="0"/>
        <w:ind w:firstLine="720"/>
        <w:jc w:val="center"/>
        <w:rPr>
          <w:rFonts w:eastAsia="Calibri"/>
          <w:b/>
          <w:sz w:val="28"/>
          <w:szCs w:val="28"/>
          <w:lang w:eastAsia="en-US"/>
        </w:rPr>
      </w:pPr>
      <w:r w:rsidRPr="0093609B">
        <w:rPr>
          <w:rFonts w:eastAsia="Calibri"/>
          <w:b/>
          <w:sz w:val="28"/>
          <w:szCs w:val="28"/>
          <w:lang w:eastAsia="en-US"/>
        </w:rPr>
        <w:t>Таблиця оцінених корупційних ризиків та заходів щодо їх усунення</w:t>
      </w:r>
    </w:p>
    <w:p w:rsidR="0036612F" w:rsidRPr="0093609B" w:rsidRDefault="0036612F" w:rsidP="00636E85">
      <w:pPr>
        <w:tabs>
          <w:tab w:val="left" w:pos="0"/>
        </w:tabs>
        <w:autoSpaceDE w:val="0"/>
        <w:autoSpaceDN w:val="0"/>
        <w:adjustRightInd w:val="0"/>
        <w:ind w:firstLine="720"/>
        <w:jc w:val="left"/>
        <w:rPr>
          <w:rFonts w:eastAsia="Calibri"/>
          <w:b/>
          <w:sz w:val="28"/>
          <w:szCs w:val="28"/>
          <w:lang w:eastAsia="en-US"/>
        </w:rPr>
      </w:pPr>
    </w:p>
    <w:tbl>
      <w:tblPr>
        <w:tblpPr w:leftFromText="180" w:rightFromText="180" w:vertAnchor="text" w:tblpX="74"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6"/>
        <w:gridCol w:w="1383"/>
        <w:gridCol w:w="3153"/>
        <w:gridCol w:w="2234"/>
        <w:gridCol w:w="1417"/>
        <w:gridCol w:w="1700"/>
        <w:gridCol w:w="2694"/>
      </w:tblGrid>
      <w:tr w:rsidR="0036612F" w:rsidRPr="0093609B" w:rsidTr="00E51C19">
        <w:tc>
          <w:tcPr>
            <w:tcW w:w="2836" w:type="dxa"/>
            <w:tcBorders>
              <w:top w:val="single" w:sz="4" w:space="0" w:color="auto"/>
              <w:left w:val="single" w:sz="4" w:space="0" w:color="auto"/>
              <w:bottom w:val="single" w:sz="4" w:space="0" w:color="auto"/>
              <w:right w:val="single" w:sz="4" w:space="0" w:color="auto"/>
            </w:tcBorders>
          </w:tcPr>
          <w:p w:rsidR="0036612F" w:rsidRPr="0093609B" w:rsidRDefault="0036612F" w:rsidP="00636E85">
            <w:pPr>
              <w:autoSpaceDE w:val="0"/>
              <w:autoSpaceDN w:val="0"/>
              <w:adjustRightInd w:val="0"/>
              <w:jc w:val="center"/>
              <w:rPr>
                <w:rFonts w:eastAsia="Calibri"/>
                <w:b/>
                <w:sz w:val="28"/>
                <w:szCs w:val="28"/>
                <w:lang w:eastAsia="en-US"/>
              </w:rPr>
            </w:pPr>
            <w:r w:rsidRPr="0093609B">
              <w:rPr>
                <w:rFonts w:eastAsia="Calibri"/>
                <w:b/>
                <w:sz w:val="28"/>
                <w:szCs w:val="28"/>
                <w:lang w:eastAsia="en-US"/>
              </w:rPr>
              <w:t>Корупційний ризик</w:t>
            </w:r>
          </w:p>
        </w:tc>
        <w:tc>
          <w:tcPr>
            <w:tcW w:w="1383" w:type="dxa"/>
            <w:tcBorders>
              <w:top w:val="single" w:sz="4" w:space="0" w:color="auto"/>
              <w:left w:val="single" w:sz="4" w:space="0" w:color="auto"/>
              <w:bottom w:val="single" w:sz="4" w:space="0" w:color="auto"/>
              <w:right w:val="single" w:sz="4" w:space="0" w:color="auto"/>
            </w:tcBorders>
          </w:tcPr>
          <w:p w:rsidR="0036612F" w:rsidRPr="0093609B" w:rsidRDefault="0036612F" w:rsidP="00636E85">
            <w:pPr>
              <w:autoSpaceDE w:val="0"/>
              <w:autoSpaceDN w:val="0"/>
              <w:adjustRightInd w:val="0"/>
              <w:jc w:val="center"/>
              <w:rPr>
                <w:b/>
                <w:sz w:val="28"/>
                <w:szCs w:val="28"/>
              </w:rPr>
            </w:pPr>
            <w:r w:rsidRPr="0093609B">
              <w:rPr>
                <w:b/>
                <w:sz w:val="28"/>
                <w:szCs w:val="28"/>
              </w:rPr>
              <w:t>Пріоритетність корупцій-ного ризику (низька/</w:t>
            </w:r>
          </w:p>
          <w:p w:rsidR="0036612F" w:rsidRPr="0093609B" w:rsidRDefault="0036612F" w:rsidP="00636E85">
            <w:pPr>
              <w:autoSpaceDE w:val="0"/>
              <w:autoSpaceDN w:val="0"/>
              <w:adjustRightInd w:val="0"/>
              <w:jc w:val="center"/>
              <w:rPr>
                <w:b/>
                <w:sz w:val="28"/>
                <w:szCs w:val="28"/>
              </w:rPr>
            </w:pPr>
            <w:r w:rsidRPr="0093609B">
              <w:rPr>
                <w:b/>
                <w:sz w:val="28"/>
                <w:szCs w:val="28"/>
              </w:rPr>
              <w:t>середня/</w:t>
            </w:r>
          </w:p>
          <w:p w:rsidR="0036612F" w:rsidRPr="0093609B" w:rsidRDefault="0036612F" w:rsidP="00636E85">
            <w:pPr>
              <w:autoSpaceDE w:val="0"/>
              <w:autoSpaceDN w:val="0"/>
              <w:adjustRightInd w:val="0"/>
              <w:jc w:val="center"/>
              <w:rPr>
                <w:rFonts w:eastAsia="Calibri"/>
                <w:b/>
                <w:sz w:val="28"/>
                <w:szCs w:val="28"/>
                <w:lang w:eastAsia="en-US"/>
              </w:rPr>
            </w:pPr>
            <w:r w:rsidRPr="0093609B">
              <w:rPr>
                <w:b/>
                <w:sz w:val="28"/>
                <w:szCs w:val="28"/>
              </w:rPr>
              <w:t>висока)</w:t>
            </w:r>
          </w:p>
        </w:tc>
        <w:tc>
          <w:tcPr>
            <w:tcW w:w="3153" w:type="dxa"/>
            <w:tcBorders>
              <w:top w:val="single" w:sz="4" w:space="0" w:color="auto"/>
              <w:left w:val="single" w:sz="4" w:space="0" w:color="auto"/>
              <w:bottom w:val="single" w:sz="4" w:space="0" w:color="auto"/>
              <w:right w:val="single" w:sz="4" w:space="0" w:color="auto"/>
            </w:tcBorders>
          </w:tcPr>
          <w:p w:rsidR="0036612F" w:rsidRPr="0093609B" w:rsidRDefault="0036612F" w:rsidP="00636E85">
            <w:pPr>
              <w:autoSpaceDE w:val="0"/>
              <w:autoSpaceDN w:val="0"/>
              <w:adjustRightInd w:val="0"/>
              <w:jc w:val="center"/>
              <w:rPr>
                <w:rFonts w:eastAsia="Calibri"/>
                <w:b/>
                <w:sz w:val="28"/>
                <w:szCs w:val="28"/>
                <w:lang w:eastAsia="en-US"/>
              </w:rPr>
            </w:pPr>
            <w:r w:rsidRPr="0093609B">
              <w:rPr>
                <w:rFonts w:eastAsia="Calibri"/>
                <w:b/>
                <w:sz w:val="28"/>
                <w:szCs w:val="28"/>
                <w:lang w:eastAsia="en-US"/>
              </w:rPr>
              <w:t>Заходи щодо усунення корупційного ризику</w:t>
            </w:r>
          </w:p>
        </w:tc>
        <w:tc>
          <w:tcPr>
            <w:tcW w:w="2234" w:type="dxa"/>
            <w:tcBorders>
              <w:top w:val="single" w:sz="4" w:space="0" w:color="auto"/>
              <w:left w:val="single" w:sz="4" w:space="0" w:color="auto"/>
              <w:bottom w:val="single" w:sz="4" w:space="0" w:color="auto"/>
              <w:right w:val="single" w:sz="4" w:space="0" w:color="auto"/>
            </w:tcBorders>
          </w:tcPr>
          <w:p w:rsidR="0036612F" w:rsidRPr="0093609B" w:rsidRDefault="0036612F" w:rsidP="00636E85">
            <w:pPr>
              <w:autoSpaceDE w:val="0"/>
              <w:autoSpaceDN w:val="0"/>
              <w:adjustRightInd w:val="0"/>
              <w:jc w:val="center"/>
              <w:rPr>
                <w:rFonts w:eastAsia="Calibri"/>
                <w:b/>
                <w:sz w:val="28"/>
                <w:szCs w:val="28"/>
                <w:lang w:eastAsia="en-US"/>
              </w:rPr>
            </w:pPr>
            <w:r w:rsidRPr="0093609B">
              <w:rPr>
                <w:rFonts w:eastAsia="Calibri"/>
                <w:b/>
                <w:sz w:val="28"/>
                <w:szCs w:val="28"/>
                <w:lang w:eastAsia="en-US"/>
              </w:rPr>
              <w:t>Особа (особи), відповідаль-на(і) за виконання заходу</w:t>
            </w:r>
          </w:p>
        </w:tc>
        <w:tc>
          <w:tcPr>
            <w:tcW w:w="1417" w:type="dxa"/>
            <w:tcBorders>
              <w:top w:val="single" w:sz="4" w:space="0" w:color="auto"/>
              <w:left w:val="single" w:sz="4" w:space="0" w:color="auto"/>
              <w:bottom w:val="single" w:sz="4" w:space="0" w:color="auto"/>
              <w:right w:val="single" w:sz="4" w:space="0" w:color="auto"/>
            </w:tcBorders>
          </w:tcPr>
          <w:p w:rsidR="0036612F" w:rsidRPr="0093609B" w:rsidRDefault="0036612F" w:rsidP="00636E85">
            <w:pPr>
              <w:autoSpaceDE w:val="0"/>
              <w:autoSpaceDN w:val="0"/>
              <w:adjustRightInd w:val="0"/>
              <w:jc w:val="center"/>
              <w:rPr>
                <w:rFonts w:eastAsia="Calibri"/>
                <w:b/>
                <w:sz w:val="28"/>
                <w:szCs w:val="28"/>
                <w:lang w:eastAsia="en-US"/>
              </w:rPr>
            </w:pPr>
            <w:r w:rsidRPr="0093609B">
              <w:rPr>
                <w:b/>
                <w:sz w:val="28"/>
                <w:szCs w:val="28"/>
              </w:rPr>
              <w:t>Строк виконання заходів щодо усунення коруп-ційного ризику</w:t>
            </w:r>
          </w:p>
        </w:tc>
        <w:tc>
          <w:tcPr>
            <w:tcW w:w="1700" w:type="dxa"/>
            <w:tcBorders>
              <w:top w:val="single" w:sz="4" w:space="0" w:color="auto"/>
              <w:left w:val="single" w:sz="4" w:space="0" w:color="auto"/>
              <w:bottom w:val="single" w:sz="4" w:space="0" w:color="auto"/>
              <w:right w:val="single" w:sz="4" w:space="0" w:color="auto"/>
            </w:tcBorders>
          </w:tcPr>
          <w:p w:rsidR="0036612F" w:rsidRPr="0093609B" w:rsidRDefault="0036612F" w:rsidP="00636E85">
            <w:pPr>
              <w:autoSpaceDE w:val="0"/>
              <w:autoSpaceDN w:val="0"/>
              <w:adjustRightInd w:val="0"/>
              <w:jc w:val="center"/>
              <w:rPr>
                <w:rFonts w:eastAsia="Calibri"/>
                <w:b/>
                <w:sz w:val="28"/>
                <w:szCs w:val="28"/>
                <w:lang w:eastAsia="en-US"/>
              </w:rPr>
            </w:pPr>
            <w:r w:rsidRPr="0093609B">
              <w:rPr>
                <w:rFonts w:eastAsia="Calibri"/>
                <w:b/>
                <w:sz w:val="28"/>
                <w:szCs w:val="28"/>
                <w:lang w:eastAsia="en-US"/>
              </w:rPr>
              <w:t>Необхідні для впровадження заходів ресурси</w:t>
            </w:r>
          </w:p>
        </w:tc>
        <w:tc>
          <w:tcPr>
            <w:tcW w:w="2694" w:type="dxa"/>
            <w:tcBorders>
              <w:top w:val="single" w:sz="4" w:space="0" w:color="auto"/>
              <w:left w:val="single" w:sz="4" w:space="0" w:color="auto"/>
              <w:bottom w:val="single" w:sz="4" w:space="0" w:color="auto"/>
              <w:right w:val="single" w:sz="4" w:space="0" w:color="auto"/>
            </w:tcBorders>
          </w:tcPr>
          <w:p w:rsidR="0036612F" w:rsidRPr="0093609B" w:rsidRDefault="0036612F" w:rsidP="00636E85">
            <w:pPr>
              <w:autoSpaceDE w:val="0"/>
              <w:autoSpaceDN w:val="0"/>
              <w:adjustRightInd w:val="0"/>
              <w:jc w:val="center"/>
              <w:rPr>
                <w:rFonts w:eastAsia="Calibri"/>
                <w:b/>
                <w:sz w:val="28"/>
                <w:szCs w:val="28"/>
                <w:lang w:eastAsia="en-US"/>
              </w:rPr>
            </w:pPr>
            <w:r w:rsidRPr="0093609B">
              <w:rPr>
                <w:rFonts w:eastAsia="Calibri"/>
                <w:b/>
                <w:sz w:val="28"/>
                <w:szCs w:val="28"/>
                <w:lang w:eastAsia="en-US"/>
              </w:rPr>
              <w:t>Очікувані результати</w:t>
            </w:r>
          </w:p>
        </w:tc>
      </w:tr>
      <w:tr w:rsidR="0036612F" w:rsidRPr="0093609B" w:rsidTr="00E51C19">
        <w:trPr>
          <w:trHeight w:val="557"/>
        </w:trPr>
        <w:tc>
          <w:tcPr>
            <w:tcW w:w="2836" w:type="dxa"/>
            <w:tcBorders>
              <w:top w:val="single" w:sz="4" w:space="0" w:color="auto"/>
              <w:left w:val="single" w:sz="4" w:space="0" w:color="auto"/>
              <w:bottom w:val="single" w:sz="4" w:space="0" w:color="auto"/>
              <w:right w:val="single" w:sz="4" w:space="0" w:color="auto"/>
            </w:tcBorders>
          </w:tcPr>
          <w:p w:rsidR="0036612F" w:rsidRPr="0093609B" w:rsidRDefault="0036612F" w:rsidP="00636E85">
            <w:pPr>
              <w:autoSpaceDE w:val="0"/>
              <w:autoSpaceDN w:val="0"/>
              <w:adjustRightInd w:val="0"/>
              <w:jc w:val="left"/>
              <w:rPr>
                <w:rFonts w:eastAsia="Calibri"/>
                <w:sz w:val="28"/>
                <w:szCs w:val="28"/>
                <w:lang w:eastAsia="en-US"/>
              </w:rPr>
            </w:pPr>
            <w:r w:rsidRPr="0093609B">
              <w:rPr>
                <w:rFonts w:eastAsia="Courier New"/>
                <w:color w:val="000000"/>
                <w:sz w:val="28"/>
                <w:szCs w:val="28"/>
                <w:lang w:eastAsia="uk-UA"/>
              </w:rPr>
              <w:t>Особисте спілкування споживача адміністративних послуги</w:t>
            </w:r>
            <w:r w:rsidR="0088619C" w:rsidRPr="0093609B">
              <w:rPr>
                <w:rFonts w:eastAsia="Courier New"/>
                <w:color w:val="000000"/>
                <w:sz w:val="28"/>
                <w:szCs w:val="28"/>
                <w:lang w:eastAsia="uk-UA"/>
              </w:rPr>
              <w:t xml:space="preserve"> та прирівних </w:t>
            </w:r>
            <w:r w:rsidRPr="0093609B">
              <w:rPr>
                <w:rFonts w:eastAsia="Courier New"/>
                <w:color w:val="000000"/>
                <w:sz w:val="28"/>
                <w:szCs w:val="28"/>
                <w:lang w:eastAsia="uk-UA"/>
              </w:rPr>
              <w:t xml:space="preserve"> з посадовою особою, брак інформації про процедуру отримання адміністративної послуги</w:t>
            </w:r>
          </w:p>
        </w:tc>
        <w:tc>
          <w:tcPr>
            <w:tcW w:w="1383" w:type="dxa"/>
            <w:tcBorders>
              <w:top w:val="single" w:sz="4" w:space="0" w:color="auto"/>
              <w:left w:val="single" w:sz="4" w:space="0" w:color="auto"/>
              <w:bottom w:val="single" w:sz="4" w:space="0" w:color="auto"/>
              <w:right w:val="single" w:sz="4" w:space="0" w:color="auto"/>
            </w:tcBorders>
          </w:tcPr>
          <w:p w:rsidR="0036612F" w:rsidRPr="0093609B" w:rsidRDefault="0036612F" w:rsidP="00636E85">
            <w:pPr>
              <w:autoSpaceDE w:val="0"/>
              <w:autoSpaceDN w:val="0"/>
              <w:adjustRightInd w:val="0"/>
              <w:jc w:val="left"/>
              <w:rPr>
                <w:sz w:val="28"/>
                <w:szCs w:val="28"/>
              </w:rPr>
            </w:pPr>
            <w:r w:rsidRPr="0093609B">
              <w:rPr>
                <w:sz w:val="28"/>
                <w:szCs w:val="28"/>
              </w:rPr>
              <w:t>Середня</w:t>
            </w:r>
          </w:p>
        </w:tc>
        <w:tc>
          <w:tcPr>
            <w:tcW w:w="3153" w:type="dxa"/>
            <w:tcBorders>
              <w:top w:val="single" w:sz="4" w:space="0" w:color="auto"/>
              <w:left w:val="single" w:sz="4" w:space="0" w:color="auto"/>
              <w:bottom w:val="single" w:sz="4" w:space="0" w:color="auto"/>
              <w:right w:val="single" w:sz="4" w:space="0" w:color="auto"/>
            </w:tcBorders>
            <w:tcMar>
              <w:left w:w="57" w:type="dxa"/>
              <w:right w:w="57" w:type="dxa"/>
            </w:tcMar>
          </w:tcPr>
          <w:p w:rsidR="0036612F" w:rsidRPr="0093609B" w:rsidRDefault="0036612F" w:rsidP="00636E85">
            <w:pPr>
              <w:widowControl w:val="0"/>
              <w:numPr>
                <w:ilvl w:val="0"/>
                <w:numId w:val="7"/>
              </w:numPr>
              <w:autoSpaceDE w:val="0"/>
              <w:autoSpaceDN w:val="0"/>
              <w:adjustRightInd w:val="0"/>
              <w:ind w:left="0" w:firstLine="45"/>
              <w:contextualSpacing/>
              <w:jc w:val="left"/>
              <w:rPr>
                <w:rFonts w:eastAsia="Calibri"/>
                <w:sz w:val="28"/>
                <w:szCs w:val="28"/>
                <w:lang w:eastAsia="en-US"/>
              </w:rPr>
            </w:pPr>
            <w:r w:rsidRPr="0093609B">
              <w:rPr>
                <w:rFonts w:eastAsia="Calibri"/>
                <w:sz w:val="28"/>
                <w:szCs w:val="28"/>
                <w:lang w:eastAsia="en-US"/>
              </w:rPr>
              <w:t>Зазначення конкретних термінів виконання послуги;</w:t>
            </w:r>
          </w:p>
          <w:p w:rsidR="0036612F" w:rsidRPr="0093609B" w:rsidRDefault="0036612F" w:rsidP="00636E85">
            <w:pPr>
              <w:widowControl w:val="0"/>
              <w:numPr>
                <w:ilvl w:val="0"/>
                <w:numId w:val="7"/>
              </w:numPr>
              <w:autoSpaceDE w:val="0"/>
              <w:autoSpaceDN w:val="0"/>
              <w:adjustRightInd w:val="0"/>
              <w:ind w:left="0" w:firstLine="45"/>
              <w:contextualSpacing/>
              <w:jc w:val="left"/>
              <w:rPr>
                <w:rFonts w:eastAsia="Calibri"/>
                <w:sz w:val="28"/>
                <w:szCs w:val="28"/>
                <w:lang w:eastAsia="en-US"/>
              </w:rPr>
            </w:pPr>
            <w:r w:rsidRPr="0093609B">
              <w:rPr>
                <w:rFonts w:eastAsia="Calibri"/>
                <w:sz w:val="28"/>
                <w:szCs w:val="28"/>
                <w:lang w:eastAsia="en-US"/>
              </w:rPr>
              <w:t>Розширення можливості отримання заявником результатів послуги через ЦНАП;</w:t>
            </w:r>
          </w:p>
          <w:p w:rsidR="0036612F" w:rsidRPr="0093609B" w:rsidRDefault="0036612F" w:rsidP="00636E85">
            <w:pPr>
              <w:widowControl w:val="0"/>
              <w:numPr>
                <w:ilvl w:val="0"/>
                <w:numId w:val="7"/>
              </w:numPr>
              <w:autoSpaceDE w:val="0"/>
              <w:autoSpaceDN w:val="0"/>
              <w:adjustRightInd w:val="0"/>
              <w:ind w:left="0" w:firstLine="45"/>
              <w:contextualSpacing/>
              <w:jc w:val="left"/>
              <w:rPr>
                <w:rFonts w:eastAsia="Calibri"/>
                <w:sz w:val="28"/>
                <w:szCs w:val="28"/>
                <w:lang w:eastAsia="en-US"/>
              </w:rPr>
            </w:pPr>
            <w:r w:rsidRPr="0093609B">
              <w:rPr>
                <w:rFonts w:eastAsia="Calibri"/>
                <w:sz w:val="28"/>
                <w:szCs w:val="28"/>
                <w:lang w:eastAsia="en-US"/>
              </w:rPr>
              <w:t>Встановлення чіткого переліку документів для отримання послуги</w:t>
            </w:r>
          </w:p>
          <w:p w:rsidR="0092357C" w:rsidRPr="0093609B" w:rsidRDefault="0036612F" w:rsidP="00636E85">
            <w:pPr>
              <w:widowControl w:val="0"/>
              <w:numPr>
                <w:ilvl w:val="0"/>
                <w:numId w:val="7"/>
              </w:numPr>
              <w:autoSpaceDE w:val="0"/>
              <w:autoSpaceDN w:val="0"/>
              <w:adjustRightInd w:val="0"/>
              <w:ind w:left="0" w:firstLine="45"/>
              <w:contextualSpacing/>
              <w:jc w:val="left"/>
              <w:rPr>
                <w:rFonts w:eastAsia="Calibri"/>
                <w:sz w:val="28"/>
                <w:szCs w:val="28"/>
                <w:lang w:eastAsia="en-US"/>
              </w:rPr>
            </w:pPr>
            <w:r w:rsidRPr="0093609B">
              <w:rPr>
                <w:rFonts w:eastAsia="Calibri"/>
                <w:sz w:val="28"/>
                <w:szCs w:val="28"/>
                <w:lang w:eastAsia="en-US"/>
              </w:rPr>
              <w:t>Розроблення порядку передачі результату адміні</w:t>
            </w:r>
            <w:r w:rsidR="0092357C" w:rsidRPr="0093609B">
              <w:rPr>
                <w:rFonts w:eastAsia="Calibri"/>
                <w:sz w:val="28"/>
                <w:szCs w:val="28"/>
                <w:lang w:eastAsia="en-US"/>
              </w:rPr>
              <w:t>-</w:t>
            </w:r>
          </w:p>
          <w:p w:rsidR="0036612F" w:rsidRPr="0093609B" w:rsidRDefault="0092357C" w:rsidP="00636E85">
            <w:pPr>
              <w:widowControl w:val="0"/>
              <w:autoSpaceDE w:val="0"/>
              <w:autoSpaceDN w:val="0"/>
              <w:adjustRightInd w:val="0"/>
              <w:contextualSpacing/>
              <w:jc w:val="left"/>
              <w:rPr>
                <w:rFonts w:eastAsia="Calibri"/>
                <w:sz w:val="28"/>
                <w:szCs w:val="28"/>
                <w:lang w:eastAsia="en-US"/>
              </w:rPr>
            </w:pPr>
            <w:r w:rsidRPr="0093609B">
              <w:rPr>
                <w:rFonts w:eastAsia="Calibri"/>
                <w:sz w:val="28"/>
                <w:szCs w:val="28"/>
                <w:lang w:eastAsia="en-US"/>
              </w:rPr>
              <w:lastRenderedPageBreak/>
              <w:t>ст</w:t>
            </w:r>
            <w:r w:rsidR="00BD4B41" w:rsidRPr="0093609B">
              <w:rPr>
                <w:rFonts w:eastAsia="Calibri"/>
                <w:sz w:val="28"/>
                <w:szCs w:val="28"/>
                <w:lang w:eastAsia="en-US"/>
              </w:rPr>
              <w:t xml:space="preserve">ративної послуги, видачу дозволу </w:t>
            </w:r>
            <w:r w:rsidR="0036612F" w:rsidRPr="0093609B">
              <w:rPr>
                <w:rFonts w:eastAsia="Calibri"/>
                <w:sz w:val="28"/>
                <w:szCs w:val="28"/>
                <w:lang w:eastAsia="en-US"/>
              </w:rPr>
              <w:t>від органу виконавчої влади до ЦНАПу</w:t>
            </w:r>
          </w:p>
          <w:p w:rsidR="00C657F3" w:rsidRPr="0093609B" w:rsidRDefault="00C657F3" w:rsidP="00636E85">
            <w:pPr>
              <w:widowControl w:val="0"/>
              <w:autoSpaceDE w:val="0"/>
              <w:autoSpaceDN w:val="0"/>
              <w:adjustRightInd w:val="0"/>
              <w:contextualSpacing/>
              <w:jc w:val="left"/>
              <w:rPr>
                <w:rFonts w:eastAsia="Calibri"/>
                <w:sz w:val="28"/>
                <w:szCs w:val="28"/>
                <w:lang w:eastAsia="en-US"/>
              </w:rPr>
            </w:pPr>
            <w:r w:rsidRPr="0093609B">
              <w:rPr>
                <w:rFonts w:eastAsia="Calibri"/>
                <w:sz w:val="28"/>
                <w:szCs w:val="28"/>
                <w:lang w:eastAsia="en-US"/>
              </w:rPr>
              <w:t>5) Забезпечення наповнення сторінок довідковим матеріалом</w:t>
            </w:r>
          </w:p>
          <w:p w:rsidR="00C657F3" w:rsidRPr="0093609B" w:rsidRDefault="00C657F3" w:rsidP="00636E85">
            <w:pPr>
              <w:widowControl w:val="0"/>
              <w:autoSpaceDE w:val="0"/>
              <w:autoSpaceDN w:val="0"/>
              <w:adjustRightInd w:val="0"/>
              <w:contextualSpacing/>
              <w:jc w:val="left"/>
              <w:rPr>
                <w:rFonts w:eastAsia="Calibri"/>
                <w:sz w:val="28"/>
                <w:szCs w:val="28"/>
                <w:lang w:eastAsia="en-US"/>
              </w:rPr>
            </w:pPr>
            <w:r w:rsidRPr="0093609B">
              <w:rPr>
                <w:rFonts w:eastAsia="Calibri"/>
                <w:sz w:val="28"/>
                <w:szCs w:val="28"/>
                <w:lang w:eastAsia="en-US"/>
              </w:rPr>
              <w:t xml:space="preserve">6) </w:t>
            </w:r>
            <w:r w:rsidR="00BD4B41" w:rsidRPr="0093609B">
              <w:rPr>
                <w:rFonts w:eastAsia="Calibri"/>
                <w:sz w:val="28"/>
                <w:szCs w:val="28"/>
                <w:lang w:eastAsia="en-US"/>
              </w:rPr>
              <w:t>Проведення додаткових занять з дотримання правил етичної поведінки</w:t>
            </w:r>
          </w:p>
          <w:p w:rsidR="00BD4B41" w:rsidRPr="0093609B" w:rsidRDefault="00BD4B41" w:rsidP="00636E85">
            <w:pPr>
              <w:widowControl w:val="0"/>
              <w:autoSpaceDE w:val="0"/>
              <w:autoSpaceDN w:val="0"/>
              <w:adjustRightInd w:val="0"/>
              <w:contextualSpacing/>
              <w:jc w:val="left"/>
              <w:rPr>
                <w:rFonts w:eastAsia="Calibri"/>
                <w:sz w:val="28"/>
                <w:szCs w:val="28"/>
                <w:lang w:eastAsia="en-US"/>
              </w:rPr>
            </w:pPr>
            <w:r w:rsidRPr="0093609B">
              <w:rPr>
                <w:rFonts w:eastAsia="Calibri"/>
                <w:sz w:val="28"/>
                <w:szCs w:val="28"/>
                <w:lang w:eastAsia="en-US"/>
              </w:rPr>
              <w:t>7) Створення опитувальника щодо якості надання послуг</w:t>
            </w:r>
          </w:p>
          <w:p w:rsidR="000228BB" w:rsidRPr="0093609B" w:rsidRDefault="000228BB" w:rsidP="00636E85">
            <w:pPr>
              <w:widowControl w:val="0"/>
              <w:autoSpaceDE w:val="0"/>
              <w:autoSpaceDN w:val="0"/>
              <w:adjustRightInd w:val="0"/>
              <w:contextualSpacing/>
              <w:jc w:val="left"/>
              <w:rPr>
                <w:rFonts w:eastAsia="Calibri"/>
                <w:sz w:val="28"/>
                <w:szCs w:val="28"/>
                <w:lang w:eastAsia="en-US"/>
              </w:rPr>
            </w:pPr>
          </w:p>
        </w:tc>
        <w:tc>
          <w:tcPr>
            <w:tcW w:w="2234" w:type="dxa"/>
            <w:tcBorders>
              <w:top w:val="single" w:sz="4" w:space="0" w:color="auto"/>
              <w:left w:val="single" w:sz="4" w:space="0" w:color="auto"/>
              <w:bottom w:val="single" w:sz="4" w:space="0" w:color="auto"/>
              <w:right w:val="single" w:sz="4" w:space="0" w:color="auto"/>
            </w:tcBorders>
          </w:tcPr>
          <w:p w:rsidR="0036612F" w:rsidRPr="0093609B" w:rsidRDefault="0036612F" w:rsidP="00636E85">
            <w:pPr>
              <w:autoSpaceDE w:val="0"/>
              <w:autoSpaceDN w:val="0"/>
              <w:adjustRightInd w:val="0"/>
              <w:jc w:val="left"/>
              <w:rPr>
                <w:rFonts w:eastAsia="Calibri"/>
                <w:sz w:val="28"/>
                <w:szCs w:val="28"/>
                <w:lang w:eastAsia="en-US"/>
              </w:rPr>
            </w:pPr>
            <w:r w:rsidRPr="0093609B">
              <w:rPr>
                <w:rFonts w:eastAsia="Calibri"/>
                <w:sz w:val="28"/>
                <w:szCs w:val="28"/>
                <w:lang w:eastAsia="en-US"/>
              </w:rPr>
              <w:lastRenderedPageBreak/>
              <w:t>Структурні підрозділи облдерж-адміністрації</w:t>
            </w:r>
          </w:p>
          <w:p w:rsidR="00BD4B41" w:rsidRPr="0093609B" w:rsidRDefault="00BD4B41" w:rsidP="00636E85">
            <w:pPr>
              <w:autoSpaceDE w:val="0"/>
              <w:autoSpaceDN w:val="0"/>
              <w:adjustRightInd w:val="0"/>
              <w:jc w:val="left"/>
              <w:rPr>
                <w:rFonts w:eastAsia="Calibri"/>
                <w:sz w:val="28"/>
                <w:szCs w:val="28"/>
                <w:lang w:eastAsia="en-US"/>
              </w:rPr>
            </w:pPr>
          </w:p>
          <w:p w:rsidR="00BD4B41" w:rsidRPr="0093609B" w:rsidRDefault="00BD4B41" w:rsidP="00636E85">
            <w:pPr>
              <w:autoSpaceDE w:val="0"/>
              <w:autoSpaceDN w:val="0"/>
              <w:adjustRightInd w:val="0"/>
              <w:jc w:val="left"/>
              <w:rPr>
                <w:rFonts w:eastAsia="Calibri"/>
                <w:sz w:val="28"/>
                <w:szCs w:val="28"/>
                <w:lang w:eastAsia="en-US"/>
              </w:rPr>
            </w:pPr>
            <w:hyperlink r:id="rId10" w:history="1">
              <w:r w:rsidRPr="0093609B">
                <w:rPr>
                  <w:rStyle w:val="af0"/>
                  <w:color w:val="auto"/>
                  <w:sz w:val="28"/>
                  <w:szCs w:val="28"/>
                  <w:u w:val="none"/>
                  <w:shd w:val="clear" w:color="auto" w:fill="FFFFFF"/>
                </w:rPr>
                <w:t>Департамент міжнародного співробітництва та регіонального розвитку облдержадміністрації</w:t>
              </w:r>
            </w:hyperlink>
            <w:r w:rsidR="009F6FCF">
              <w:rPr>
                <w:sz w:val="28"/>
                <w:szCs w:val="28"/>
              </w:rPr>
              <w:t xml:space="preserve">, </w:t>
            </w:r>
            <w:r w:rsidR="009F6FCF">
              <w:rPr>
                <w:rStyle w:val="1011pt"/>
                <w:sz w:val="28"/>
                <w:szCs w:val="28"/>
              </w:rPr>
              <w:t xml:space="preserve"> райдержадміністрації</w:t>
            </w:r>
          </w:p>
        </w:tc>
        <w:tc>
          <w:tcPr>
            <w:tcW w:w="1417" w:type="dxa"/>
            <w:tcBorders>
              <w:top w:val="single" w:sz="4" w:space="0" w:color="auto"/>
              <w:left w:val="single" w:sz="4" w:space="0" w:color="auto"/>
              <w:bottom w:val="single" w:sz="4" w:space="0" w:color="auto"/>
              <w:right w:val="single" w:sz="4" w:space="0" w:color="auto"/>
            </w:tcBorders>
          </w:tcPr>
          <w:p w:rsidR="0036612F" w:rsidRDefault="0036612F" w:rsidP="00636E85">
            <w:pPr>
              <w:autoSpaceDE w:val="0"/>
              <w:autoSpaceDN w:val="0"/>
              <w:adjustRightInd w:val="0"/>
              <w:jc w:val="center"/>
              <w:rPr>
                <w:sz w:val="28"/>
                <w:szCs w:val="28"/>
              </w:rPr>
            </w:pPr>
            <w:r w:rsidRPr="0093609B">
              <w:rPr>
                <w:sz w:val="28"/>
                <w:szCs w:val="28"/>
              </w:rPr>
              <w:t>31 грудня 20</w:t>
            </w:r>
            <w:r w:rsidR="0037186B">
              <w:rPr>
                <w:sz w:val="28"/>
                <w:szCs w:val="28"/>
              </w:rPr>
              <w:t>20</w:t>
            </w:r>
            <w:r w:rsidRPr="0093609B">
              <w:rPr>
                <w:sz w:val="28"/>
                <w:szCs w:val="28"/>
              </w:rPr>
              <w:t xml:space="preserve"> рік</w:t>
            </w:r>
          </w:p>
          <w:p w:rsidR="000228BB" w:rsidRPr="0093609B" w:rsidRDefault="000228BB" w:rsidP="0037186B">
            <w:pPr>
              <w:autoSpaceDE w:val="0"/>
              <w:autoSpaceDN w:val="0"/>
              <w:adjustRightInd w:val="0"/>
              <w:jc w:val="center"/>
              <w:rPr>
                <w:sz w:val="28"/>
                <w:szCs w:val="28"/>
              </w:rPr>
            </w:pPr>
            <w:r>
              <w:rPr>
                <w:sz w:val="28"/>
                <w:szCs w:val="28"/>
              </w:rPr>
              <w:t>31 грудня 20</w:t>
            </w:r>
            <w:r w:rsidR="0037186B">
              <w:rPr>
                <w:sz w:val="28"/>
                <w:szCs w:val="28"/>
              </w:rPr>
              <w:t>21</w:t>
            </w:r>
            <w:r>
              <w:rPr>
                <w:sz w:val="28"/>
                <w:szCs w:val="28"/>
              </w:rPr>
              <w:t xml:space="preserve"> року</w:t>
            </w:r>
          </w:p>
        </w:tc>
        <w:tc>
          <w:tcPr>
            <w:tcW w:w="1700" w:type="dxa"/>
            <w:tcBorders>
              <w:top w:val="single" w:sz="4" w:space="0" w:color="auto"/>
              <w:left w:val="single" w:sz="4" w:space="0" w:color="auto"/>
              <w:bottom w:val="single" w:sz="4" w:space="0" w:color="auto"/>
              <w:right w:val="single" w:sz="4" w:space="0" w:color="auto"/>
            </w:tcBorders>
          </w:tcPr>
          <w:p w:rsidR="0036612F" w:rsidRPr="0093609B" w:rsidRDefault="0036612F" w:rsidP="00636E85">
            <w:pPr>
              <w:autoSpaceDE w:val="0"/>
              <w:autoSpaceDN w:val="0"/>
              <w:adjustRightInd w:val="0"/>
              <w:jc w:val="left"/>
              <w:rPr>
                <w:rFonts w:eastAsia="Calibri"/>
                <w:sz w:val="28"/>
                <w:szCs w:val="28"/>
                <w:lang w:eastAsia="en-US"/>
              </w:rPr>
            </w:pPr>
            <w:r w:rsidRPr="0093609B">
              <w:rPr>
                <w:rFonts w:eastAsia="Calibri"/>
                <w:sz w:val="28"/>
                <w:szCs w:val="28"/>
                <w:lang w:eastAsia="en-US"/>
              </w:rPr>
              <w:t>Фінансу-вання не потребує</w:t>
            </w:r>
          </w:p>
        </w:tc>
        <w:tc>
          <w:tcPr>
            <w:tcW w:w="2694" w:type="dxa"/>
            <w:tcBorders>
              <w:top w:val="single" w:sz="4" w:space="0" w:color="auto"/>
              <w:left w:val="single" w:sz="4" w:space="0" w:color="auto"/>
              <w:bottom w:val="single" w:sz="4" w:space="0" w:color="auto"/>
              <w:right w:val="single" w:sz="4" w:space="0" w:color="auto"/>
            </w:tcBorders>
          </w:tcPr>
          <w:p w:rsidR="0036612F" w:rsidRPr="0093609B" w:rsidRDefault="0036612F" w:rsidP="00636E85">
            <w:pPr>
              <w:autoSpaceDE w:val="0"/>
              <w:autoSpaceDN w:val="0"/>
              <w:adjustRightInd w:val="0"/>
              <w:jc w:val="left"/>
              <w:rPr>
                <w:rFonts w:eastAsia="Calibri"/>
                <w:sz w:val="28"/>
                <w:szCs w:val="28"/>
                <w:lang w:eastAsia="en-US"/>
              </w:rPr>
            </w:pPr>
            <w:r w:rsidRPr="0093609B">
              <w:rPr>
                <w:rFonts w:eastAsia="Calibri"/>
                <w:sz w:val="28"/>
                <w:szCs w:val="28"/>
                <w:lang w:eastAsia="en-US"/>
              </w:rPr>
              <w:t xml:space="preserve">Дозволить запобігти випадкам, зловживанням свої службовим становищем та отримання неправомірної  вигоди посадовими особами при особистих контактах з замовниками адміністративної послуги </w:t>
            </w:r>
          </w:p>
        </w:tc>
      </w:tr>
      <w:tr w:rsidR="000228BB" w:rsidRPr="0093609B" w:rsidTr="00E51C19">
        <w:trPr>
          <w:trHeight w:val="557"/>
        </w:trPr>
        <w:tc>
          <w:tcPr>
            <w:tcW w:w="2836" w:type="dxa"/>
            <w:tcBorders>
              <w:top w:val="single" w:sz="4" w:space="0" w:color="auto"/>
              <w:left w:val="single" w:sz="4" w:space="0" w:color="auto"/>
              <w:bottom w:val="single" w:sz="4" w:space="0" w:color="auto"/>
              <w:right w:val="single" w:sz="4" w:space="0" w:color="auto"/>
            </w:tcBorders>
          </w:tcPr>
          <w:p w:rsidR="000228BB" w:rsidRPr="0093609B" w:rsidRDefault="000228BB" w:rsidP="00636E85">
            <w:pPr>
              <w:autoSpaceDE w:val="0"/>
              <w:autoSpaceDN w:val="0"/>
              <w:adjustRightInd w:val="0"/>
              <w:jc w:val="left"/>
              <w:rPr>
                <w:rFonts w:eastAsia="Courier New"/>
                <w:color w:val="000000"/>
                <w:sz w:val="28"/>
                <w:szCs w:val="28"/>
                <w:lang w:eastAsia="uk-UA"/>
              </w:rPr>
            </w:pPr>
            <w:r>
              <w:rPr>
                <w:rFonts w:eastAsia="Courier New"/>
                <w:color w:val="000000"/>
                <w:sz w:val="28"/>
                <w:szCs w:val="28"/>
                <w:lang w:eastAsia="uk-UA"/>
              </w:rPr>
              <w:lastRenderedPageBreak/>
              <w:t>Недостатній контроль за правильним застосуванням законодавства щодо проведення спеціальної перевірки стосовно осіб, які претендують зайняття посад</w:t>
            </w:r>
          </w:p>
        </w:tc>
        <w:tc>
          <w:tcPr>
            <w:tcW w:w="1383" w:type="dxa"/>
            <w:tcBorders>
              <w:top w:val="single" w:sz="4" w:space="0" w:color="auto"/>
              <w:left w:val="single" w:sz="4" w:space="0" w:color="auto"/>
              <w:bottom w:val="single" w:sz="4" w:space="0" w:color="auto"/>
              <w:right w:val="single" w:sz="4" w:space="0" w:color="auto"/>
            </w:tcBorders>
          </w:tcPr>
          <w:p w:rsidR="000228BB" w:rsidRPr="0093609B" w:rsidRDefault="000228BB" w:rsidP="00636E85">
            <w:pPr>
              <w:autoSpaceDE w:val="0"/>
              <w:autoSpaceDN w:val="0"/>
              <w:adjustRightInd w:val="0"/>
              <w:jc w:val="left"/>
              <w:rPr>
                <w:sz w:val="28"/>
                <w:szCs w:val="28"/>
              </w:rPr>
            </w:pPr>
            <w:r>
              <w:rPr>
                <w:sz w:val="28"/>
                <w:szCs w:val="28"/>
              </w:rPr>
              <w:t>середня</w:t>
            </w:r>
          </w:p>
        </w:tc>
        <w:tc>
          <w:tcPr>
            <w:tcW w:w="3153" w:type="dxa"/>
            <w:tcBorders>
              <w:top w:val="single" w:sz="4" w:space="0" w:color="auto"/>
              <w:left w:val="single" w:sz="4" w:space="0" w:color="auto"/>
              <w:bottom w:val="single" w:sz="4" w:space="0" w:color="auto"/>
              <w:right w:val="single" w:sz="4" w:space="0" w:color="auto"/>
            </w:tcBorders>
            <w:tcMar>
              <w:left w:w="57" w:type="dxa"/>
              <w:right w:w="57" w:type="dxa"/>
            </w:tcMar>
          </w:tcPr>
          <w:p w:rsidR="000228BB" w:rsidRPr="0093609B" w:rsidRDefault="000228BB" w:rsidP="000228BB">
            <w:pPr>
              <w:widowControl w:val="0"/>
              <w:autoSpaceDE w:val="0"/>
              <w:autoSpaceDN w:val="0"/>
              <w:adjustRightInd w:val="0"/>
              <w:ind w:left="45"/>
              <w:contextualSpacing/>
              <w:jc w:val="left"/>
              <w:rPr>
                <w:rFonts w:eastAsia="Calibri"/>
                <w:sz w:val="28"/>
                <w:szCs w:val="28"/>
                <w:lang w:eastAsia="en-US"/>
              </w:rPr>
            </w:pPr>
            <w:r>
              <w:rPr>
                <w:rFonts w:eastAsia="Calibri"/>
                <w:sz w:val="28"/>
                <w:szCs w:val="28"/>
                <w:lang w:eastAsia="en-US"/>
              </w:rPr>
              <w:t>Здійснення додаткового контролю з боку сектору з питань запобігання корупції шляхом проведення моніторингу дотримання законодавства під час проведення спеціальної перевірки</w:t>
            </w:r>
          </w:p>
        </w:tc>
        <w:tc>
          <w:tcPr>
            <w:tcW w:w="2234" w:type="dxa"/>
            <w:tcBorders>
              <w:top w:val="single" w:sz="4" w:space="0" w:color="auto"/>
              <w:left w:val="single" w:sz="4" w:space="0" w:color="auto"/>
              <w:bottom w:val="single" w:sz="4" w:space="0" w:color="auto"/>
              <w:right w:val="single" w:sz="4" w:space="0" w:color="auto"/>
            </w:tcBorders>
          </w:tcPr>
          <w:p w:rsidR="000228BB" w:rsidRDefault="000228BB" w:rsidP="00636E85">
            <w:pPr>
              <w:autoSpaceDE w:val="0"/>
              <w:autoSpaceDN w:val="0"/>
              <w:adjustRightInd w:val="0"/>
              <w:jc w:val="left"/>
              <w:rPr>
                <w:rFonts w:eastAsia="Calibri"/>
                <w:sz w:val="28"/>
                <w:szCs w:val="28"/>
                <w:lang w:eastAsia="en-US"/>
              </w:rPr>
            </w:pPr>
            <w:r>
              <w:rPr>
                <w:rFonts w:eastAsia="Calibri"/>
                <w:sz w:val="28"/>
                <w:szCs w:val="28"/>
                <w:lang w:eastAsia="en-US"/>
              </w:rPr>
              <w:t>Сектор з питань запобігання корупції апарату облдержадміністрації</w:t>
            </w:r>
            <w:r w:rsidR="009F6FCF">
              <w:rPr>
                <w:rFonts w:eastAsia="Calibri"/>
                <w:sz w:val="28"/>
                <w:szCs w:val="28"/>
                <w:lang w:eastAsia="en-US"/>
              </w:rPr>
              <w:t>,</w:t>
            </w:r>
          </w:p>
          <w:p w:rsidR="009F6FCF" w:rsidRPr="0093609B" w:rsidRDefault="009F6FCF" w:rsidP="00636E85">
            <w:pPr>
              <w:autoSpaceDE w:val="0"/>
              <w:autoSpaceDN w:val="0"/>
              <w:adjustRightInd w:val="0"/>
              <w:jc w:val="left"/>
              <w:rPr>
                <w:rFonts w:eastAsia="Calibri"/>
                <w:sz w:val="28"/>
                <w:szCs w:val="28"/>
                <w:lang w:eastAsia="en-US"/>
              </w:rPr>
            </w:pPr>
            <w:r>
              <w:rPr>
                <w:rStyle w:val="1011pt"/>
                <w:sz w:val="28"/>
                <w:szCs w:val="28"/>
              </w:rPr>
              <w:t>райдержадміністрації</w:t>
            </w:r>
          </w:p>
        </w:tc>
        <w:tc>
          <w:tcPr>
            <w:tcW w:w="1417" w:type="dxa"/>
            <w:tcBorders>
              <w:top w:val="single" w:sz="4" w:space="0" w:color="auto"/>
              <w:left w:val="single" w:sz="4" w:space="0" w:color="auto"/>
              <w:bottom w:val="single" w:sz="4" w:space="0" w:color="auto"/>
              <w:right w:val="single" w:sz="4" w:space="0" w:color="auto"/>
            </w:tcBorders>
          </w:tcPr>
          <w:p w:rsidR="000228BB" w:rsidRPr="0093609B" w:rsidRDefault="000228BB" w:rsidP="00636E85">
            <w:pPr>
              <w:autoSpaceDE w:val="0"/>
              <w:autoSpaceDN w:val="0"/>
              <w:adjustRightInd w:val="0"/>
              <w:jc w:val="center"/>
              <w:rPr>
                <w:sz w:val="28"/>
                <w:szCs w:val="28"/>
              </w:rPr>
            </w:pPr>
            <w:r>
              <w:rPr>
                <w:sz w:val="28"/>
                <w:szCs w:val="28"/>
              </w:rPr>
              <w:t>Постійно</w:t>
            </w:r>
          </w:p>
        </w:tc>
        <w:tc>
          <w:tcPr>
            <w:tcW w:w="1700" w:type="dxa"/>
            <w:tcBorders>
              <w:top w:val="single" w:sz="4" w:space="0" w:color="auto"/>
              <w:left w:val="single" w:sz="4" w:space="0" w:color="auto"/>
              <w:bottom w:val="single" w:sz="4" w:space="0" w:color="auto"/>
              <w:right w:val="single" w:sz="4" w:space="0" w:color="auto"/>
            </w:tcBorders>
          </w:tcPr>
          <w:p w:rsidR="000228BB" w:rsidRPr="0093609B" w:rsidRDefault="000228BB" w:rsidP="00636E85">
            <w:pPr>
              <w:autoSpaceDE w:val="0"/>
              <w:autoSpaceDN w:val="0"/>
              <w:adjustRightInd w:val="0"/>
              <w:jc w:val="left"/>
              <w:rPr>
                <w:rFonts w:eastAsia="Calibri"/>
                <w:sz w:val="28"/>
                <w:szCs w:val="28"/>
                <w:lang w:eastAsia="en-US"/>
              </w:rPr>
            </w:pPr>
            <w:r w:rsidRPr="0093609B">
              <w:rPr>
                <w:rFonts w:eastAsia="Calibri"/>
                <w:sz w:val="28"/>
                <w:szCs w:val="28"/>
                <w:lang w:eastAsia="en-US"/>
              </w:rPr>
              <w:t>Фінансу-вання не потребує</w:t>
            </w:r>
          </w:p>
        </w:tc>
        <w:tc>
          <w:tcPr>
            <w:tcW w:w="2694" w:type="dxa"/>
            <w:tcBorders>
              <w:top w:val="single" w:sz="4" w:space="0" w:color="auto"/>
              <w:left w:val="single" w:sz="4" w:space="0" w:color="auto"/>
              <w:bottom w:val="single" w:sz="4" w:space="0" w:color="auto"/>
              <w:right w:val="single" w:sz="4" w:space="0" w:color="auto"/>
            </w:tcBorders>
          </w:tcPr>
          <w:p w:rsidR="000228BB" w:rsidRPr="0093609B" w:rsidRDefault="000228BB" w:rsidP="00636E85">
            <w:pPr>
              <w:autoSpaceDE w:val="0"/>
              <w:autoSpaceDN w:val="0"/>
              <w:adjustRightInd w:val="0"/>
              <w:jc w:val="left"/>
              <w:rPr>
                <w:rFonts w:eastAsia="Calibri"/>
                <w:sz w:val="28"/>
                <w:szCs w:val="28"/>
                <w:lang w:eastAsia="en-US"/>
              </w:rPr>
            </w:pPr>
            <w:r w:rsidRPr="0093609B">
              <w:rPr>
                <w:color w:val="000000"/>
                <w:sz w:val="28"/>
                <w:szCs w:val="28"/>
                <w:lang w:eastAsia="uk-UA"/>
              </w:rPr>
              <w:t>Мінімізація вчинення правопорушення</w:t>
            </w:r>
          </w:p>
        </w:tc>
      </w:tr>
      <w:tr w:rsidR="0040297C" w:rsidRPr="0093609B" w:rsidTr="00E51C19">
        <w:trPr>
          <w:trHeight w:val="557"/>
        </w:trPr>
        <w:tc>
          <w:tcPr>
            <w:tcW w:w="2836" w:type="dxa"/>
            <w:tcBorders>
              <w:top w:val="single" w:sz="4" w:space="0" w:color="auto"/>
              <w:left w:val="single" w:sz="4" w:space="0" w:color="auto"/>
              <w:bottom w:val="single" w:sz="4" w:space="0" w:color="auto"/>
              <w:right w:val="single" w:sz="4" w:space="0" w:color="auto"/>
            </w:tcBorders>
          </w:tcPr>
          <w:p w:rsidR="0040297C" w:rsidRPr="0093609B" w:rsidRDefault="0040297C" w:rsidP="00636E85">
            <w:pPr>
              <w:autoSpaceDE w:val="0"/>
              <w:autoSpaceDN w:val="0"/>
              <w:adjustRightInd w:val="0"/>
              <w:jc w:val="left"/>
              <w:rPr>
                <w:rFonts w:eastAsia="Courier New"/>
                <w:color w:val="000000"/>
                <w:sz w:val="28"/>
                <w:szCs w:val="28"/>
                <w:lang w:eastAsia="uk-UA"/>
              </w:rPr>
            </w:pPr>
            <w:r w:rsidRPr="0093609B">
              <w:rPr>
                <w:rFonts w:eastAsia="Courier New"/>
                <w:color w:val="000000"/>
                <w:sz w:val="28"/>
                <w:szCs w:val="28"/>
                <w:lang w:eastAsia="uk-UA"/>
              </w:rPr>
              <w:t xml:space="preserve">Вплив з боку посадових осіб або інших осіб при наданні дозволів або </w:t>
            </w:r>
            <w:r w:rsidRPr="0093609B">
              <w:rPr>
                <w:rFonts w:eastAsia="Courier New"/>
                <w:color w:val="000000"/>
                <w:sz w:val="28"/>
                <w:szCs w:val="28"/>
                <w:lang w:eastAsia="uk-UA"/>
              </w:rPr>
              <w:lastRenderedPageBreak/>
              <w:t>проведення конкурсів</w:t>
            </w:r>
          </w:p>
        </w:tc>
        <w:tc>
          <w:tcPr>
            <w:tcW w:w="1383" w:type="dxa"/>
            <w:tcBorders>
              <w:top w:val="single" w:sz="4" w:space="0" w:color="auto"/>
              <w:left w:val="single" w:sz="4" w:space="0" w:color="auto"/>
              <w:bottom w:val="single" w:sz="4" w:space="0" w:color="auto"/>
              <w:right w:val="single" w:sz="4" w:space="0" w:color="auto"/>
            </w:tcBorders>
          </w:tcPr>
          <w:p w:rsidR="0040297C" w:rsidRPr="0093609B" w:rsidRDefault="0040297C" w:rsidP="00636E85">
            <w:pPr>
              <w:autoSpaceDE w:val="0"/>
              <w:autoSpaceDN w:val="0"/>
              <w:adjustRightInd w:val="0"/>
              <w:jc w:val="left"/>
              <w:rPr>
                <w:sz w:val="28"/>
                <w:szCs w:val="28"/>
              </w:rPr>
            </w:pPr>
            <w:r w:rsidRPr="0093609B">
              <w:rPr>
                <w:sz w:val="28"/>
                <w:szCs w:val="28"/>
              </w:rPr>
              <w:lastRenderedPageBreak/>
              <w:t>Середня</w:t>
            </w:r>
          </w:p>
        </w:tc>
        <w:tc>
          <w:tcPr>
            <w:tcW w:w="3153" w:type="dxa"/>
            <w:tcBorders>
              <w:top w:val="single" w:sz="4" w:space="0" w:color="auto"/>
              <w:left w:val="single" w:sz="4" w:space="0" w:color="auto"/>
              <w:bottom w:val="single" w:sz="4" w:space="0" w:color="auto"/>
              <w:right w:val="single" w:sz="4" w:space="0" w:color="auto"/>
            </w:tcBorders>
            <w:tcMar>
              <w:left w:w="57" w:type="dxa"/>
              <w:right w:w="57" w:type="dxa"/>
            </w:tcMar>
          </w:tcPr>
          <w:p w:rsidR="0040297C" w:rsidRPr="0093609B" w:rsidRDefault="0040297C" w:rsidP="00636E85">
            <w:pPr>
              <w:widowControl w:val="0"/>
              <w:autoSpaceDE w:val="0"/>
              <w:autoSpaceDN w:val="0"/>
              <w:adjustRightInd w:val="0"/>
              <w:contextualSpacing/>
              <w:jc w:val="left"/>
              <w:rPr>
                <w:rFonts w:eastAsia="Calibri"/>
                <w:sz w:val="28"/>
                <w:szCs w:val="28"/>
                <w:lang w:eastAsia="en-US"/>
              </w:rPr>
            </w:pPr>
            <w:r w:rsidRPr="0093609B">
              <w:rPr>
                <w:rFonts w:eastAsia="Calibri"/>
                <w:sz w:val="28"/>
                <w:szCs w:val="28"/>
                <w:lang w:eastAsia="en-US"/>
              </w:rPr>
              <w:t>1) Чітке дотримання вимог Порядків надання дозволів та проведення конкурсів;</w:t>
            </w:r>
          </w:p>
          <w:p w:rsidR="0040297C" w:rsidRPr="0093609B" w:rsidRDefault="0040297C" w:rsidP="00636E85">
            <w:pPr>
              <w:widowControl w:val="0"/>
              <w:autoSpaceDE w:val="0"/>
              <w:autoSpaceDN w:val="0"/>
              <w:adjustRightInd w:val="0"/>
              <w:contextualSpacing/>
              <w:jc w:val="left"/>
              <w:rPr>
                <w:rFonts w:eastAsia="Calibri"/>
                <w:sz w:val="28"/>
                <w:szCs w:val="28"/>
                <w:lang w:eastAsia="en-US"/>
              </w:rPr>
            </w:pPr>
            <w:r w:rsidRPr="0093609B">
              <w:rPr>
                <w:rFonts w:eastAsia="Calibri"/>
                <w:sz w:val="28"/>
                <w:szCs w:val="28"/>
                <w:lang w:eastAsia="en-US"/>
              </w:rPr>
              <w:lastRenderedPageBreak/>
              <w:t>2) Попередження перед початком проведення конкурсів щодо дотримання вимог антикорупційного законодавства;</w:t>
            </w:r>
          </w:p>
          <w:p w:rsidR="0040297C" w:rsidRPr="0093609B" w:rsidRDefault="0040297C" w:rsidP="00636E85">
            <w:pPr>
              <w:widowControl w:val="0"/>
              <w:autoSpaceDE w:val="0"/>
              <w:autoSpaceDN w:val="0"/>
              <w:adjustRightInd w:val="0"/>
              <w:contextualSpacing/>
              <w:jc w:val="left"/>
              <w:rPr>
                <w:rFonts w:eastAsia="Calibri"/>
                <w:sz w:val="28"/>
                <w:szCs w:val="28"/>
                <w:lang w:eastAsia="en-US"/>
              </w:rPr>
            </w:pPr>
            <w:r w:rsidRPr="0093609B">
              <w:rPr>
                <w:rFonts w:eastAsia="Calibri"/>
                <w:sz w:val="28"/>
                <w:szCs w:val="28"/>
                <w:lang w:eastAsia="en-US"/>
              </w:rPr>
              <w:t>3) Проведення періодичних практичних занять зі спеціального законодавства на дотримання правил етичної поведінки.</w:t>
            </w:r>
          </w:p>
        </w:tc>
        <w:tc>
          <w:tcPr>
            <w:tcW w:w="2234" w:type="dxa"/>
            <w:tcBorders>
              <w:top w:val="single" w:sz="4" w:space="0" w:color="auto"/>
              <w:left w:val="single" w:sz="4" w:space="0" w:color="auto"/>
              <w:bottom w:val="single" w:sz="4" w:space="0" w:color="auto"/>
              <w:right w:val="single" w:sz="4" w:space="0" w:color="auto"/>
            </w:tcBorders>
          </w:tcPr>
          <w:p w:rsidR="0040297C" w:rsidRPr="0093609B" w:rsidRDefault="000228BB" w:rsidP="00636E85">
            <w:pPr>
              <w:autoSpaceDE w:val="0"/>
              <w:autoSpaceDN w:val="0"/>
              <w:adjustRightInd w:val="0"/>
              <w:jc w:val="left"/>
              <w:rPr>
                <w:rFonts w:eastAsia="Calibri"/>
                <w:sz w:val="28"/>
                <w:szCs w:val="28"/>
                <w:lang w:eastAsia="en-US"/>
              </w:rPr>
            </w:pPr>
            <w:r>
              <w:rPr>
                <w:rFonts w:eastAsia="Calibri"/>
                <w:sz w:val="28"/>
                <w:szCs w:val="28"/>
                <w:lang w:eastAsia="en-US"/>
              </w:rPr>
              <w:lastRenderedPageBreak/>
              <w:t>Структурні підрозділи</w:t>
            </w:r>
            <w:r w:rsidR="009F6FCF">
              <w:rPr>
                <w:rFonts w:eastAsia="Calibri"/>
                <w:sz w:val="28"/>
                <w:szCs w:val="28"/>
                <w:lang w:eastAsia="en-US"/>
              </w:rPr>
              <w:t xml:space="preserve"> облдержадміністрації, </w:t>
            </w:r>
            <w:r w:rsidR="009F6FCF">
              <w:rPr>
                <w:rStyle w:val="1011pt"/>
                <w:sz w:val="28"/>
                <w:szCs w:val="28"/>
              </w:rPr>
              <w:t xml:space="preserve"> </w:t>
            </w:r>
            <w:r w:rsidR="009F6FCF">
              <w:rPr>
                <w:rStyle w:val="1011pt"/>
                <w:sz w:val="28"/>
                <w:szCs w:val="28"/>
              </w:rPr>
              <w:lastRenderedPageBreak/>
              <w:t>райдержадміністрації</w:t>
            </w:r>
          </w:p>
        </w:tc>
        <w:tc>
          <w:tcPr>
            <w:tcW w:w="1417" w:type="dxa"/>
            <w:tcBorders>
              <w:top w:val="single" w:sz="4" w:space="0" w:color="auto"/>
              <w:left w:val="single" w:sz="4" w:space="0" w:color="auto"/>
              <w:bottom w:val="single" w:sz="4" w:space="0" w:color="auto"/>
              <w:right w:val="single" w:sz="4" w:space="0" w:color="auto"/>
            </w:tcBorders>
          </w:tcPr>
          <w:p w:rsidR="0040297C" w:rsidRPr="0093609B" w:rsidRDefault="008521E4" w:rsidP="00636E85">
            <w:pPr>
              <w:autoSpaceDE w:val="0"/>
              <w:autoSpaceDN w:val="0"/>
              <w:adjustRightInd w:val="0"/>
              <w:jc w:val="center"/>
              <w:rPr>
                <w:sz w:val="28"/>
                <w:szCs w:val="28"/>
              </w:rPr>
            </w:pPr>
            <w:r>
              <w:rPr>
                <w:sz w:val="28"/>
                <w:szCs w:val="28"/>
              </w:rPr>
              <w:lastRenderedPageBreak/>
              <w:t>Постійно</w:t>
            </w:r>
          </w:p>
        </w:tc>
        <w:tc>
          <w:tcPr>
            <w:tcW w:w="1700" w:type="dxa"/>
            <w:tcBorders>
              <w:top w:val="single" w:sz="4" w:space="0" w:color="auto"/>
              <w:left w:val="single" w:sz="4" w:space="0" w:color="auto"/>
              <w:bottom w:val="single" w:sz="4" w:space="0" w:color="auto"/>
              <w:right w:val="single" w:sz="4" w:space="0" w:color="auto"/>
            </w:tcBorders>
          </w:tcPr>
          <w:p w:rsidR="0040297C" w:rsidRPr="0093609B" w:rsidRDefault="000228BB" w:rsidP="00636E85">
            <w:pPr>
              <w:autoSpaceDE w:val="0"/>
              <w:autoSpaceDN w:val="0"/>
              <w:adjustRightInd w:val="0"/>
              <w:jc w:val="left"/>
              <w:rPr>
                <w:rFonts w:eastAsia="Calibri"/>
                <w:sz w:val="28"/>
                <w:szCs w:val="28"/>
                <w:lang w:eastAsia="en-US"/>
              </w:rPr>
            </w:pPr>
            <w:r w:rsidRPr="0093609B">
              <w:rPr>
                <w:rFonts w:eastAsia="Calibri"/>
                <w:sz w:val="28"/>
                <w:szCs w:val="28"/>
                <w:lang w:eastAsia="en-US"/>
              </w:rPr>
              <w:t>Фінансу-вання не потребує</w:t>
            </w:r>
          </w:p>
        </w:tc>
        <w:tc>
          <w:tcPr>
            <w:tcW w:w="2694" w:type="dxa"/>
            <w:tcBorders>
              <w:top w:val="single" w:sz="4" w:space="0" w:color="auto"/>
              <w:left w:val="single" w:sz="4" w:space="0" w:color="auto"/>
              <w:bottom w:val="single" w:sz="4" w:space="0" w:color="auto"/>
              <w:right w:val="single" w:sz="4" w:space="0" w:color="auto"/>
            </w:tcBorders>
          </w:tcPr>
          <w:p w:rsidR="0040297C" w:rsidRPr="0093609B" w:rsidRDefault="000228BB" w:rsidP="00636E85">
            <w:pPr>
              <w:autoSpaceDE w:val="0"/>
              <w:autoSpaceDN w:val="0"/>
              <w:adjustRightInd w:val="0"/>
              <w:jc w:val="left"/>
              <w:rPr>
                <w:rFonts w:eastAsia="Calibri"/>
                <w:sz w:val="28"/>
                <w:szCs w:val="28"/>
                <w:lang w:eastAsia="en-US"/>
              </w:rPr>
            </w:pPr>
            <w:r w:rsidRPr="0093609B">
              <w:rPr>
                <w:color w:val="000000"/>
                <w:sz w:val="28"/>
                <w:szCs w:val="28"/>
                <w:lang w:eastAsia="uk-UA"/>
              </w:rPr>
              <w:t>Мінімізація вчинення правопорушення</w:t>
            </w:r>
          </w:p>
        </w:tc>
      </w:tr>
      <w:tr w:rsidR="0036612F" w:rsidRPr="0093609B" w:rsidTr="00E51C19">
        <w:trPr>
          <w:trHeight w:val="696"/>
        </w:trPr>
        <w:tc>
          <w:tcPr>
            <w:tcW w:w="2836" w:type="dxa"/>
            <w:tcBorders>
              <w:top w:val="single" w:sz="4" w:space="0" w:color="auto"/>
              <w:left w:val="single" w:sz="4" w:space="0" w:color="auto"/>
              <w:bottom w:val="single" w:sz="4" w:space="0" w:color="auto"/>
              <w:right w:val="single" w:sz="4" w:space="0" w:color="auto"/>
            </w:tcBorders>
          </w:tcPr>
          <w:p w:rsidR="0036612F" w:rsidRPr="0093609B" w:rsidRDefault="0036612F" w:rsidP="00636E85">
            <w:pPr>
              <w:autoSpaceDE w:val="0"/>
              <w:autoSpaceDN w:val="0"/>
              <w:adjustRightInd w:val="0"/>
              <w:jc w:val="left"/>
              <w:rPr>
                <w:rFonts w:eastAsia="Courier New"/>
                <w:color w:val="000000"/>
                <w:sz w:val="28"/>
                <w:szCs w:val="28"/>
                <w:lang w:eastAsia="uk-UA"/>
              </w:rPr>
            </w:pPr>
            <w:r w:rsidRPr="0093609B">
              <w:rPr>
                <w:sz w:val="28"/>
                <w:szCs w:val="28"/>
                <w:lang w:eastAsia="uk-UA"/>
              </w:rPr>
              <w:lastRenderedPageBreak/>
              <w:t xml:space="preserve">Необізнаність державного службовця щодо повідомлення </w:t>
            </w:r>
            <w:r w:rsidRPr="0093609B">
              <w:rPr>
                <w:rFonts w:eastAsia="Courier New"/>
                <w:color w:val="000000"/>
                <w:sz w:val="28"/>
                <w:szCs w:val="28"/>
                <w:lang w:eastAsia="uk-UA"/>
              </w:rPr>
              <w:t>спільної роботи близьких осіб</w:t>
            </w:r>
          </w:p>
          <w:p w:rsidR="0036612F" w:rsidRPr="0093609B" w:rsidRDefault="0036612F" w:rsidP="00636E85">
            <w:pPr>
              <w:autoSpaceDE w:val="0"/>
              <w:autoSpaceDN w:val="0"/>
              <w:adjustRightInd w:val="0"/>
              <w:jc w:val="left"/>
              <w:rPr>
                <w:rFonts w:eastAsia="Calibri"/>
                <w:sz w:val="28"/>
                <w:szCs w:val="28"/>
                <w:lang w:eastAsia="en-US"/>
              </w:rPr>
            </w:pPr>
          </w:p>
        </w:tc>
        <w:tc>
          <w:tcPr>
            <w:tcW w:w="1383" w:type="dxa"/>
            <w:tcBorders>
              <w:top w:val="single" w:sz="4" w:space="0" w:color="auto"/>
              <w:left w:val="single" w:sz="4" w:space="0" w:color="auto"/>
              <w:bottom w:val="single" w:sz="4" w:space="0" w:color="auto"/>
              <w:right w:val="single" w:sz="4" w:space="0" w:color="auto"/>
            </w:tcBorders>
          </w:tcPr>
          <w:p w:rsidR="0036612F" w:rsidRPr="0093609B" w:rsidRDefault="0036612F" w:rsidP="00636E85">
            <w:pPr>
              <w:autoSpaceDE w:val="0"/>
              <w:autoSpaceDN w:val="0"/>
              <w:adjustRightInd w:val="0"/>
              <w:jc w:val="left"/>
              <w:rPr>
                <w:sz w:val="28"/>
                <w:szCs w:val="28"/>
              </w:rPr>
            </w:pPr>
            <w:r w:rsidRPr="0093609B">
              <w:rPr>
                <w:sz w:val="28"/>
                <w:szCs w:val="28"/>
              </w:rPr>
              <w:t>Низька</w:t>
            </w:r>
          </w:p>
        </w:tc>
        <w:tc>
          <w:tcPr>
            <w:tcW w:w="3153" w:type="dxa"/>
            <w:tcBorders>
              <w:top w:val="single" w:sz="4" w:space="0" w:color="auto"/>
              <w:left w:val="single" w:sz="4" w:space="0" w:color="auto"/>
              <w:bottom w:val="single" w:sz="4" w:space="0" w:color="auto"/>
              <w:right w:val="single" w:sz="4" w:space="0" w:color="auto"/>
            </w:tcBorders>
            <w:tcMar>
              <w:left w:w="57" w:type="dxa"/>
              <w:right w:w="57" w:type="dxa"/>
            </w:tcMar>
          </w:tcPr>
          <w:p w:rsidR="0036612F" w:rsidRPr="0093609B" w:rsidRDefault="0036612F" w:rsidP="00636E85">
            <w:pPr>
              <w:widowControl w:val="0"/>
              <w:numPr>
                <w:ilvl w:val="0"/>
                <w:numId w:val="2"/>
              </w:numPr>
              <w:autoSpaceDE w:val="0"/>
              <w:autoSpaceDN w:val="0"/>
              <w:adjustRightInd w:val="0"/>
              <w:ind w:left="0" w:firstLine="141"/>
              <w:contextualSpacing/>
              <w:jc w:val="left"/>
              <w:rPr>
                <w:rFonts w:eastAsia="Calibri"/>
                <w:sz w:val="28"/>
                <w:szCs w:val="28"/>
                <w:lang w:eastAsia="en-US"/>
              </w:rPr>
            </w:pPr>
            <w:r w:rsidRPr="0093609B">
              <w:rPr>
                <w:rFonts w:eastAsia="Calibri"/>
                <w:sz w:val="28"/>
                <w:szCs w:val="28"/>
                <w:lang w:eastAsia="en-US"/>
              </w:rPr>
              <w:t>Проведення періодичних тренінгів, семінарів серед посадових осіб із спеціального законодавства та відповідальності за нього;</w:t>
            </w:r>
          </w:p>
          <w:p w:rsidR="0036612F" w:rsidRPr="0093609B" w:rsidRDefault="0036612F" w:rsidP="00636E85">
            <w:pPr>
              <w:widowControl w:val="0"/>
              <w:numPr>
                <w:ilvl w:val="0"/>
                <w:numId w:val="2"/>
              </w:numPr>
              <w:autoSpaceDE w:val="0"/>
              <w:autoSpaceDN w:val="0"/>
              <w:adjustRightInd w:val="0"/>
              <w:ind w:left="0" w:firstLine="141"/>
              <w:jc w:val="left"/>
              <w:rPr>
                <w:rFonts w:eastAsia="Calibri"/>
                <w:sz w:val="28"/>
                <w:szCs w:val="28"/>
                <w:lang w:eastAsia="en-US"/>
              </w:rPr>
            </w:pPr>
            <w:r w:rsidRPr="0093609B">
              <w:rPr>
                <w:rFonts w:eastAsia="Calibri"/>
                <w:sz w:val="28"/>
                <w:szCs w:val="28"/>
                <w:lang w:eastAsia="en-US"/>
              </w:rPr>
              <w:t>Перевірка зазначеної інформації щодо роботи близьких осіб</w:t>
            </w:r>
          </w:p>
        </w:tc>
        <w:tc>
          <w:tcPr>
            <w:tcW w:w="2234" w:type="dxa"/>
            <w:tcBorders>
              <w:top w:val="single" w:sz="4" w:space="0" w:color="auto"/>
              <w:left w:val="single" w:sz="4" w:space="0" w:color="auto"/>
              <w:bottom w:val="single" w:sz="4" w:space="0" w:color="auto"/>
              <w:right w:val="single" w:sz="4" w:space="0" w:color="auto"/>
            </w:tcBorders>
          </w:tcPr>
          <w:p w:rsidR="0036612F" w:rsidRDefault="0036612F" w:rsidP="008521E4">
            <w:pPr>
              <w:autoSpaceDE w:val="0"/>
              <w:autoSpaceDN w:val="0"/>
              <w:adjustRightInd w:val="0"/>
              <w:jc w:val="left"/>
              <w:rPr>
                <w:rFonts w:eastAsia="Calibri"/>
                <w:sz w:val="28"/>
                <w:szCs w:val="28"/>
                <w:lang w:eastAsia="en-US"/>
              </w:rPr>
            </w:pPr>
            <w:r w:rsidRPr="0093609B">
              <w:rPr>
                <w:rFonts w:eastAsia="Calibri"/>
                <w:sz w:val="28"/>
                <w:szCs w:val="28"/>
                <w:lang w:eastAsia="en-US"/>
              </w:rPr>
              <w:t xml:space="preserve">Відділ з питань персоналу апарату облдержадмі-ністрації, </w:t>
            </w:r>
            <w:r w:rsidR="008521E4">
              <w:rPr>
                <w:rFonts w:eastAsia="Calibri"/>
                <w:sz w:val="28"/>
                <w:szCs w:val="28"/>
                <w:lang w:eastAsia="en-US"/>
              </w:rPr>
              <w:t xml:space="preserve">сектор питань з </w:t>
            </w:r>
            <w:r w:rsidRPr="0093609B">
              <w:rPr>
                <w:rFonts w:eastAsia="Calibri"/>
                <w:sz w:val="28"/>
                <w:szCs w:val="28"/>
                <w:lang w:eastAsia="en-US"/>
              </w:rPr>
              <w:t xml:space="preserve"> запобігання корупції та структурні підрозділи облдержадмі-ністрації</w:t>
            </w:r>
            <w:r w:rsidR="009F6FCF">
              <w:rPr>
                <w:rFonts w:eastAsia="Calibri"/>
                <w:sz w:val="28"/>
                <w:szCs w:val="28"/>
                <w:lang w:eastAsia="en-US"/>
              </w:rPr>
              <w:t>,</w:t>
            </w:r>
          </w:p>
          <w:p w:rsidR="009F6FCF" w:rsidRPr="0093609B" w:rsidRDefault="009F6FCF" w:rsidP="008521E4">
            <w:pPr>
              <w:autoSpaceDE w:val="0"/>
              <w:autoSpaceDN w:val="0"/>
              <w:adjustRightInd w:val="0"/>
              <w:jc w:val="left"/>
              <w:rPr>
                <w:rFonts w:eastAsia="Calibri"/>
                <w:sz w:val="28"/>
                <w:szCs w:val="28"/>
                <w:lang w:eastAsia="en-US"/>
              </w:rPr>
            </w:pPr>
            <w:r>
              <w:rPr>
                <w:rStyle w:val="1011pt"/>
                <w:sz w:val="28"/>
                <w:szCs w:val="28"/>
              </w:rPr>
              <w:t>райдержадміністрації</w:t>
            </w:r>
          </w:p>
        </w:tc>
        <w:tc>
          <w:tcPr>
            <w:tcW w:w="1417" w:type="dxa"/>
            <w:tcBorders>
              <w:top w:val="single" w:sz="4" w:space="0" w:color="auto"/>
              <w:left w:val="single" w:sz="4" w:space="0" w:color="auto"/>
              <w:bottom w:val="single" w:sz="4" w:space="0" w:color="auto"/>
              <w:right w:val="single" w:sz="4" w:space="0" w:color="auto"/>
            </w:tcBorders>
          </w:tcPr>
          <w:p w:rsidR="0036612F" w:rsidRPr="0093609B" w:rsidRDefault="0037186B" w:rsidP="0037186B">
            <w:pPr>
              <w:autoSpaceDE w:val="0"/>
              <w:autoSpaceDN w:val="0"/>
              <w:adjustRightInd w:val="0"/>
              <w:jc w:val="left"/>
              <w:rPr>
                <w:sz w:val="28"/>
                <w:szCs w:val="28"/>
              </w:rPr>
            </w:pPr>
            <w:r>
              <w:rPr>
                <w:sz w:val="28"/>
                <w:szCs w:val="28"/>
              </w:rPr>
              <w:t>Протягом 2020-2021 років</w:t>
            </w:r>
          </w:p>
        </w:tc>
        <w:tc>
          <w:tcPr>
            <w:tcW w:w="1700" w:type="dxa"/>
            <w:tcBorders>
              <w:top w:val="single" w:sz="4" w:space="0" w:color="auto"/>
              <w:left w:val="single" w:sz="4" w:space="0" w:color="auto"/>
              <w:bottom w:val="single" w:sz="4" w:space="0" w:color="auto"/>
              <w:right w:val="single" w:sz="4" w:space="0" w:color="auto"/>
            </w:tcBorders>
          </w:tcPr>
          <w:p w:rsidR="0036612F" w:rsidRPr="0093609B" w:rsidRDefault="0036612F" w:rsidP="00636E85">
            <w:pPr>
              <w:autoSpaceDE w:val="0"/>
              <w:autoSpaceDN w:val="0"/>
              <w:adjustRightInd w:val="0"/>
              <w:jc w:val="left"/>
              <w:rPr>
                <w:rFonts w:eastAsia="Calibri"/>
                <w:sz w:val="28"/>
                <w:szCs w:val="28"/>
                <w:lang w:eastAsia="en-US"/>
              </w:rPr>
            </w:pPr>
            <w:r w:rsidRPr="0093609B">
              <w:rPr>
                <w:rFonts w:eastAsia="Calibri"/>
                <w:sz w:val="28"/>
                <w:szCs w:val="28"/>
                <w:lang w:eastAsia="en-US"/>
              </w:rPr>
              <w:t>Фінансу-вання не потребує</w:t>
            </w:r>
          </w:p>
        </w:tc>
        <w:tc>
          <w:tcPr>
            <w:tcW w:w="2694" w:type="dxa"/>
            <w:tcBorders>
              <w:top w:val="single" w:sz="4" w:space="0" w:color="auto"/>
              <w:left w:val="single" w:sz="4" w:space="0" w:color="auto"/>
              <w:bottom w:val="single" w:sz="4" w:space="0" w:color="auto"/>
              <w:right w:val="single" w:sz="4" w:space="0" w:color="auto"/>
            </w:tcBorders>
          </w:tcPr>
          <w:p w:rsidR="0036612F" w:rsidRPr="0093609B" w:rsidRDefault="0036612F" w:rsidP="00636E85">
            <w:pPr>
              <w:widowControl w:val="0"/>
              <w:jc w:val="left"/>
              <w:rPr>
                <w:sz w:val="28"/>
                <w:szCs w:val="28"/>
                <w:lang w:eastAsia="uk-UA"/>
              </w:rPr>
            </w:pPr>
            <w:r w:rsidRPr="0093609B">
              <w:rPr>
                <w:color w:val="000000"/>
                <w:sz w:val="28"/>
                <w:szCs w:val="28"/>
                <w:lang w:eastAsia="uk-UA"/>
              </w:rPr>
              <w:t>Мінімізація вчинення правопорушення</w:t>
            </w:r>
          </w:p>
        </w:tc>
      </w:tr>
      <w:tr w:rsidR="0036612F" w:rsidRPr="0093609B" w:rsidTr="00E51C19">
        <w:trPr>
          <w:trHeight w:val="696"/>
        </w:trPr>
        <w:tc>
          <w:tcPr>
            <w:tcW w:w="2836" w:type="dxa"/>
            <w:tcBorders>
              <w:top w:val="single" w:sz="4" w:space="0" w:color="auto"/>
              <w:left w:val="single" w:sz="4" w:space="0" w:color="auto"/>
              <w:bottom w:val="single" w:sz="4" w:space="0" w:color="auto"/>
              <w:right w:val="single" w:sz="4" w:space="0" w:color="auto"/>
            </w:tcBorders>
          </w:tcPr>
          <w:p w:rsidR="0036612F" w:rsidRPr="0093609B" w:rsidRDefault="0036612F" w:rsidP="0037186B">
            <w:pPr>
              <w:widowControl w:val="0"/>
              <w:jc w:val="left"/>
              <w:rPr>
                <w:sz w:val="28"/>
                <w:szCs w:val="28"/>
                <w:lang w:eastAsia="uk-UA"/>
              </w:rPr>
            </w:pPr>
            <w:r w:rsidRPr="0093609B">
              <w:rPr>
                <w:rFonts w:eastAsia="Courier New"/>
                <w:color w:val="000000"/>
                <w:sz w:val="28"/>
                <w:szCs w:val="28"/>
                <w:lang w:eastAsia="uk-UA"/>
              </w:rPr>
              <w:t xml:space="preserve">Необізнаність про наявність конфлікту інтересів або умисне </w:t>
            </w:r>
            <w:r w:rsidRPr="0093609B">
              <w:rPr>
                <w:rFonts w:eastAsia="Courier New"/>
                <w:color w:val="000000"/>
                <w:sz w:val="28"/>
                <w:szCs w:val="28"/>
                <w:lang w:eastAsia="uk-UA"/>
              </w:rPr>
              <w:lastRenderedPageBreak/>
              <w:t>його приховування. Необізнаність про можливість притягнення до відповідальності</w:t>
            </w:r>
          </w:p>
        </w:tc>
        <w:tc>
          <w:tcPr>
            <w:tcW w:w="1383" w:type="dxa"/>
            <w:tcBorders>
              <w:top w:val="single" w:sz="4" w:space="0" w:color="auto"/>
              <w:left w:val="single" w:sz="4" w:space="0" w:color="auto"/>
              <w:bottom w:val="single" w:sz="4" w:space="0" w:color="auto"/>
              <w:right w:val="single" w:sz="4" w:space="0" w:color="auto"/>
            </w:tcBorders>
          </w:tcPr>
          <w:p w:rsidR="0036612F" w:rsidRPr="0093609B" w:rsidRDefault="0036612F" w:rsidP="00636E85">
            <w:pPr>
              <w:autoSpaceDE w:val="0"/>
              <w:autoSpaceDN w:val="0"/>
              <w:adjustRightInd w:val="0"/>
              <w:jc w:val="left"/>
              <w:rPr>
                <w:sz w:val="28"/>
                <w:szCs w:val="28"/>
              </w:rPr>
            </w:pPr>
            <w:r w:rsidRPr="0093609B">
              <w:rPr>
                <w:sz w:val="28"/>
                <w:szCs w:val="28"/>
              </w:rPr>
              <w:lastRenderedPageBreak/>
              <w:t>Середня</w:t>
            </w:r>
          </w:p>
        </w:tc>
        <w:tc>
          <w:tcPr>
            <w:tcW w:w="3153" w:type="dxa"/>
            <w:tcBorders>
              <w:top w:val="single" w:sz="4" w:space="0" w:color="auto"/>
              <w:left w:val="single" w:sz="4" w:space="0" w:color="auto"/>
              <w:bottom w:val="single" w:sz="4" w:space="0" w:color="auto"/>
              <w:right w:val="single" w:sz="4" w:space="0" w:color="auto"/>
            </w:tcBorders>
          </w:tcPr>
          <w:p w:rsidR="0036612F" w:rsidRPr="0093609B" w:rsidRDefault="0036612F" w:rsidP="00636E85">
            <w:pPr>
              <w:widowControl w:val="0"/>
              <w:numPr>
                <w:ilvl w:val="0"/>
                <w:numId w:val="6"/>
              </w:numPr>
              <w:autoSpaceDE w:val="0"/>
              <w:autoSpaceDN w:val="0"/>
              <w:adjustRightInd w:val="0"/>
              <w:ind w:left="0" w:firstLine="141"/>
              <w:contextualSpacing/>
              <w:jc w:val="left"/>
              <w:rPr>
                <w:rFonts w:eastAsia="Calibri"/>
                <w:sz w:val="28"/>
                <w:szCs w:val="28"/>
                <w:lang w:eastAsia="en-US"/>
              </w:rPr>
            </w:pPr>
            <w:r w:rsidRPr="0093609B">
              <w:rPr>
                <w:rFonts w:eastAsia="Calibri"/>
                <w:sz w:val="28"/>
                <w:szCs w:val="28"/>
                <w:lang w:eastAsia="en-US"/>
              </w:rPr>
              <w:t xml:space="preserve">Детальне вивчення особистої справи кандидата на </w:t>
            </w:r>
            <w:r w:rsidRPr="0093609B">
              <w:rPr>
                <w:rFonts w:eastAsia="Calibri"/>
                <w:sz w:val="28"/>
                <w:szCs w:val="28"/>
                <w:lang w:eastAsia="en-US"/>
              </w:rPr>
              <w:lastRenderedPageBreak/>
              <w:t>посаду</w:t>
            </w:r>
          </w:p>
          <w:p w:rsidR="0036612F" w:rsidRPr="0093609B" w:rsidRDefault="0036612F" w:rsidP="00636E85">
            <w:pPr>
              <w:widowControl w:val="0"/>
              <w:numPr>
                <w:ilvl w:val="0"/>
                <w:numId w:val="6"/>
              </w:numPr>
              <w:autoSpaceDE w:val="0"/>
              <w:autoSpaceDN w:val="0"/>
              <w:adjustRightInd w:val="0"/>
              <w:ind w:left="0" w:firstLine="141"/>
              <w:contextualSpacing/>
              <w:jc w:val="left"/>
              <w:rPr>
                <w:rFonts w:eastAsia="Calibri"/>
                <w:sz w:val="28"/>
                <w:szCs w:val="28"/>
                <w:lang w:eastAsia="en-US"/>
              </w:rPr>
            </w:pPr>
            <w:r w:rsidRPr="0093609B">
              <w:rPr>
                <w:rFonts w:eastAsia="Courier New"/>
                <w:color w:val="000000"/>
                <w:sz w:val="28"/>
                <w:szCs w:val="28"/>
                <w:lang w:eastAsia="uk-UA"/>
              </w:rPr>
              <w:t>Письмове попередження про обмеження, встановлені Законом України «Про запобігання корупції» членів комісії та кандидатів на посаду</w:t>
            </w:r>
          </w:p>
          <w:p w:rsidR="0036612F" w:rsidRPr="0093609B" w:rsidRDefault="0036612F" w:rsidP="00636E85">
            <w:pPr>
              <w:widowControl w:val="0"/>
              <w:numPr>
                <w:ilvl w:val="0"/>
                <w:numId w:val="6"/>
              </w:numPr>
              <w:autoSpaceDE w:val="0"/>
              <w:autoSpaceDN w:val="0"/>
              <w:adjustRightInd w:val="0"/>
              <w:ind w:left="0" w:firstLine="141"/>
              <w:contextualSpacing/>
              <w:jc w:val="left"/>
              <w:rPr>
                <w:rFonts w:eastAsia="Calibri"/>
                <w:sz w:val="28"/>
                <w:szCs w:val="28"/>
                <w:lang w:eastAsia="en-US"/>
              </w:rPr>
            </w:pPr>
            <w:r w:rsidRPr="0093609B">
              <w:rPr>
                <w:rFonts w:eastAsia="Calibri"/>
                <w:sz w:val="28"/>
                <w:szCs w:val="28"/>
                <w:lang w:eastAsia="en-US"/>
              </w:rPr>
              <w:t>Розроблення пам'ятки для членів комісії про відповідальність їх у разі виявлення  конфлікту інтересів між членом</w:t>
            </w:r>
          </w:p>
          <w:p w:rsidR="00F63C29" w:rsidRPr="0093609B" w:rsidRDefault="00F63C29" w:rsidP="00636E85">
            <w:pPr>
              <w:widowControl w:val="0"/>
              <w:numPr>
                <w:ilvl w:val="0"/>
                <w:numId w:val="6"/>
              </w:numPr>
              <w:autoSpaceDE w:val="0"/>
              <w:autoSpaceDN w:val="0"/>
              <w:adjustRightInd w:val="0"/>
              <w:ind w:left="0" w:firstLine="141"/>
              <w:contextualSpacing/>
              <w:jc w:val="left"/>
              <w:rPr>
                <w:rFonts w:eastAsia="Calibri"/>
                <w:sz w:val="28"/>
                <w:szCs w:val="28"/>
                <w:lang w:eastAsia="en-US"/>
              </w:rPr>
            </w:pPr>
            <w:r w:rsidRPr="0093609B">
              <w:rPr>
                <w:rFonts w:eastAsia="Calibri"/>
                <w:sz w:val="28"/>
                <w:szCs w:val="28"/>
                <w:lang w:eastAsia="en-US"/>
              </w:rPr>
              <w:t>Проведення перевірок</w:t>
            </w:r>
          </w:p>
          <w:p w:rsidR="0036612F" w:rsidRPr="0093609B" w:rsidRDefault="0036612F" w:rsidP="00636E85">
            <w:pPr>
              <w:widowControl w:val="0"/>
              <w:autoSpaceDE w:val="0"/>
              <w:autoSpaceDN w:val="0"/>
              <w:adjustRightInd w:val="0"/>
              <w:contextualSpacing/>
              <w:jc w:val="left"/>
              <w:rPr>
                <w:rFonts w:eastAsia="Calibri"/>
                <w:sz w:val="28"/>
                <w:szCs w:val="28"/>
                <w:lang w:eastAsia="en-US"/>
              </w:rPr>
            </w:pPr>
          </w:p>
        </w:tc>
        <w:tc>
          <w:tcPr>
            <w:tcW w:w="2234" w:type="dxa"/>
            <w:tcBorders>
              <w:top w:val="single" w:sz="4" w:space="0" w:color="auto"/>
              <w:left w:val="single" w:sz="4" w:space="0" w:color="auto"/>
              <w:bottom w:val="single" w:sz="4" w:space="0" w:color="auto"/>
              <w:right w:val="single" w:sz="4" w:space="0" w:color="auto"/>
            </w:tcBorders>
          </w:tcPr>
          <w:p w:rsidR="0036612F" w:rsidRDefault="0036612F" w:rsidP="008521E4">
            <w:pPr>
              <w:autoSpaceDE w:val="0"/>
              <w:autoSpaceDN w:val="0"/>
              <w:adjustRightInd w:val="0"/>
              <w:jc w:val="left"/>
              <w:rPr>
                <w:rFonts w:eastAsia="Calibri"/>
                <w:sz w:val="28"/>
                <w:szCs w:val="28"/>
                <w:lang w:eastAsia="en-US"/>
              </w:rPr>
            </w:pPr>
            <w:r w:rsidRPr="0093609B">
              <w:rPr>
                <w:rFonts w:eastAsia="Calibri"/>
                <w:sz w:val="28"/>
                <w:szCs w:val="28"/>
                <w:lang w:eastAsia="en-US"/>
              </w:rPr>
              <w:lastRenderedPageBreak/>
              <w:t xml:space="preserve">Відділ з питань персоналу апарату, </w:t>
            </w:r>
            <w:r w:rsidRPr="0093609B">
              <w:rPr>
                <w:rFonts w:eastAsia="Calibri"/>
                <w:sz w:val="28"/>
                <w:szCs w:val="28"/>
                <w:lang w:eastAsia="en-US"/>
              </w:rPr>
              <w:lastRenderedPageBreak/>
              <w:t xml:space="preserve">головний </w:t>
            </w:r>
            <w:r w:rsidR="008521E4">
              <w:rPr>
                <w:rFonts w:eastAsia="Calibri"/>
                <w:sz w:val="28"/>
                <w:szCs w:val="28"/>
                <w:lang w:eastAsia="en-US"/>
              </w:rPr>
              <w:t xml:space="preserve"> сектор питань з </w:t>
            </w:r>
            <w:r w:rsidR="008521E4" w:rsidRPr="0093609B">
              <w:rPr>
                <w:rFonts w:eastAsia="Calibri"/>
                <w:sz w:val="28"/>
                <w:szCs w:val="28"/>
                <w:lang w:eastAsia="en-US"/>
              </w:rPr>
              <w:t xml:space="preserve"> запобігання корупції </w:t>
            </w:r>
            <w:r w:rsidRPr="0093609B">
              <w:rPr>
                <w:rFonts w:eastAsia="Calibri"/>
                <w:sz w:val="28"/>
                <w:szCs w:val="28"/>
                <w:lang w:eastAsia="en-US"/>
              </w:rPr>
              <w:t xml:space="preserve"> облдержадмі-ністрації та структурні підрозділи облдержадмі-ністрації</w:t>
            </w:r>
            <w:r w:rsidR="009F6FCF">
              <w:rPr>
                <w:rFonts w:eastAsia="Calibri"/>
                <w:sz w:val="28"/>
                <w:szCs w:val="28"/>
                <w:lang w:eastAsia="en-US"/>
              </w:rPr>
              <w:t>,</w:t>
            </w:r>
          </w:p>
          <w:p w:rsidR="009F6FCF" w:rsidRPr="0093609B" w:rsidRDefault="009F6FCF" w:rsidP="008521E4">
            <w:pPr>
              <w:autoSpaceDE w:val="0"/>
              <w:autoSpaceDN w:val="0"/>
              <w:adjustRightInd w:val="0"/>
              <w:jc w:val="left"/>
              <w:rPr>
                <w:rFonts w:eastAsia="Calibri"/>
                <w:sz w:val="28"/>
                <w:szCs w:val="28"/>
                <w:lang w:eastAsia="en-US"/>
              </w:rPr>
            </w:pPr>
            <w:r>
              <w:rPr>
                <w:rStyle w:val="1011pt"/>
                <w:sz w:val="28"/>
                <w:szCs w:val="28"/>
              </w:rPr>
              <w:t>райдержадміністрації</w:t>
            </w:r>
          </w:p>
        </w:tc>
        <w:tc>
          <w:tcPr>
            <w:tcW w:w="1417" w:type="dxa"/>
            <w:tcBorders>
              <w:top w:val="single" w:sz="4" w:space="0" w:color="auto"/>
              <w:left w:val="single" w:sz="4" w:space="0" w:color="auto"/>
              <w:bottom w:val="single" w:sz="4" w:space="0" w:color="auto"/>
              <w:right w:val="single" w:sz="4" w:space="0" w:color="auto"/>
            </w:tcBorders>
          </w:tcPr>
          <w:p w:rsidR="0036612F" w:rsidRPr="0093609B" w:rsidRDefault="0037186B" w:rsidP="00636E85">
            <w:pPr>
              <w:autoSpaceDE w:val="0"/>
              <w:autoSpaceDN w:val="0"/>
              <w:adjustRightInd w:val="0"/>
              <w:jc w:val="left"/>
              <w:rPr>
                <w:sz w:val="28"/>
                <w:szCs w:val="28"/>
              </w:rPr>
            </w:pPr>
            <w:r>
              <w:rPr>
                <w:sz w:val="28"/>
                <w:szCs w:val="28"/>
              </w:rPr>
              <w:lastRenderedPageBreak/>
              <w:t xml:space="preserve">Протягом 2020-2021 </w:t>
            </w:r>
            <w:r>
              <w:rPr>
                <w:sz w:val="28"/>
                <w:szCs w:val="28"/>
              </w:rPr>
              <w:lastRenderedPageBreak/>
              <w:t>років</w:t>
            </w:r>
          </w:p>
        </w:tc>
        <w:tc>
          <w:tcPr>
            <w:tcW w:w="1700" w:type="dxa"/>
            <w:tcBorders>
              <w:top w:val="single" w:sz="4" w:space="0" w:color="auto"/>
              <w:left w:val="single" w:sz="4" w:space="0" w:color="auto"/>
              <w:bottom w:val="single" w:sz="4" w:space="0" w:color="auto"/>
              <w:right w:val="single" w:sz="4" w:space="0" w:color="auto"/>
            </w:tcBorders>
          </w:tcPr>
          <w:p w:rsidR="0036612F" w:rsidRPr="0093609B" w:rsidRDefault="0036612F" w:rsidP="00636E85">
            <w:pPr>
              <w:autoSpaceDE w:val="0"/>
              <w:autoSpaceDN w:val="0"/>
              <w:adjustRightInd w:val="0"/>
              <w:jc w:val="left"/>
              <w:rPr>
                <w:rFonts w:eastAsia="Calibri"/>
                <w:sz w:val="28"/>
                <w:szCs w:val="28"/>
                <w:lang w:eastAsia="en-US"/>
              </w:rPr>
            </w:pPr>
            <w:r w:rsidRPr="0093609B">
              <w:rPr>
                <w:rFonts w:eastAsia="Calibri"/>
                <w:sz w:val="28"/>
                <w:szCs w:val="28"/>
                <w:lang w:eastAsia="en-US"/>
              </w:rPr>
              <w:lastRenderedPageBreak/>
              <w:t>Фінансу-вання не потребує</w:t>
            </w:r>
          </w:p>
        </w:tc>
        <w:tc>
          <w:tcPr>
            <w:tcW w:w="2694" w:type="dxa"/>
            <w:tcBorders>
              <w:top w:val="single" w:sz="4" w:space="0" w:color="auto"/>
              <w:left w:val="single" w:sz="4" w:space="0" w:color="auto"/>
              <w:bottom w:val="single" w:sz="4" w:space="0" w:color="auto"/>
              <w:right w:val="single" w:sz="4" w:space="0" w:color="auto"/>
            </w:tcBorders>
          </w:tcPr>
          <w:p w:rsidR="0036612F" w:rsidRPr="0093609B" w:rsidRDefault="0036612F" w:rsidP="00636E85">
            <w:pPr>
              <w:widowControl w:val="0"/>
              <w:jc w:val="left"/>
              <w:rPr>
                <w:sz w:val="28"/>
                <w:szCs w:val="28"/>
                <w:lang w:eastAsia="uk-UA"/>
              </w:rPr>
            </w:pPr>
            <w:r w:rsidRPr="0093609B">
              <w:rPr>
                <w:color w:val="000000"/>
                <w:sz w:val="28"/>
                <w:szCs w:val="28"/>
                <w:lang w:eastAsia="uk-UA"/>
              </w:rPr>
              <w:t>Мінімізація вчинення правопорушення</w:t>
            </w:r>
          </w:p>
        </w:tc>
      </w:tr>
      <w:tr w:rsidR="0036612F" w:rsidRPr="0093609B" w:rsidTr="00E51C19">
        <w:trPr>
          <w:trHeight w:val="696"/>
        </w:trPr>
        <w:tc>
          <w:tcPr>
            <w:tcW w:w="2836" w:type="dxa"/>
            <w:tcBorders>
              <w:top w:val="single" w:sz="4" w:space="0" w:color="auto"/>
              <w:left w:val="single" w:sz="4" w:space="0" w:color="auto"/>
              <w:bottom w:val="single" w:sz="4" w:space="0" w:color="auto"/>
              <w:right w:val="single" w:sz="4" w:space="0" w:color="auto"/>
            </w:tcBorders>
          </w:tcPr>
          <w:p w:rsidR="0036612F" w:rsidRPr="0093609B" w:rsidRDefault="0036612F" w:rsidP="00636E85">
            <w:pPr>
              <w:widowControl w:val="0"/>
              <w:jc w:val="left"/>
              <w:rPr>
                <w:bCs/>
                <w:color w:val="000000"/>
                <w:sz w:val="28"/>
                <w:szCs w:val="28"/>
                <w:shd w:val="clear" w:color="auto" w:fill="FFFFFF"/>
                <w:lang w:eastAsia="uk-UA"/>
              </w:rPr>
            </w:pPr>
            <w:r w:rsidRPr="0093609B">
              <w:rPr>
                <w:bCs/>
                <w:color w:val="000000"/>
                <w:sz w:val="28"/>
                <w:szCs w:val="28"/>
                <w:shd w:val="clear" w:color="auto" w:fill="FFFFFF"/>
                <w:lang w:eastAsia="uk-UA"/>
              </w:rPr>
              <w:lastRenderedPageBreak/>
              <w:t>Вплив з боку посадових або інших осіб на рішення конкурсної комісії</w:t>
            </w:r>
          </w:p>
          <w:p w:rsidR="0036612F" w:rsidRPr="0093609B" w:rsidRDefault="0036612F" w:rsidP="00636E85">
            <w:pPr>
              <w:widowControl w:val="0"/>
              <w:jc w:val="left"/>
              <w:rPr>
                <w:bCs/>
                <w:color w:val="000000"/>
                <w:sz w:val="28"/>
                <w:szCs w:val="28"/>
                <w:shd w:val="clear" w:color="auto" w:fill="FFFFFF"/>
                <w:lang w:eastAsia="uk-UA"/>
              </w:rPr>
            </w:pPr>
          </w:p>
          <w:p w:rsidR="0036612F" w:rsidRPr="0093609B" w:rsidRDefault="0036612F" w:rsidP="00636E85">
            <w:pPr>
              <w:widowControl w:val="0"/>
              <w:jc w:val="left"/>
              <w:rPr>
                <w:sz w:val="28"/>
                <w:szCs w:val="28"/>
                <w:lang w:eastAsia="uk-UA"/>
              </w:rPr>
            </w:pPr>
          </w:p>
        </w:tc>
        <w:tc>
          <w:tcPr>
            <w:tcW w:w="1383" w:type="dxa"/>
            <w:tcBorders>
              <w:top w:val="single" w:sz="4" w:space="0" w:color="auto"/>
              <w:left w:val="single" w:sz="4" w:space="0" w:color="auto"/>
              <w:bottom w:val="single" w:sz="4" w:space="0" w:color="auto"/>
              <w:right w:val="single" w:sz="4" w:space="0" w:color="auto"/>
            </w:tcBorders>
          </w:tcPr>
          <w:p w:rsidR="0036612F" w:rsidRPr="0093609B" w:rsidRDefault="0036612F" w:rsidP="00636E85">
            <w:pPr>
              <w:autoSpaceDE w:val="0"/>
              <w:autoSpaceDN w:val="0"/>
              <w:adjustRightInd w:val="0"/>
              <w:jc w:val="left"/>
              <w:rPr>
                <w:sz w:val="28"/>
                <w:szCs w:val="28"/>
              </w:rPr>
            </w:pPr>
            <w:r w:rsidRPr="0093609B">
              <w:rPr>
                <w:sz w:val="28"/>
                <w:szCs w:val="28"/>
              </w:rPr>
              <w:t>Середня</w:t>
            </w:r>
          </w:p>
        </w:tc>
        <w:tc>
          <w:tcPr>
            <w:tcW w:w="3153" w:type="dxa"/>
            <w:tcBorders>
              <w:top w:val="single" w:sz="4" w:space="0" w:color="auto"/>
              <w:left w:val="single" w:sz="4" w:space="0" w:color="auto"/>
              <w:bottom w:val="single" w:sz="4" w:space="0" w:color="auto"/>
              <w:right w:val="single" w:sz="4" w:space="0" w:color="auto"/>
            </w:tcBorders>
          </w:tcPr>
          <w:p w:rsidR="0036612F" w:rsidRPr="0093609B" w:rsidRDefault="0036612F" w:rsidP="00636E85">
            <w:pPr>
              <w:widowControl w:val="0"/>
              <w:numPr>
                <w:ilvl w:val="0"/>
                <w:numId w:val="5"/>
              </w:numPr>
              <w:autoSpaceDE w:val="0"/>
              <w:autoSpaceDN w:val="0"/>
              <w:adjustRightInd w:val="0"/>
              <w:ind w:left="0" w:firstLine="141"/>
              <w:contextualSpacing/>
              <w:jc w:val="left"/>
              <w:rPr>
                <w:rFonts w:eastAsia="Calibri"/>
                <w:color w:val="000000"/>
                <w:sz w:val="28"/>
                <w:szCs w:val="28"/>
                <w:shd w:val="clear" w:color="auto" w:fill="FFFFFF"/>
                <w:lang w:eastAsia="en-US"/>
              </w:rPr>
            </w:pPr>
            <w:r w:rsidRPr="0093609B">
              <w:rPr>
                <w:rFonts w:eastAsia="Calibri"/>
                <w:color w:val="000000"/>
                <w:sz w:val="28"/>
                <w:szCs w:val="28"/>
                <w:shd w:val="clear" w:color="auto" w:fill="FFFFFF"/>
                <w:lang w:eastAsia="en-US"/>
              </w:rPr>
              <w:t>Відображення зазначеної інформації у документації за результатами проведення конкурсу</w:t>
            </w:r>
          </w:p>
          <w:p w:rsidR="0036612F" w:rsidRPr="0093609B" w:rsidRDefault="0036612F" w:rsidP="00636E85">
            <w:pPr>
              <w:widowControl w:val="0"/>
              <w:numPr>
                <w:ilvl w:val="0"/>
                <w:numId w:val="5"/>
              </w:numPr>
              <w:autoSpaceDE w:val="0"/>
              <w:autoSpaceDN w:val="0"/>
              <w:adjustRightInd w:val="0"/>
              <w:ind w:left="0" w:firstLine="141"/>
              <w:contextualSpacing/>
              <w:jc w:val="left"/>
              <w:rPr>
                <w:rFonts w:eastAsia="Calibri"/>
                <w:color w:val="000000"/>
                <w:sz w:val="28"/>
                <w:szCs w:val="28"/>
                <w:shd w:val="clear" w:color="auto" w:fill="FFFFFF"/>
                <w:lang w:eastAsia="en-US"/>
              </w:rPr>
            </w:pPr>
            <w:r w:rsidRPr="0093609B">
              <w:rPr>
                <w:rFonts w:eastAsia="Calibri"/>
                <w:color w:val="000000"/>
                <w:sz w:val="28"/>
                <w:szCs w:val="28"/>
                <w:shd w:val="clear" w:color="auto" w:fill="FFFFFF"/>
                <w:lang w:eastAsia="en-US"/>
              </w:rPr>
              <w:t xml:space="preserve">Проведення роз’яснювальної роботи серед державних службовців; </w:t>
            </w:r>
          </w:p>
          <w:p w:rsidR="0036612F" w:rsidRPr="0093609B" w:rsidRDefault="0036612F" w:rsidP="00636E85">
            <w:pPr>
              <w:widowControl w:val="0"/>
              <w:numPr>
                <w:ilvl w:val="0"/>
                <w:numId w:val="5"/>
              </w:numPr>
              <w:autoSpaceDE w:val="0"/>
              <w:autoSpaceDN w:val="0"/>
              <w:adjustRightInd w:val="0"/>
              <w:ind w:left="0" w:firstLine="141"/>
              <w:contextualSpacing/>
              <w:jc w:val="left"/>
              <w:rPr>
                <w:rFonts w:eastAsia="Calibri"/>
                <w:color w:val="000000"/>
                <w:sz w:val="28"/>
                <w:szCs w:val="28"/>
                <w:shd w:val="clear" w:color="auto" w:fill="FFFFFF"/>
                <w:lang w:eastAsia="en-US"/>
              </w:rPr>
            </w:pPr>
            <w:r w:rsidRPr="0093609B">
              <w:rPr>
                <w:rFonts w:eastAsia="Calibri"/>
                <w:color w:val="000000"/>
                <w:sz w:val="28"/>
                <w:szCs w:val="28"/>
                <w:shd w:val="clear" w:color="auto" w:fill="FFFFFF"/>
                <w:lang w:eastAsia="en-US"/>
              </w:rPr>
              <w:t xml:space="preserve">Забезпечення дотриманням вимог </w:t>
            </w:r>
            <w:r w:rsidRPr="0093609B">
              <w:rPr>
                <w:rFonts w:eastAsia="Calibri"/>
                <w:color w:val="000000"/>
                <w:sz w:val="28"/>
                <w:szCs w:val="28"/>
                <w:shd w:val="clear" w:color="auto" w:fill="FFFFFF"/>
                <w:lang w:eastAsia="en-US"/>
              </w:rPr>
              <w:lastRenderedPageBreak/>
              <w:t>Законів України «Про запобігання корупції» та «Державну службу» при проведенні конкурсу</w:t>
            </w:r>
          </w:p>
          <w:p w:rsidR="0036612F" w:rsidRPr="0093609B" w:rsidRDefault="0036612F" w:rsidP="00636E85">
            <w:pPr>
              <w:widowControl w:val="0"/>
              <w:numPr>
                <w:ilvl w:val="0"/>
                <w:numId w:val="5"/>
              </w:numPr>
              <w:autoSpaceDE w:val="0"/>
              <w:autoSpaceDN w:val="0"/>
              <w:adjustRightInd w:val="0"/>
              <w:ind w:left="0" w:firstLine="141"/>
              <w:contextualSpacing/>
              <w:jc w:val="left"/>
              <w:rPr>
                <w:rFonts w:eastAsia="Calibri"/>
                <w:color w:val="000000"/>
                <w:sz w:val="28"/>
                <w:szCs w:val="28"/>
                <w:shd w:val="clear" w:color="auto" w:fill="FFFFFF"/>
                <w:lang w:eastAsia="en-US"/>
              </w:rPr>
            </w:pPr>
            <w:r w:rsidRPr="0093609B">
              <w:rPr>
                <w:rFonts w:eastAsia="Calibri"/>
                <w:color w:val="000000"/>
                <w:sz w:val="28"/>
                <w:szCs w:val="28"/>
                <w:shd w:val="clear" w:color="auto" w:fill="FFFFFF"/>
                <w:lang w:eastAsia="en-US"/>
              </w:rPr>
              <w:t>Розроблення ситуаційних завдань під кожний конкретний конкурс</w:t>
            </w:r>
          </w:p>
          <w:p w:rsidR="0036612F" w:rsidRPr="0093609B" w:rsidRDefault="0036612F" w:rsidP="00636E85">
            <w:pPr>
              <w:autoSpaceDE w:val="0"/>
              <w:autoSpaceDN w:val="0"/>
              <w:adjustRightInd w:val="0"/>
              <w:contextualSpacing/>
              <w:jc w:val="left"/>
              <w:rPr>
                <w:rFonts w:eastAsia="Calibri"/>
                <w:color w:val="000000"/>
                <w:sz w:val="28"/>
                <w:szCs w:val="28"/>
                <w:shd w:val="clear" w:color="auto" w:fill="FFFFFF"/>
                <w:lang w:eastAsia="en-US"/>
              </w:rPr>
            </w:pPr>
          </w:p>
        </w:tc>
        <w:tc>
          <w:tcPr>
            <w:tcW w:w="2234" w:type="dxa"/>
            <w:tcBorders>
              <w:top w:val="single" w:sz="4" w:space="0" w:color="auto"/>
              <w:left w:val="single" w:sz="4" w:space="0" w:color="auto"/>
              <w:bottom w:val="single" w:sz="4" w:space="0" w:color="auto"/>
              <w:right w:val="single" w:sz="4" w:space="0" w:color="auto"/>
            </w:tcBorders>
          </w:tcPr>
          <w:p w:rsidR="0036612F" w:rsidRDefault="0036612F" w:rsidP="00636E85">
            <w:pPr>
              <w:autoSpaceDE w:val="0"/>
              <w:autoSpaceDN w:val="0"/>
              <w:adjustRightInd w:val="0"/>
              <w:jc w:val="left"/>
              <w:rPr>
                <w:rFonts w:eastAsia="Calibri"/>
                <w:sz w:val="28"/>
                <w:szCs w:val="28"/>
                <w:lang w:eastAsia="en-US"/>
              </w:rPr>
            </w:pPr>
            <w:r w:rsidRPr="0093609B">
              <w:rPr>
                <w:rFonts w:eastAsia="Calibri"/>
                <w:sz w:val="28"/>
                <w:szCs w:val="28"/>
                <w:lang w:eastAsia="en-US"/>
              </w:rPr>
              <w:lastRenderedPageBreak/>
              <w:t>Апарат  облдержадмі-ністрації та структурні підрозділи облдержадміністрації</w:t>
            </w:r>
            <w:r w:rsidR="009F6FCF">
              <w:rPr>
                <w:rFonts w:eastAsia="Calibri"/>
                <w:sz w:val="28"/>
                <w:szCs w:val="28"/>
                <w:lang w:eastAsia="en-US"/>
              </w:rPr>
              <w:t>,</w:t>
            </w:r>
          </w:p>
          <w:p w:rsidR="009F6FCF" w:rsidRPr="0093609B" w:rsidRDefault="009F6FCF" w:rsidP="00636E85">
            <w:pPr>
              <w:autoSpaceDE w:val="0"/>
              <w:autoSpaceDN w:val="0"/>
              <w:adjustRightInd w:val="0"/>
              <w:jc w:val="left"/>
              <w:rPr>
                <w:rFonts w:eastAsia="Calibri"/>
                <w:sz w:val="28"/>
                <w:szCs w:val="28"/>
                <w:lang w:eastAsia="en-US"/>
              </w:rPr>
            </w:pPr>
            <w:r>
              <w:rPr>
                <w:rStyle w:val="1011pt"/>
                <w:sz w:val="28"/>
                <w:szCs w:val="28"/>
              </w:rPr>
              <w:t>райдержадміністрації</w:t>
            </w:r>
          </w:p>
        </w:tc>
        <w:tc>
          <w:tcPr>
            <w:tcW w:w="1417" w:type="dxa"/>
            <w:tcBorders>
              <w:top w:val="single" w:sz="4" w:space="0" w:color="auto"/>
              <w:left w:val="single" w:sz="4" w:space="0" w:color="auto"/>
              <w:bottom w:val="single" w:sz="4" w:space="0" w:color="auto"/>
              <w:right w:val="single" w:sz="4" w:space="0" w:color="auto"/>
            </w:tcBorders>
          </w:tcPr>
          <w:p w:rsidR="0036612F" w:rsidRPr="0093609B" w:rsidRDefault="008521E4" w:rsidP="00636E85">
            <w:pPr>
              <w:autoSpaceDE w:val="0"/>
              <w:autoSpaceDN w:val="0"/>
              <w:adjustRightInd w:val="0"/>
              <w:jc w:val="left"/>
              <w:rPr>
                <w:sz w:val="28"/>
                <w:szCs w:val="28"/>
              </w:rPr>
            </w:pPr>
            <w:r>
              <w:rPr>
                <w:sz w:val="28"/>
                <w:szCs w:val="28"/>
              </w:rPr>
              <w:t>Постійно</w:t>
            </w:r>
          </w:p>
        </w:tc>
        <w:tc>
          <w:tcPr>
            <w:tcW w:w="1700" w:type="dxa"/>
            <w:tcBorders>
              <w:top w:val="single" w:sz="4" w:space="0" w:color="auto"/>
              <w:left w:val="single" w:sz="4" w:space="0" w:color="auto"/>
              <w:bottom w:val="single" w:sz="4" w:space="0" w:color="auto"/>
              <w:right w:val="single" w:sz="4" w:space="0" w:color="auto"/>
            </w:tcBorders>
          </w:tcPr>
          <w:p w:rsidR="0036612F" w:rsidRPr="0093609B" w:rsidRDefault="0036612F" w:rsidP="00636E85">
            <w:pPr>
              <w:autoSpaceDE w:val="0"/>
              <w:autoSpaceDN w:val="0"/>
              <w:adjustRightInd w:val="0"/>
              <w:jc w:val="left"/>
              <w:rPr>
                <w:rFonts w:eastAsia="Calibri"/>
                <w:sz w:val="28"/>
                <w:szCs w:val="28"/>
                <w:lang w:eastAsia="en-US"/>
              </w:rPr>
            </w:pPr>
            <w:r w:rsidRPr="0093609B">
              <w:rPr>
                <w:rFonts w:eastAsia="Calibri"/>
                <w:sz w:val="28"/>
                <w:szCs w:val="28"/>
                <w:lang w:eastAsia="en-US"/>
              </w:rPr>
              <w:t>Фінансу-вання не потребує</w:t>
            </w:r>
          </w:p>
        </w:tc>
        <w:tc>
          <w:tcPr>
            <w:tcW w:w="2694" w:type="dxa"/>
            <w:tcBorders>
              <w:top w:val="single" w:sz="4" w:space="0" w:color="auto"/>
              <w:left w:val="single" w:sz="4" w:space="0" w:color="auto"/>
              <w:bottom w:val="single" w:sz="4" w:space="0" w:color="auto"/>
              <w:right w:val="single" w:sz="4" w:space="0" w:color="auto"/>
            </w:tcBorders>
          </w:tcPr>
          <w:p w:rsidR="0036612F" w:rsidRPr="0093609B" w:rsidRDefault="0036612F" w:rsidP="00636E85">
            <w:pPr>
              <w:widowControl w:val="0"/>
              <w:jc w:val="left"/>
              <w:rPr>
                <w:sz w:val="28"/>
                <w:szCs w:val="28"/>
                <w:lang w:eastAsia="uk-UA"/>
              </w:rPr>
            </w:pPr>
            <w:r w:rsidRPr="0093609B">
              <w:rPr>
                <w:color w:val="000000"/>
                <w:sz w:val="28"/>
                <w:szCs w:val="28"/>
                <w:lang w:eastAsia="uk-UA"/>
              </w:rPr>
              <w:t>Мінімізація вчинення правопорушення. Більш відкрите та прозоре проведення конкурсного відбору при прийняті на посаду</w:t>
            </w:r>
          </w:p>
        </w:tc>
      </w:tr>
      <w:tr w:rsidR="0037186B" w:rsidRPr="0093609B" w:rsidTr="00E51C19">
        <w:trPr>
          <w:trHeight w:val="290"/>
        </w:trPr>
        <w:tc>
          <w:tcPr>
            <w:tcW w:w="2836" w:type="dxa"/>
            <w:tcBorders>
              <w:top w:val="single" w:sz="4" w:space="0" w:color="auto"/>
              <w:left w:val="single" w:sz="4" w:space="0" w:color="auto"/>
              <w:bottom w:val="single" w:sz="4" w:space="0" w:color="auto"/>
              <w:right w:val="single" w:sz="4" w:space="0" w:color="auto"/>
            </w:tcBorders>
          </w:tcPr>
          <w:p w:rsidR="0037186B" w:rsidRPr="0093609B" w:rsidRDefault="0037186B" w:rsidP="0037186B">
            <w:pPr>
              <w:widowControl w:val="0"/>
              <w:shd w:val="clear" w:color="auto" w:fill="FFFFFF"/>
              <w:jc w:val="left"/>
              <w:rPr>
                <w:bCs/>
                <w:color w:val="000000"/>
                <w:sz w:val="28"/>
                <w:szCs w:val="28"/>
                <w:shd w:val="clear" w:color="auto" w:fill="FFFFFF"/>
                <w:lang w:eastAsia="uk-UA"/>
              </w:rPr>
            </w:pPr>
            <w:r w:rsidRPr="0093609B">
              <w:rPr>
                <w:bCs/>
                <w:color w:val="000000"/>
                <w:sz w:val="28"/>
                <w:szCs w:val="28"/>
                <w:shd w:val="clear" w:color="auto" w:fill="FFFFFF"/>
                <w:lang w:eastAsia="uk-UA"/>
              </w:rPr>
              <w:lastRenderedPageBreak/>
              <w:t>Надання переваг при призначені стимулюючих виплат працівникам та керівництву, з якими суб’єкт пов’язаний приватним інтересом</w:t>
            </w:r>
          </w:p>
        </w:tc>
        <w:tc>
          <w:tcPr>
            <w:tcW w:w="1383" w:type="dxa"/>
            <w:tcBorders>
              <w:top w:val="single" w:sz="4" w:space="0" w:color="auto"/>
              <w:left w:val="single" w:sz="4" w:space="0" w:color="auto"/>
              <w:bottom w:val="single" w:sz="4" w:space="0" w:color="auto"/>
              <w:right w:val="single" w:sz="4" w:space="0" w:color="auto"/>
            </w:tcBorders>
          </w:tcPr>
          <w:p w:rsidR="0037186B" w:rsidRPr="0093609B" w:rsidRDefault="0037186B" w:rsidP="0037186B">
            <w:pPr>
              <w:widowControl w:val="0"/>
              <w:autoSpaceDE w:val="0"/>
              <w:autoSpaceDN w:val="0"/>
              <w:adjustRightInd w:val="0"/>
              <w:jc w:val="left"/>
              <w:rPr>
                <w:sz w:val="28"/>
                <w:szCs w:val="28"/>
              </w:rPr>
            </w:pPr>
            <w:r w:rsidRPr="0093609B">
              <w:rPr>
                <w:sz w:val="28"/>
                <w:szCs w:val="28"/>
              </w:rPr>
              <w:t>Низька</w:t>
            </w:r>
          </w:p>
        </w:tc>
        <w:tc>
          <w:tcPr>
            <w:tcW w:w="3153" w:type="dxa"/>
            <w:tcBorders>
              <w:top w:val="single" w:sz="4" w:space="0" w:color="auto"/>
              <w:left w:val="single" w:sz="4" w:space="0" w:color="auto"/>
              <w:bottom w:val="single" w:sz="4" w:space="0" w:color="auto"/>
              <w:right w:val="single" w:sz="4" w:space="0" w:color="auto"/>
            </w:tcBorders>
          </w:tcPr>
          <w:p w:rsidR="0037186B" w:rsidRPr="0093609B" w:rsidRDefault="0037186B" w:rsidP="0037186B">
            <w:pPr>
              <w:widowControl w:val="0"/>
              <w:autoSpaceDE w:val="0"/>
              <w:autoSpaceDN w:val="0"/>
              <w:adjustRightInd w:val="0"/>
              <w:ind w:firstLine="141"/>
              <w:jc w:val="left"/>
              <w:rPr>
                <w:rFonts w:eastAsia="Calibri"/>
                <w:sz w:val="28"/>
                <w:szCs w:val="28"/>
                <w:lang w:eastAsia="en-US"/>
              </w:rPr>
            </w:pPr>
            <w:r w:rsidRPr="0093609B">
              <w:rPr>
                <w:rFonts w:eastAsia="Courier New"/>
                <w:color w:val="000000"/>
                <w:sz w:val="28"/>
                <w:szCs w:val="28"/>
                <w:lang w:eastAsia="uk-UA"/>
              </w:rPr>
              <w:t>1)Розробка положення про преміювання та надання матеріальної допомоги для вирішення соціально- побутових питань працівникам</w:t>
            </w:r>
            <w:r w:rsidRPr="0093609B">
              <w:rPr>
                <w:rFonts w:eastAsia="Calibri"/>
                <w:sz w:val="28"/>
                <w:szCs w:val="28"/>
                <w:lang w:eastAsia="en-US"/>
              </w:rPr>
              <w:t xml:space="preserve"> ;</w:t>
            </w:r>
          </w:p>
          <w:p w:rsidR="0037186B" w:rsidRPr="0093609B" w:rsidRDefault="0037186B" w:rsidP="0037186B">
            <w:pPr>
              <w:widowControl w:val="0"/>
              <w:autoSpaceDE w:val="0"/>
              <w:autoSpaceDN w:val="0"/>
              <w:adjustRightInd w:val="0"/>
              <w:ind w:firstLine="141"/>
              <w:jc w:val="left"/>
              <w:rPr>
                <w:rFonts w:eastAsia="Calibri"/>
                <w:sz w:val="28"/>
                <w:szCs w:val="28"/>
                <w:lang w:eastAsia="en-US"/>
              </w:rPr>
            </w:pPr>
            <w:r w:rsidRPr="0093609B">
              <w:rPr>
                <w:rFonts w:eastAsia="Calibri"/>
                <w:sz w:val="28"/>
                <w:szCs w:val="28"/>
                <w:lang w:eastAsia="en-US"/>
              </w:rPr>
              <w:t xml:space="preserve">2) Дотримання положення про преміювання та надання матеріальної допомоги </w:t>
            </w:r>
          </w:p>
        </w:tc>
        <w:tc>
          <w:tcPr>
            <w:tcW w:w="2234" w:type="dxa"/>
            <w:tcBorders>
              <w:top w:val="single" w:sz="4" w:space="0" w:color="auto"/>
              <w:left w:val="single" w:sz="4" w:space="0" w:color="auto"/>
              <w:bottom w:val="single" w:sz="4" w:space="0" w:color="auto"/>
              <w:right w:val="single" w:sz="4" w:space="0" w:color="auto"/>
            </w:tcBorders>
          </w:tcPr>
          <w:p w:rsidR="0037186B" w:rsidRPr="0093609B" w:rsidRDefault="0037186B" w:rsidP="0037186B">
            <w:pPr>
              <w:widowControl w:val="0"/>
              <w:autoSpaceDE w:val="0"/>
              <w:autoSpaceDN w:val="0"/>
              <w:adjustRightInd w:val="0"/>
              <w:jc w:val="left"/>
              <w:rPr>
                <w:rFonts w:eastAsia="Calibri"/>
                <w:sz w:val="28"/>
                <w:szCs w:val="28"/>
                <w:lang w:eastAsia="en-US"/>
              </w:rPr>
            </w:pPr>
            <w:r w:rsidRPr="0093609B">
              <w:rPr>
                <w:rFonts w:eastAsia="Calibri"/>
                <w:sz w:val="28"/>
                <w:szCs w:val="28"/>
                <w:lang w:eastAsia="en-US"/>
              </w:rPr>
              <w:t>Апарат облдержадміністрації,  структурні підрозділи облдержадміні-страції</w:t>
            </w:r>
            <w:r w:rsidR="009F6FCF">
              <w:rPr>
                <w:rFonts w:eastAsia="Calibri"/>
                <w:sz w:val="28"/>
                <w:szCs w:val="28"/>
                <w:lang w:eastAsia="en-US"/>
              </w:rPr>
              <w:t>,</w:t>
            </w:r>
            <w:r w:rsidR="009F6FCF">
              <w:rPr>
                <w:rStyle w:val="1011pt"/>
                <w:sz w:val="28"/>
                <w:szCs w:val="28"/>
              </w:rPr>
              <w:t xml:space="preserve"> райдержадміністрації</w:t>
            </w:r>
          </w:p>
        </w:tc>
        <w:tc>
          <w:tcPr>
            <w:tcW w:w="1417" w:type="dxa"/>
            <w:tcBorders>
              <w:top w:val="single" w:sz="4" w:space="0" w:color="auto"/>
              <w:left w:val="single" w:sz="4" w:space="0" w:color="auto"/>
              <w:bottom w:val="single" w:sz="4" w:space="0" w:color="auto"/>
              <w:right w:val="single" w:sz="4" w:space="0" w:color="auto"/>
            </w:tcBorders>
          </w:tcPr>
          <w:p w:rsidR="0037186B" w:rsidRPr="0093609B" w:rsidRDefault="0037186B" w:rsidP="0037186B">
            <w:pPr>
              <w:autoSpaceDE w:val="0"/>
              <w:autoSpaceDN w:val="0"/>
              <w:adjustRightInd w:val="0"/>
              <w:jc w:val="left"/>
              <w:rPr>
                <w:sz w:val="28"/>
                <w:szCs w:val="28"/>
              </w:rPr>
            </w:pPr>
            <w:r>
              <w:rPr>
                <w:sz w:val="28"/>
                <w:szCs w:val="28"/>
              </w:rPr>
              <w:t>Протягом 2020-2021 років</w:t>
            </w:r>
          </w:p>
        </w:tc>
        <w:tc>
          <w:tcPr>
            <w:tcW w:w="1700" w:type="dxa"/>
            <w:tcBorders>
              <w:top w:val="single" w:sz="4" w:space="0" w:color="auto"/>
              <w:left w:val="single" w:sz="4" w:space="0" w:color="auto"/>
              <w:bottom w:val="single" w:sz="4" w:space="0" w:color="auto"/>
              <w:right w:val="single" w:sz="4" w:space="0" w:color="auto"/>
            </w:tcBorders>
          </w:tcPr>
          <w:p w:rsidR="0037186B" w:rsidRPr="0093609B" w:rsidRDefault="0037186B" w:rsidP="0037186B">
            <w:pPr>
              <w:widowControl w:val="0"/>
              <w:autoSpaceDE w:val="0"/>
              <w:autoSpaceDN w:val="0"/>
              <w:adjustRightInd w:val="0"/>
              <w:jc w:val="left"/>
              <w:rPr>
                <w:rFonts w:eastAsia="Calibri"/>
                <w:sz w:val="28"/>
                <w:szCs w:val="28"/>
                <w:lang w:eastAsia="en-US"/>
              </w:rPr>
            </w:pPr>
            <w:r w:rsidRPr="0093609B">
              <w:rPr>
                <w:rFonts w:eastAsia="Calibri"/>
                <w:sz w:val="28"/>
                <w:szCs w:val="28"/>
                <w:lang w:eastAsia="en-US"/>
              </w:rPr>
              <w:t>Фінансу-вання не потребує</w:t>
            </w:r>
          </w:p>
        </w:tc>
        <w:tc>
          <w:tcPr>
            <w:tcW w:w="2694" w:type="dxa"/>
            <w:tcBorders>
              <w:top w:val="single" w:sz="4" w:space="0" w:color="auto"/>
              <w:left w:val="single" w:sz="4" w:space="0" w:color="auto"/>
              <w:bottom w:val="single" w:sz="4" w:space="0" w:color="auto"/>
              <w:right w:val="single" w:sz="4" w:space="0" w:color="auto"/>
            </w:tcBorders>
          </w:tcPr>
          <w:p w:rsidR="0037186B" w:rsidRPr="0093609B" w:rsidRDefault="0037186B" w:rsidP="0037186B">
            <w:pPr>
              <w:widowControl w:val="0"/>
              <w:jc w:val="left"/>
              <w:rPr>
                <w:color w:val="000000"/>
                <w:sz w:val="28"/>
                <w:szCs w:val="28"/>
                <w:lang w:eastAsia="uk-UA"/>
              </w:rPr>
            </w:pPr>
            <w:r w:rsidRPr="0093609B">
              <w:rPr>
                <w:color w:val="000000"/>
                <w:sz w:val="28"/>
                <w:szCs w:val="28"/>
                <w:lang w:eastAsia="uk-UA"/>
              </w:rPr>
              <w:t>Недопущення зловживання службовим становищем</w:t>
            </w:r>
          </w:p>
        </w:tc>
      </w:tr>
      <w:tr w:rsidR="0037186B" w:rsidRPr="0093609B" w:rsidTr="00E51C19">
        <w:trPr>
          <w:trHeight w:val="290"/>
        </w:trPr>
        <w:tc>
          <w:tcPr>
            <w:tcW w:w="2836" w:type="dxa"/>
            <w:tcBorders>
              <w:top w:val="single" w:sz="4" w:space="0" w:color="auto"/>
              <w:left w:val="single" w:sz="4" w:space="0" w:color="auto"/>
              <w:bottom w:val="single" w:sz="4" w:space="0" w:color="auto"/>
              <w:right w:val="single" w:sz="4" w:space="0" w:color="auto"/>
            </w:tcBorders>
          </w:tcPr>
          <w:p w:rsidR="0037186B" w:rsidRPr="0093609B" w:rsidRDefault="0037186B" w:rsidP="0037186B">
            <w:pPr>
              <w:widowControl w:val="0"/>
              <w:shd w:val="clear" w:color="auto" w:fill="FFFFFF"/>
              <w:jc w:val="left"/>
              <w:rPr>
                <w:bCs/>
                <w:color w:val="000000"/>
                <w:sz w:val="28"/>
                <w:szCs w:val="28"/>
                <w:shd w:val="clear" w:color="auto" w:fill="FFFFFF"/>
                <w:lang w:eastAsia="uk-UA"/>
              </w:rPr>
            </w:pPr>
            <w:r w:rsidRPr="0093609B">
              <w:rPr>
                <w:rFonts w:eastAsia="Courier New"/>
                <w:color w:val="000000"/>
                <w:sz w:val="28"/>
                <w:szCs w:val="28"/>
                <w:lang w:eastAsia="uk-UA"/>
              </w:rPr>
              <w:t>Поділ предмета закупівлі на частини або зниження його вартості для уникнення процедури закупівлі</w:t>
            </w:r>
          </w:p>
        </w:tc>
        <w:tc>
          <w:tcPr>
            <w:tcW w:w="1383" w:type="dxa"/>
            <w:tcBorders>
              <w:top w:val="single" w:sz="4" w:space="0" w:color="auto"/>
              <w:left w:val="single" w:sz="4" w:space="0" w:color="auto"/>
              <w:bottom w:val="single" w:sz="4" w:space="0" w:color="auto"/>
              <w:right w:val="single" w:sz="4" w:space="0" w:color="auto"/>
            </w:tcBorders>
          </w:tcPr>
          <w:p w:rsidR="0037186B" w:rsidRPr="0093609B" w:rsidRDefault="0037186B" w:rsidP="0037186B">
            <w:pPr>
              <w:autoSpaceDE w:val="0"/>
              <w:autoSpaceDN w:val="0"/>
              <w:adjustRightInd w:val="0"/>
              <w:jc w:val="left"/>
              <w:rPr>
                <w:sz w:val="28"/>
                <w:szCs w:val="28"/>
              </w:rPr>
            </w:pPr>
            <w:r w:rsidRPr="0093609B">
              <w:rPr>
                <w:sz w:val="28"/>
                <w:szCs w:val="28"/>
              </w:rPr>
              <w:t>Низька</w:t>
            </w:r>
          </w:p>
        </w:tc>
        <w:tc>
          <w:tcPr>
            <w:tcW w:w="3153" w:type="dxa"/>
            <w:tcBorders>
              <w:top w:val="single" w:sz="4" w:space="0" w:color="auto"/>
              <w:left w:val="single" w:sz="4" w:space="0" w:color="auto"/>
              <w:bottom w:val="single" w:sz="4" w:space="0" w:color="auto"/>
              <w:right w:val="single" w:sz="4" w:space="0" w:color="auto"/>
            </w:tcBorders>
          </w:tcPr>
          <w:p w:rsidR="0037186B" w:rsidRPr="0093609B" w:rsidRDefault="0037186B" w:rsidP="0037186B">
            <w:pPr>
              <w:widowControl w:val="0"/>
              <w:numPr>
                <w:ilvl w:val="0"/>
                <w:numId w:val="4"/>
              </w:numPr>
              <w:autoSpaceDE w:val="0"/>
              <w:autoSpaceDN w:val="0"/>
              <w:adjustRightInd w:val="0"/>
              <w:ind w:left="0" w:firstLine="141"/>
              <w:jc w:val="left"/>
              <w:rPr>
                <w:rFonts w:eastAsia="Calibri"/>
                <w:sz w:val="28"/>
                <w:szCs w:val="28"/>
                <w:lang w:eastAsia="en-US"/>
              </w:rPr>
            </w:pPr>
            <w:r w:rsidRPr="0093609B">
              <w:rPr>
                <w:rFonts w:eastAsia="Calibri"/>
                <w:sz w:val="28"/>
                <w:szCs w:val="28"/>
                <w:lang w:eastAsia="en-US"/>
              </w:rPr>
              <w:t>Забезпечення дотримання вимог Закону України «Про публічні закупівлі»;</w:t>
            </w:r>
          </w:p>
          <w:p w:rsidR="0037186B" w:rsidRPr="0093609B" w:rsidRDefault="0037186B" w:rsidP="0037186B">
            <w:pPr>
              <w:widowControl w:val="0"/>
              <w:numPr>
                <w:ilvl w:val="0"/>
                <w:numId w:val="4"/>
              </w:numPr>
              <w:autoSpaceDE w:val="0"/>
              <w:autoSpaceDN w:val="0"/>
              <w:adjustRightInd w:val="0"/>
              <w:ind w:left="0" w:firstLine="141"/>
              <w:jc w:val="left"/>
              <w:rPr>
                <w:rFonts w:eastAsia="Calibri"/>
                <w:sz w:val="28"/>
                <w:szCs w:val="28"/>
                <w:lang w:eastAsia="en-US"/>
              </w:rPr>
            </w:pPr>
            <w:r w:rsidRPr="0093609B">
              <w:rPr>
                <w:rFonts w:eastAsia="Calibri"/>
                <w:sz w:val="28"/>
                <w:szCs w:val="28"/>
                <w:lang w:eastAsia="en-US"/>
              </w:rPr>
              <w:t xml:space="preserve">Додатковий контроль за розробкою та створення тендерної документації, </w:t>
            </w:r>
            <w:r w:rsidRPr="0093609B">
              <w:rPr>
                <w:rFonts w:eastAsia="Calibri"/>
                <w:sz w:val="28"/>
                <w:szCs w:val="28"/>
                <w:lang w:eastAsia="en-US"/>
              </w:rPr>
              <w:lastRenderedPageBreak/>
              <w:t>забезпечення фіксації процесу, детального мотивування рішення, та системи створення контролю за завершеними закупівлями;</w:t>
            </w:r>
          </w:p>
          <w:p w:rsidR="0037186B" w:rsidRPr="0093609B" w:rsidRDefault="0037186B" w:rsidP="0037186B">
            <w:pPr>
              <w:widowControl w:val="0"/>
              <w:numPr>
                <w:ilvl w:val="0"/>
                <w:numId w:val="4"/>
              </w:numPr>
              <w:tabs>
                <w:tab w:val="left" w:pos="299"/>
              </w:tabs>
              <w:ind w:left="0" w:firstLine="141"/>
              <w:jc w:val="left"/>
              <w:rPr>
                <w:sz w:val="28"/>
                <w:szCs w:val="28"/>
                <w:lang w:eastAsia="uk-UA"/>
              </w:rPr>
            </w:pPr>
            <w:r w:rsidRPr="0093609B">
              <w:rPr>
                <w:color w:val="000000"/>
                <w:sz w:val="28"/>
                <w:szCs w:val="28"/>
                <w:lang w:eastAsia="uk-UA"/>
              </w:rPr>
              <w:t>Встановлення зовнішнього контролю шляхом розміщення інформації про державні закупівлі на офіційних веб-сайтах та площадках проведення закупівель (повідомлення про початок проведення процедури )</w:t>
            </w:r>
          </w:p>
          <w:p w:rsidR="0037186B" w:rsidRPr="0093609B" w:rsidRDefault="0037186B" w:rsidP="0037186B">
            <w:pPr>
              <w:autoSpaceDE w:val="0"/>
              <w:autoSpaceDN w:val="0"/>
              <w:adjustRightInd w:val="0"/>
              <w:ind w:firstLine="141"/>
              <w:jc w:val="left"/>
              <w:rPr>
                <w:rFonts w:eastAsia="Calibri"/>
                <w:sz w:val="28"/>
                <w:szCs w:val="28"/>
                <w:lang w:eastAsia="en-US"/>
              </w:rPr>
            </w:pPr>
          </w:p>
        </w:tc>
        <w:tc>
          <w:tcPr>
            <w:tcW w:w="2234" w:type="dxa"/>
            <w:tcBorders>
              <w:top w:val="single" w:sz="4" w:space="0" w:color="auto"/>
              <w:left w:val="single" w:sz="4" w:space="0" w:color="auto"/>
              <w:bottom w:val="single" w:sz="4" w:space="0" w:color="auto"/>
              <w:right w:val="single" w:sz="4" w:space="0" w:color="auto"/>
            </w:tcBorders>
          </w:tcPr>
          <w:p w:rsidR="0037186B" w:rsidRPr="0093609B" w:rsidRDefault="0037186B" w:rsidP="0037186B">
            <w:pPr>
              <w:autoSpaceDE w:val="0"/>
              <w:autoSpaceDN w:val="0"/>
              <w:adjustRightInd w:val="0"/>
              <w:jc w:val="left"/>
              <w:rPr>
                <w:rFonts w:eastAsia="Calibri"/>
                <w:sz w:val="28"/>
                <w:szCs w:val="28"/>
                <w:lang w:eastAsia="en-US"/>
              </w:rPr>
            </w:pPr>
            <w:r w:rsidRPr="0093609B">
              <w:rPr>
                <w:rFonts w:eastAsia="Calibri"/>
                <w:sz w:val="28"/>
                <w:szCs w:val="28"/>
                <w:lang w:eastAsia="en-US"/>
              </w:rPr>
              <w:lastRenderedPageBreak/>
              <w:t>Члени тендерного комітету; структурні підрозділи облдержадміністрації;</w:t>
            </w:r>
          </w:p>
          <w:p w:rsidR="0037186B" w:rsidRDefault="0037186B" w:rsidP="0037186B">
            <w:pPr>
              <w:autoSpaceDE w:val="0"/>
              <w:autoSpaceDN w:val="0"/>
              <w:adjustRightInd w:val="0"/>
              <w:jc w:val="left"/>
              <w:rPr>
                <w:rFonts w:eastAsia="Calibri"/>
                <w:sz w:val="28"/>
                <w:szCs w:val="28"/>
                <w:lang w:eastAsia="en-US"/>
              </w:rPr>
            </w:pPr>
            <w:r w:rsidRPr="0093609B">
              <w:rPr>
                <w:rFonts w:eastAsia="Calibri"/>
                <w:sz w:val="28"/>
                <w:szCs w:val="28"/>
                <w:lang w:eastAsia="en-US"/>
              </w:rPr>
              <w:t xml:space="preserve">Департамент </w:t>
            </w:r>
            <w:r w:rsidRPr="0093609B">
              <w:rPr>
                <w:rFonts w:eastAsia="Calibri"/>
                <w:sz w:val="28"/>
                <w:szCs w:val="28"/>
                <w:lang w:eastAsia="en-US"/>
              </w:rPr>
              <w:lastRenderedPageBreak/>
              <w:t>міжнародного співробітництва та економічного розвитку</w:t>
            </w:r>
            <w:r w:rsidR="009F6FCF">
              <w:rPr>
                <w:rFonts w:eastAsia="Calibri"/>
                <w:sz w:val="28"/>
                <w:szCs w:val="28"/>
                <w:lang w:eastAsia="en-US"/>
              </w:rPr>
              <w:t>,</w:t>
            </w:r>
          </w:p>
          <w:p w:rsidR="009F6FCF" w:rsidRPr="0093609B" w:rsidRDefault="009F6FCF" w:rsidP="0037186B">
            <w:pPr>
              <w:autoSpaceDE w:val="0"/>
              <w:autoSpaceDN w:val="0"/>
              <w:adjustRightInd w:val="0"/>
              <w:jc w:val="left"/>
              <w:rPr>
                <w:rFonts w:eastAsia="Calibri"/>
                <w:sz w:val="28"/>
                <w:szCs w:val="28"/>
                <w:lang w:eastAsia="en-US"/>
              </w:rPr>
            </w:pPr>
            <w:r>
              <w:rPr>
                <w:rStyle w:val="1011pt"/>
                <w:sz w:val="28"/>
                <w:szCs w:val="28"/>
              </w:rPr>
              <w:t>райдержадміністрації</w:t>
            </w:r>
          </w:p>
        </w:tc>
        <w:tc>
          <w:tcPr>
            <w:tcW w:w="1417" w:type="dxa"/>
            <w:tcBorders>
              <w:top w:val="single" w:sz="4" w:space="0" w:color="auto"/>
              <w:left w:val="single" w:sz="4" w:space="0" w:color="auto"/>
              <w:bottom w:val="single" w:sz="4" w:space="0" w:color="auto"/>
              <w:right w:val="single" w:sz="4" w:space="0" w:color="auto"/>
            </w:tcBorders>
          </w:tcPr>
          <w:p w:rsidR="0037186B" w:rsidRPr="0093609B" w:rsidRDefault="0037186B" w:rsidP="0037186B">
            <w:pPr>
              <w:jc w:val="left"/>
              <w:rPr>
                <w:sz w:val="28"/>
                <w:szCs w:val="28"/>
              </w:rPr>
            </w:pPr>
            <w:r>
              <w:rPr>
                <w:sz w:val="28"/>
                <w:szCs w:val="28"/>
              </w:rPr>
              <w:lastRenderedPageBreak/>
              <w:t>Постійно</w:t>
            </w:r>
          </w:p>
        </w:tc>
        <w:tc>
          <w:tcPr>
            <w:tcW w:w="1700" w:type="dxa"/>
            <w:tcBorders>
              <w:top w:val="single" w:sz="4" w:space="0" w:color="auto"/>
              <w:left w:val="single" w:sz="4" w:space="0" w:color="auto"/>
              <w:bottom w:val="single" w:sz="4" w:space="0" w:color="auto"/>
              <w:right w:val="single" w:sz="4" w:space="0" w:color="auto"/>
            </w:tcBorders>
          </w:tcPr>
          <w:p w:rsidR="0037186B" w:rsidRPr="0093609B" w:rsidRDefault="0037186B" w:rsidP="0037186B">
            <w:pPr>
              <w:autoSpaceDE w:val="0"/>
              <w:autoSpaceDN w:val="0"/>
              <w:adjustRightInd w:val="0"/>
              <w:jc w:val="left"/>
              <w:rPr>
                <w:rFonts w:eastAsia="Calibri"/>
                <w:sz w:val="28"/>
                <w:szCs w:val="28"/>
                <w:lang w:eastAsia="en-US"/>
              </w:rPr>
            </w:pPr>
            <w:r w:rsidRPr="0093609B">
              <w:rPr>
                <w:rFonts w:eastAsia="Calibri"/>
                <w:sz w:val="28"/>
                <w:szCs w:val="28"/>
                <w:lang w:eastAsia="en-US"/>
              </w:rPr>
              <w:t>Фінансу-вання не потребує</w:t>
            </w:r>
          </w:p>
        </w:tc>
        <w:tc>
          <w:tcPr>
            <w:tcW w:w="2694" w:type="dxa"/>
            <w:tcBorders>
              <w:top w:val="single" w:sz="4" w:space="0" w:color="auto"/>
              <w:left w:val="single" w:sz="4" w:space="0" w:color="auto"/>
              <w:bottom w:val="single" w:sz="4" w:space="0" w:color="auto"/>
              <w:right w:val="single" w:sz="4" w:space="0" w:color="auto"/>
            </w:tcBorders>
          </w:tcPr>
          <w:p w:rsidR="0037186B" w:rsidRPr="0093609B" w:rsidRDefault="0037186B" w:rsidP="0037186B">
            <w:pPr>
              <w:widowControl w:val="0"/>
              <w:jc w:val="left"/>
              <w:rPr>
                <w:sz w:val="28"/>
                <w:szCs w:val="28"/>
                <w:lang w:eastAsia="uk-UA"/>
              </w:rPr>
            </w:pPr>
            <w:r w:rsidRPr="0093609B">
              <w:rPr>
                <w:sz w:val="28"/>
                <w:szCs w:val="28"/>
                <w:lang w:eastAsia="uk-UA"/>
              </w:rPr>
              <w:t>Недопущення отримання неправомірної вигоди особам відповідальними за проведення публічних закупівель</w:t>
            </w:r>
          </w:p>
        </w:tc>
      </w:tr>
      <w:tr w:rsidR="0037186B" w:rsidRPr="0093609B" w:rsidTr="00E51C19">
        <w:trPr>
          <w:trHeight w:val="290"/>
        </w:trPr>
        <w:tc>
          <w:tcPr>
            <w:tcW w:w="2836" w:type="dxa"/>
            <w:tcBorders>
              <w:top w:val="single" w:sz="4" w:space="0" w:color="auto"/>
              <w:left w:val="single" w:sz="4" w:space="0" w:color="auto"/>
              <w:bottom w:val="single" w:sz="4" w:space="0" w:color="auto"/>
              <w:right w:val="single" w:sz="4" w:space="0" w:color="auto"/>
            </w:tcBorders>
          </w:tcPr>
          <w:p w:rsidR="0037186B" w:rsidRPr="0093609B" w:rsidRDefault="0037186B" w:rsidP="0037186B">
            <w:pPr>
              <w:widowControl w:val="0"/>
              <w:shd w:val="clear" w:color="auto" w:fill="FFFFFF"/>
              <w:jc w:val="left"/>
              <w:rPr>
                <w:bCs/>
                <w:color w:val="000000"/>
                <w:sz w:val="28"/>
                <w:szCs w:val="28"/>
                <w:shd w:val="clear" w:color="auto" w:fill="FFFFFF"/>
                <w:lang w:eastAsia="uk-UA"/>
              </w:rPr>
            </w:pPr>
            <w:r w:rsidRPr="0093609B">
              <w:rPr>
                <w:rFonts w:eastAsia="Courier New"/>
                <w:color w:val="000000"/>
                <w:sz w:val="28"/>
                <w:szCs w:val="28"/>
                <w:lang w:eastAsia="uk-UA"/>
              </w:rPr>
              <w:lastRenderedPageBreak/>
              <w:t>Формування тендерної документації або завдань таким чином, що конкуренція буде обмеженою або взагалі неможливою</w:t>
            </w:r>
          </w:p>
        </w:tc>
        <w:tc>
          <w:tcPr>
            <w:tcW w:w="1383" w:type="dxa"/>
            <w:tcBorders>
              <w:top w:val="single" w:sz="4" w:space="0" w:color="auto"/>
              <w:left w:val="single" w:sz="4" w:space="0" w:color="auto"/>
              <w:bottom w:val="single" w:sz="4" w:space="0" w:color="auto"/>
              <w:right w:val="single" w:sz="4" w:space="0" w:color="auto"/>
            </w:tcBorders>
          </w:tcPr>
          <w:p w:rsidR="0037186B" w:rsidRPr="0093609B" w:rsidRDefault="0037186B" w:rsidP="0037186B">
            <w:pPr>
              <w:autoSpaceDE w:val="0"/>
              <w:autoSpaceDN w:val="0"/>
              <w:adjustRightInd w:val="0"/>
              <w:jc w:val="left"/>
              <w:rPr>
                <w:sz w:val="28"/>
                <w:szCs w:val="28"/>
              </w:rPr>
            </w:pPr>
            <w:r w:rsidRPr="0093609B">
              <w:rPr>
                <w:sz w:val="28"/>
                <w:szCs w:val="28"/>
              </w:rPr>
              <w:t>Низька</w:t>
            </w:r>
          </w:p>
        </w:tc>
        <w:tc>
          <w:tcPr>
            <w:tcW w:w="3153" w:type="dxa"/>
            <w:tcBorders>
              <w:top w:val="single" w:sz="4" w:space="0" w:color="auto"/>
              <w:left w:val="single" w:sz="4" w:space="0" w:color="auto"/>
              <w:bottom w:val="single" w:sz="4" w:space="0" w:color="auto"/>
              <w:right w:val="single" w:sz="4" w:space="0" w:color="auto"/>
            </w:tcBorders>
          </w:tcPr>
          <w:p w:rsidR="0037186B" w:rsidRPr="0093609B" w:rsidRDefault="0037186B" w:rsidP="0037186B">
            <w:pPr>
              <w:widowControl w:val="0"/>
              <w:numPr>
                <w:ilvl w:val="0"/>
                <w:numId w:val="3"/>
              </w:numPr>
              <w:autoSpaceDE w:val="0"/>
              <w:autoSpaceDN w:val="0"/>
              <w:adjustRightInd w:val="0"/>
              <w:ind w:left="0" w:firstLine="141"/>
              <w:jc w:val="left"/>
              <w:rPr>
                <w:rFonts w:eastAsia="Calibri"/>
                <w:sz w:val="28"/>
                <w:szCs w:val="28"/>
                <w:lang w:eastAsia="en-US"/>
              </w:rPr>
            </w:pPr>
            <w:r w:rsidRPr="0093609B">
              <w:rPr>
                <w:rFonts w:eastAsia="Calibri"/>
                <w:sz w:val="28"/>
                <w:szCs w:val="28"/>
                <w:lang w:eastAsia="en-US"/>
              </w:rPr>
              <w:t>Забезпечення дотримання вимог Закону України «Про публічні закупівлі»;</w:t>
            </w:r>
          </w:p>
          <w:p w:rsidR="0037186B" w:rsidRPr="0093609B" w:rsidRDefault="0037186B" w:rsidP="0037186B">
            <w:pPr>
              <w:widowControl w:val="0"/>
              <w:numPr>
                <w:ilvl w:val="0"/>
                <w:numId w:val="3"/>
              </w:numPr>
              <w:autoSpaceDE w:val="0"/>
              <w:autoSpaceDN w:val="0"/>
              <w:adjustRightInd w:val="0"/>
              <w:ind w:left="0" w:firstLine="141"/>
              <w:jc w:val="left"/>
              <w:rPr>
                <w:rFonts w:eastAsia="Calibri"/>
                <w:sz w:val="28"/>
                <w:szCs w:val="28"/>
                <w:lang w:eastAsia="en-US"/>
              </w:rPr>
            </w:pPr>
            <w:r w:rsidRPr="0093609B">
              <w:rPr>
                <w:rFonts w:eastAsia="Calibri"/>
                <w:sz w:val="28"/>
                <w:szCs w:val="28"/>
                <w:lang w:eastAsia="en-US"/>
              </w:rPr>
              <w:t xml:space="preserve">Додатковий контроль за розробкою та створення тендерної документації, шляхом моніторингу проведених закупівель </w:t>
            </w:r>
            <w:r w:rsidRPr="0093609B">
              <w:rPr>
                <w:rFonts w:eastAsia="Calibri"/>
                <w:sz w:val="28"/>
                <w:szCs w:val="28"/>
                <w:lang w:eastAsia="en-US"/>
              </w:rPr>
              <w:lastRenderedPageBreak/>
              <w:t>відповідною групою;</w:t>
            </w:r>
          </w:p>
          <w:p w:rsidR="0037186B" w:rsidRPr="0093609B" w:rsidRDefault="0037186B" w:rsidP="0037186B">
            <w:pPr>
              <w:widowControl w:val="0"/>
              <w:numPr>
                <w:ilvl w:val="0"/>
                <w:numId w:val="3"/>
              </w:numPr>
              <w:tabs>
                <w:tab w:val="left" w:pos="299"/>
              </w:tabs>
              <w:ind w:left="0" w:firstLine="141"/>
              <w:jc w:val="left"/>
              <w:rPr>
                <w:sz w:val="28"/>
                <w:szCs w:val="28"/>
                <w:lang w:eastAsia="uk-UA"/>
              </w:rPr>
            </w:pPr>
            <w:r w:rsidRPr="0093609B">
              <w:rPr>
                <w:color w:val="000000"/>
                <w:sz w:val="28"/>
                <w:szCs w:val="28"/>
                <w:lang w:eastAsia="uk-UA"/>
              </w:rPr>
              <w:t>Встановлення зовнішнього контролю шляхом розміщення інформації про державні закупівлі  закупівель (повідомлення про початок проведення процедури )</w:t>
            </w:r>
          </w:p>
          <w:p w:rsidR="0037186B" w:rsidRPr="0093609B" w:rsidRDefault="0037186B" w:rsidP="0037186B">
            <w:pPr>
              <w:widowControl w:val="0"/>
              <w:numPr>
                <w:ilvl w:val="0"/>
                <w:numId w:val="3"/>
              </w:numPr>
              <w:autoSpaceDE w:val="0"/>
              <w:autoSpaceDN w:val="0"/>
              <w:adjustRightInd w:val="0"/>
              <w:ind w:left="0" w:firstLine="141"/>
              <w:jc w:val="left"/>
              <w:rPr>
                <w:rFonts w:eastAsia="Calibri"/>
                <w:sz w:val="28"/>
                <w:szCs w:val="28"/>
                <w:lang w:eastAsia="en-US"/>
              </w:rPr>
            </w:pPr>
            <w:r w:rsidRPr="0093609B">
              <w:rPr>
                <w:rFonts w:eastAsia="Courier New"/>
                <w:color w:val="000000"/>
                <w:sz w:val="28"/>
                <w:szCs w:val="28"/>
                <w:shd w:val="clear" w:color="auto" w:fill="FFFFFF"/>
                <w:lang w:eastAsia="uk-UA"/>
              </w:rPr>
              <w:t>Детальне документування процесу ухвалення рішень</w:t>
            </w:r>
          </w:p>
          <w:p w:rsidR="0037186B" w:rsidRPr="0093609B" w:rsidRDefault="0037186B" w:rsidP="0037186B">
            <w:pPr>
              <w:widowControl w:val="0"/>
              <w:autoSpaceDE w:val="0"/>
              <w:autoSpaceDN w:val="0"/>
              <w:adjustRightInd w:val="0"/>
              <w:jc w:val="left"/>
              <w:rPr>
                <w:rFonts w:eastAsia="Calibri"/>
                <w:sz w:val="28"/>
                <w:szCs w:val="28"/>
                <w:lang w:eastAsia="en-US"/>
              </w:rPr>
            </w:pPr>
          </w:p>
          <w:p w:rsidR="0037186B" w:rsidRPr="0093609B" w:rsidRDefault="0037186B" w:rsidP="0037186B">
            <w:pPr>
              <w:autoSpaceDE w:val="0"/>
              <w:autoSpaceDN w:val="0"/>
              <w:adjustRightInd w:val="0"/>
              <w:jc w:val="left"/>
              <w:rPr>
                <w:rFonts w:eastAsia="Calibri"/>
                <w:sz w:val="28"/>
                <w:szCs w:val="28"/>
                <w:lang w:eastAsia="en-US"/>
              </w:rPr>
            </w:pPr>
          </w:p>
        </w:tc>
        <w:tc>
          <w:tcPr>
            <w:tcW w:w="2234" w:type="dxa"/>
            <w:tcBorders>
              <w:top w:val="single" w:sz="4" w:space="0" w:color="auto"/>
              <w:left w:val="single" w:sz="4" w:space="0" w:color="auto"/>
              <w:bottom w:val="single" w:sz="4" w:space="0" w:color="auto"/>
              <w:right w:val="single" w:sz="4" w:space="0" w:color="auto"/>
            </w:tcBorders>
          </w:tcPr>
          <w:p w:rsidR="0037186B" w:rsidRPr="0093609B" w:rsidRDefault="0037186B" w:rsidP="0037186B">
            <w:pPr>
              <w:autoSpaceDE w:val="0"/>
              <w:autoSpaceDN w:val="0"/>
              <w:adjustRightInd w:val="0"/>
              <w:jc w:val="left"/>
              <w:rPr>
                <w:rFonts w:eastAsia="Calibri"/>
                <w:sz w:val="28"/>
                <w:szCs w:val="28"/>
                <w:lang w:eastAsia="en-US"/>
              </w:rPr>
            </w:pPr>
            <w:r w:rsidRPr="0093609B">
              <w:rPr>
                <w:rFonts w:eastAsia="Calibri"/>
                <w:sz w:val="28"/>
                <w:szCs w:val="28"/>
                <w:lang w:eastAsia="en-US"/>
              </w:rPr>
              <w:lastRenderedPageBreak/>
              <w:t>Члени тендерного комітету; структурні підрозділи облдержадміністрації;</w:t>
            </w:r>
          </w:p>
          <w:p w:rsidR="0037186B" w:rsidRDefault="0037186B" w:rsidP="0037186B">
            <w:pPr>
              <w:autoSpaceDE w:val="0"/>
              <w:autoSpaceDN w:val="0"/>
              <w:adjustRightInd w:val="0"/>
              <w:jc w:val="left"/>
              <w:rPr>
                <w:rFonts w:eastAsia="Calibri"/>
                <w:sz w:val="28"/>
                <w:szCs w:val="28"/>
                <w:lang w:eastAsia="en-US"/>
              </w:rPr>
            </w:pPr>
            <w:r w:rsidRPr="0093609B">
              <w:rPr>
                <w:rFonts w:eastAsia="Calibri"/>
                <w:sz w:val="28"/>
                <w:szCs w:val="28"/>
                <w:lang w:eastAsia="en-US"/>
              </w:rPr>
              <w:t xml:space="preserve">Департамент міжнародного співробітництва </w:t>
            </w:r>
            <w:r w:rsidRPr="0093609B">
              <w:rPr>
                <w:rFonts w:eastAsia="Calibri"/>
                <w:sz w:val="28"/>
                <w:szCs w:val="28"/>
                <w:lang w:eastAsia="en-US"/>
              </w:rPr>
              <w:lastRenderedPageBreak/>
              <w:t>та економічного розвитку</w:t>
            </w:r>
            <w:r w:rsidR="009F6FCF">
              <w:rPr>
                <w:rFonts w:eastAsia="Calibri"/>
                <w:sz w:val="28"/>
                <w:szCs w:val="28"/>
                <w:lang w:eastAsia="en-US"/>
              </w:rPr>
              <w:t>,</w:t>
            </w:r>
          </w:p>
          <w:p w:rsidR="009F6FCF" w:rsidRPr="0093609B" w:rsidRDefault="009F6FCF" w:rsidP="0037186B">
            <w:pPr>
              <w:autoSpaceDE w:val="0"/>
              <w:autoSpaceDN w:val="0"/>
              <w:adjustRightInd w:val="0"/>
              <w:jc w:val="left"/>
              <w:rPr>
                <w:rFonts w:eastAsia="Calibri"/>
                <w:sz w:val="28"/>
                <w:szCs w:val="28"/>
                <w:lang w:eastAsia="en-US"/>
              </w:rPr>
            </w:pPr>
            <w:r>
              <w:rPr>
                <w:rStyle w:val="1011pt"/>
                <w:sz w:val="28"/>
                <w:szCs w:val="28"/>
              </w:rPr>
              <w:t>райдержадміністрації</w:t>
            </w:r>
          </w:p>
        </w:tc>
        <w:tc>
          <w:tcPr>
            <w:tcW w:w="1417" w:type="dxa"/>
            <w:tcBorders>
              <w:top w:val="single" w:sz="4" w:space="0" w:color="auto"/>
              <w:left w:val="single" w:sz="4" w:space="0" w:color="auto"/>
              <w:bottom w:val="single" w:sz="4" w:space="0" w:color="auto"/>
              <w:right w:val="single" w:sz="4" w:space="0" w:color="auto"/>
            </w:tcBorders>
          </w:tcPr>
          <w:p w:rsidR="0037186B" w:rsidRPr="0093609B" w:rsidRDefault="0037186B" w:rsidP="0037186B">
            <w:pPr>
              <w:jc w:val="left"/>
              <w:rPr>
                <w:sz w:val="28"/>
                <w:szCs w:val="28"/>
              </w:rPr>
            </w:pPr>
            <w:r>
              <w:rPr>
                <w:sz w:val="28"/>
                <w:szCs w:val="28"/>
              </w:rPr>
              <w:lastRenderedPageBreak/>
              <w:t>Постійно</w:t>
            </w:r>
          </w:p>
        </w:tc>
        <w:tc>
          <w:tcPr>
            <w:tcW w:w="1700" w:type="dxa"/>
            <w:tcBorders>
              <w:top w:val="single" w:sz="4" w:space="0" w:color="auto"/>
              <w:left w:val="single" w:sz="4" w:space="0" w:color="auto"/>
              <w:bottom w:val="single" w:sz="4" w:space="0" w:color="auto"/>
              <w:right w:val="single" w:sz="4" w:space="0" w:color="auto"/>
            </w:tcBorders>
          </w:tcPr>
          <w:p w:rsidR="0037186B" w:rsidRPr="0093609B" w:rsidRDefault="0037186B" w:rsidP="0037186B">
            <w:pPr>
              <w:autoSpaceDE w:val="0"/>
              <w:autoSpaceDN w:val="0"/>
              <w:adjustRightInd w:val="0"/>
              <w:jc w:val="left"/>
              <w:rPr>
                <w:rFonts w:eastAsia="Calibri"/>
                <w:sz w:val="28"/>
                <w:szCs w:val="28"/>
                <w:lang w:eastAsia="en-US"/>
              </w:rPr>
            </w:pPr>
            <w:r w:rsidRPr="0093609B">
              <w:rPr>
                <w:rFonts w:eastAsia="Calibri"/>
                <w:sz w:val="28"/>
                <w:szCs w:val="28"/>
                <w:lang w:eastAsia="en-US"/>
              </w:rPr>
              <w:t>Фінансу-вання не потребує</w:t>
            </w:r>
          </w:p>
        </w:tc>
        <w:tc>
          <w:tcPr>
            <w:tcW w:w="2694" w:type="dxa"/>
            <w:tcBorders>
              <w:top w:val="single" w:sz="4" w:space="0" w:color="auto"/>
              <w:left w:val="single" w:sz="4" w:space="0" w:color="auto"/>
              <w:bottom w:val="single" w:sz="4" w:space="0" w:color="auto"/>
              <w:right w:val="single" w:sz="4" w:space="0" w:color="auto"/>
            </w:tcBorders>
          </w:tcPr>
          <w:p w:rsidR="0037186B" w:rsidRPr="0093609B" w:rsidRDefault="0037186B" w:rsidP="0037186B">
            <w:pPr>
              <w:widowControl w:val="0"/>
              <w:jc w:val="left"/>
              <w:rPr>
                <w:sz w:val="28"/>
                <w:szCs w:val="28"/>
                <w:lang w:eastAsia="uk-UA"/>
              </w:rPr>
            </w:pPr>
            <w:r w:rsidRPr="0093609B">
              <w:rPr>
                <w:sz w:val="28"/>
                <w:szCs w:val="28"/>
                <w:lang w:eastAsia="uk-UA"/>
              </w:rPr>
              <w:t>Недопущення отримання неправомірної вигоди особам відповідальними за проведення публічних закупівель</w:t>
            </w:r>
          </w:p>
        </w:tc>
      </w:tr>
      <w:tr w:rsidR="0037186B" w:rsidRPr="0093609B" w:rsidTr="00E51C19">
        <w:trPr>
          <w:trHeight w:val="290"/>
        </w:trPr>
        <w:tc>
          <w:tcPr>
            <w:tcW w:w="2836" w:type="dxa"/>
            <w:tcBorders>
              <w:top w:val="single" w:sz="4" w:space="0" w:color="auto"/>
              <w:left w:val="single" w:sz="4" w:space="0" w:color="auto"/>
              <w:bottom w:val="single" w:sz="4" w:space="0" w:color="auto"/>
              <w:right w:val="single" w:sz="4" w:space="0" w:color="auto"/>
            </w:tcBorders>
          </w:tcPr>
          <w:p w:rsidR="0037186B" w:rsidRPr="0093609B" w:rsidRDefault="0037186B" w:rsidP="0037186B">
            <w:pPr>
              <w:widowControl w:val="0"/>
              <w:shd w:val="clear" w:color="auto" w:fill="FFFFFF"/>
              <w:jc w:val="left"/>
              <w:rPr>
                <w:rFonts w:eastAsia="Courier New"/>
                <w:color w:val="000000"/>
                <w:sz w:val="28"/>
                <w:szCs w:val="28"/>
                <w:lang w:eastAsia="uk-UA"/>
              </w:rPr>
            </w:pPr>
            <w:r w:rsidRPr="0093609B">
              <w:rPr>
                <w:rFonts w:eastAsia="Courier New"/>
                <w:color w:val="000000"/>
                <w:sz w:val="28"/>
                <w:szCs w:val="28"/>
                <w:lang w:eastAsia="uk-UA"/>
              </w:rPr>
              <w:lastRenderedPageBreak/>
              <w:t>Необізнаність державних службовців про необхідність своєчасного подання декларацій, повідомлень про суттєві зміни у</w:t>
            </w:r>
            <w:r w:rsidRPr="0093609B">
              <w:rPr>
                <w:bCs/>
                <w:color w:val="000000"/>
                <w:sz w:val="28"/>
                <w:szCs w:val="28"/>
                <w:shd w:val="clear" w:color="auto" w:fill="FFFFFF"/>
                <w:lang w:eastAsia="uk-UA"/>
              </w:rPr>
              <w:t xml:space="preserve"> </w:t>
            </w:r>
            <w:r w:rsidRPr="0093609B">
              <w:rPr>
                <w:rFonts w:eastAsia="Courier New"/>
                <w:color w:val="000000"/>
                <w:sz w:val="28"/>
                <w:szCs w:val="28"/>
                <w:lang w:eastAsia="uk-UA"/>
              </w:rPr>
              <w:t xml:space="preserve">майновому стані, відкриття валютного рахунку, декларування недостовірної </w:t>
            </w:r>
            <w:r w:rsidRPr="0093609B">
              <w:rPr>
                <w:rFonts w:eastAsia="Courier New"/>
                <w:color w:val="000000"/>
                <w:sz w:val="28"/>
                <w:szCs w:val="28"/>
                <w:lang w:eastAsia="uk-UA"/>
              </w:rPr>
              <w:lastRenderedPageBreak/>
              <w:t>інформації</w:t>
            </w:r>
          </w:p>
          <w:p w:rsidR="0037186B" w:rsidRPr="0093609B" w:rsidRDefault="0037186B" w:rsidP="0037186B">
            <w:pPr>
              <w:widowControl w:val="0"/>
              <w:shd w:val="clear" w:color="auto" w:fill="FFFFFF"/>
              <w:jc w:val="left"/>
              <w:rPr>
                <w:bCs/>
                <w:color w:val="000000"/>
                <w:sz w:val="28"/>
                <w:szCs w:val="28"/>
                <w:shd w:val="clear" w:color="auto" w:fill="FFFFFF"/>
                <w:lang w:eastAsia="uk-UA"/>
              </w:rPr>
            </w:pPr>
          </w:p>
        </w:tc>
        <w:tc>
          <w:tcPr>
            <w:tcW w:w="1383" w:type="dxa"/>
            <w:tcBorders>
              <w:top w:val="single" w:sz="4" w:space="0" w:color="auto"/>
              <w:left w:val="single" w:sz="4" w:space="0" w:color="auto"/>
              <w:bottom w:val="single" w:sz="4" w:space="0" w:color="auto"/>
              <w:right w:val="single" w:sz="4" w:space="0" w:color="auto"/>
            </w:tcBorders>
          </w:tcPr>
          <w:p w:rsidR="0037186B" w:rsidRPr="0093609B" w:rsidRDefault="0037186B" w:rsidP="0037186B">
            <w:pPr>
              <w:autoSpaceDE w:val="0"/>
              <w:autoSpaceDN w:val="0"/>
              <w:adjustRightInd w:val="0"/>
              <w:jc w:val="left"/>
              <w:rPr>
                <w:sz w:val="28"/>
                <w:szCs w:val="28"/>
              </w:rPr>
            </w:pPr>
            <w:r w:rsidRPr="0093609B">
              <w:rPr>
                <w:sz w:val="28"/>
                <w:szCs w:val="28"/>
              </w:rPr>
              <w:lastRenderedPageBreak/>
              <w:t>Висока</w:t>
            </w:r>
          </w:p>
        </w:tc>
        <w:tc>
          <w:tcPr>
            <w:tcW w:w="3153" w:type="dxa"/>
            <w:tcBorders>
              <w:top w:val="single" w:sz="4" w:space="0" w:color="auto"/>
              <w:left w:val="single" w:sz="4" w:space="0" w:color="auto"/>
              <w:bottom w:val="single" w:sz="4" w:space="0" w:color="auto"/>
              <w:right w:val="single" w:sz="4" w:space="0" w:color="auto"/>
            </w:tcBorders>
          </w:tcPr>
          <w:p w:rsidR="0037186B" w:rsidRPr="0093609B" w:rsidRDefault="0037186B" w:rsidP="0037186B">
            <w:pPr>
              <w:autoSpaceDE w:val="0"/>
              <w:autoSpaceDN w:val="0"/>
              <w:adjustRightInd w:val="0"/>
              <w:ind w:firstLine="141"/>
              <w:jc w:val="left"/>
              <w:rPr>
                <w:rFonts w:eastAsia="Calibri"/>
                <w:sz w:val="28"/>
                <w:szCs w:val="28"/>
                <w:lang w:eastAsia="en-US"/>
              </w:rPr>
            </w:pPr>
            <w:r w:rsidRPr="0093609B">
              <w:rPr>
                <w:rFonts w:eastAsia="Calibri"/>
                <w:sz w:val="28"/>
                <w:szCs w:val="28"/>
                <w:lang w:eastAsia="en-US"/>
              </w:rPr>
              <w:t>1) Проведення семінарських занять та забезпечення роз’яснювальної роботи;</w:t>
            </w:r>
          </w:p>
          <w:p w:rsidR="0037186B" w:rsidRPr="0093609B" w:rsidRDefault="0037186B" w:rsidP="0037186B">
            <w:pPr>
              <w:autoSpaceDE w:val="0"/>
              <w:autoSpaceDN w:val="0"/>
              <w:adjustRightInd w:val="0"/>
              <w:ind w:firstLine="141"/>
              <w:jc w:val="left"/>
              <w:rPr>
                <w:rFonts w:eastAsia="Calibri"/>
                <w:sz w:val="28"/>
                <w:szCs w:val="28"/>
                <w:lang w:eastAsia="en-US"/>
              </w:rPr>
            </w:pPr>
            <w:r w:rsidRPr="0093609B">
              <w:rPr>
                <w:rFonts w:eastAsia="Calibri"/>
                <w:sz w:val="28"/>
                <w:szCs w:val="28"/>
                <w:lang w:eastAsia="en-US"/>
              </w:rPr>
              <w:t>2) забезпечення періодичного моніторингу стану подання декларацій;</w:t>
            </w:r>
          </w:p>
          <w:p w:rsidR="0037186B" w:rsidRPr="0093609B" w:rsidRDefault="0037186B" w:rsidP="0037186B">
            <w:pPr>
              <w:autoSpaceDE w:val="0"/>
              <w:autoSpaceDN w:val="0"/>
              <w:adjustRightInd w:val="0"/>
              <w:ind w:firstLine="283"/>
              <w:jc w:val="left"/>
              <w:rPr>
                <w:rFonts w:eastAsia="Calibri"/>
                <w:sz w:val="28"/>
                <w:szCs w:val="28"/>
                <w:lang w:eastAsia="en-US"/>
              </w:rPr>
            </w:pPr>
            <w:r w:rsidRPr="0093609B">
              <w:rPr>
                <w:rFonts w:eastAsia="Calibri"/>
                <w:sz w:val="28"/>
                <w:szCs w:val="28"/>
                <w:lang w:eastAsia="en-US"/>
              </w:rPr>
              <w:t xml:space="preserve">3) забезпечення необхідним роз’яснювальним матеріалом </w:t>
            </w:r>
          </w:p>
        </w:tc>
        <w:tc>
          <w:tcPr>
            <w:tcW w:w="2234" w:type="dxa"/>
            <w:tcBorders>
              <w:top w:val="single" w:sz="4" w:space="0" w:color="auto"/>
              <w:left w:val="single" w:sz="4" w:space="0" w:color="auto"/>
              <w:bottom w:val="single" w:sz="4" w:space="0" w:color="auto"/>
              <w:right w:val="single" w:sz="4" w:space="0" w:color="auto"/>
            </w:tcBorders>
          </w:tcPr>
          <w:p w:rsidR="0037186B" w:rsidRPr="0093609B" w:rsidRDefault="0037186B" w:rsidP="0037186B">
            <w:pPr>
              <w:autoSpaceDE w:val="0"/>
              <w:autoSpaceDN w:val="0"/>
              <w:adjustRightInd w:val="0"/>
              <w:jc w:val="left"/>
              <w:rPr>
                <w:rFonts w:eastAsia="Calibri"/>
                <w:sz w:val="28"/>
                <w:szCs w:val="28"/>
                <w:lang w:eastAsia="en-US"/>
              </w:rPr>
            </w:pPr>
            <w:r>
              <w:rPr>
                <w:rFonts w:eastAsia="Calibri"/>
                <w:sz w:val="28"/>
                <w:szCs w:val="28"/>
                <w:lang w:eastAsia="en-US"/>
              </w:rPr>
              <w:t>Сектор</w:t>
            </w:r>
            <w:r w:rsidRPr="0093609B">
              <w:rPr>
                <w:rFonts w:eastAsia="Calibri"/>
                <w:sz w:val="28"/>
                <w:szCs w:val="28"/>
                <w:lang w:eastAsia="en-US"/>
              </w:rPr>
              <w:t xml:space="preserve"> з питань запобігання корупції апарату облдержадміністрації, структурні підрозділи облдержадміністрації</w:t>
            </w:r>
            <w:r w:rsidR="009F6FCF">
              <w:rPr>
                <w:rFonts w:eastAsia="Calibri"/>
                <w:sz w:val="28"/>
                <w:szCs w:val="28"/>
                <w:lang w:eastAsia="en-US"/>
              </w:rPr>
              <w:t xml:space="preserve">, </w:t>
            </w:r>
            <w:r w:rsidR="009F6FCF">
              <w:rPr>
                <w:rStyle w:val="1011pt"/>
                <w:sz w:val="28"/>
                <w:szCs w:val="28"/>
              </w:rPr>
              <w:t xml:space="preserve"> райдержадміністрації</w:t>
            </w:r>
          </w:p>
        </w:tc>
        <w:tc>
          <w:tcPr>
            <w:tcW w:w="1417" w:type="dxa"/>
            <w:tcBorders>
              <w:top w:val="single" w:sz="4" w:space="0" w:color="auto"/>
              <w:left w:val="single" w:sz="4" w:space="0" w:color="auto"/>
              <w:bottom w:val="single" w:sz="4" w:space="0" w:color="auto"/>
              <w:right w:val="single" w:sz="4" w:space="0" w:color="auto"/>
            </w:tcBorders>
          </w:tcPr>
          <w:p w:rsidR="0037186B" w:rsidRPr="0093609B" w:rsidRDefault="0037186B" w:rsidP="0037186B">
            <w:pPr>
              <w:autoSpaceDE w:val="0"/>
              <w:autoSpaceDN w:val="0"/>
              <w:adjustRightInd w:val="0"/>
              <w:jc w:val="left"/>
              <w:rPr>
                <w:sz w:val="28"/>
                <w:szCs w:val="28"/>
              </w:rPr>
            </w:pPr>
            <w:r>
              <w:rPr>
                <w:sz w:val="28"/>
                <w:szCs w:val="28"/>
              </w:rPr>
              <w:t>Протягом 2020-2021 років</w:t>
            </w:r>
          </w:p>
        </w:tc>
        <w:tc>
          <w:tcPr>
            <w:tcW w:w="1700" w:type="dxa"/>
            <w:tcBorders>
              <w:top w:val="single" w:sz="4" w:space="0" w:color="auto"/>
              <w:left w:val="single" w:sz="4" w:space="0" w:color="auto"/>
              <w:bottom w:val="single" w:sz="4" w:space="0" w:color="auto"/>
              <w:right w:val="single" w:sz="4" w:space="0" w:color="auto"/>
            </w:tcBorders>
          </w:tcPr>
          <w:p w:rsidR="0037186B" w:rsidRPr="0093609B" w:rsidRDefault="0037186B" w:rsidP="0037186B">
            <w:pPr>
              <w:autoSpaceDE w:val="0"/>
              <w:autoSpaceDN w:val="0"/>
              <w:adjustRightInd w:val="0"/>
              <w:jc w:val="left"/>
              <w:rPr>
                <w:rFonts w:eastAsia="Calibri"/>
                <w:sz w:val="28"/>
                <w:szCs w:val="28"/>
                <w:lang w:eastAsia="en-US"/>
              </w:rPr>
            </w:pPr>
            <w:r w:rsidRPr="0093609B">
              <w:rPr>
                <w:rFonts w:eastAsia="Calibri"/>
                <w:sz w:val="28"/>
                <w:szCs w:val="28"/>
                <w:lang w:eastAsia="en-US"/>
              </w:rPr>
              <w:t>Фінансу-вання не потребує</w:t>
            </w:r>
          </w:p>
        </w:tc>
        <w:tc>
          <w:tcPr>
            <w:tcW w:w="2694" w:type="dxa"/>
            <w:tcBorders>
              <w:top w:val="single" w:sz="4" w:space="0" w:color="auto"/>
              <w:left w:val="single" w:sz="4" w:space="0" w:color="auto"/>
              <w:bottom w:val="single" w:sz="4" w:space="0" w:color="auto"/>
              <w:right w:val="single" w:sz="4" w:space="0" w:color="auto"/>
            </w:tcBorders>
          </w:tcPr>
          <w:p w:rsidR="0037186B" w:rsidRPr="0093609B" w:rsidRDefault="0037186B" w:rsidP="0037186B">
            <w:pPr>
              <w:autoSpaceDE w:val="0"/>
              <w:autoSpaceDN w:val="0"/>
              <w:adjustRightInd w:val="0"/>
              <w:jc w:val="left"/>
              <w:rPr>
                <w:rFonts w:eastAsia="Calibri"/>
                <w:sz w:val="28"/>
                <w:szCs w:val="28"/>
                <w:lang w:eastAsia="en-US"/>
              </w:rPr>
            </w:pPr>
            <w:r w:rsidRPr="0093609B">
              <w:rPr>
                <w:rFonts w:eastAsia="Calibri"/>
                <w:sz w:val="28"/>
                <w:szCs w:val="28"/>
                <w:lang w:eastAsia="en-US"/>
              </w:rPr>
              <w:t>Дозволить уникнути</w:t>
            </w:r>
          </w:p>
          <w:p w:rsidR="0037186B" w:rsidRPr="0093609B" w:rsidRDefault="0037186B" w:rsidP="0037186B">
            <w:pPr>
              <w:autoSpaceDE w:val="0"/>
              <w:autoSpaceDN w:val="0"/>
              <w:adjustRightInd w:val="0"/>
              <w:jc w:val="left"/>
              <w:rPr>
                <w:rFonts w:eastAsia="Calibri"/>
                <w:sz w:val="28"/>
                <w:szCs w:val="28"/>
                <w:lang w:eastAsia="en-US"/>
              </w:rPr>
            </w:pPr>
            <w:r w:rsidRPr="0093609B">
              <w:rPr>
                <w:rFonts w:eastAsia="Calibri"/>
                <w:sz w:val="28"/>
                <w:szCs w:val="28"/>
                <w:lang w:eastAsia="en-US"/>
              </w:rPr>
              <w:t>притягнення до відповідальності</w:t>
            </w:r>
          </w:p>
        </w:tc>
      </w:tr>
      <w:tr w:rsidR="0037186B" w:rsidRPr="0093609B" w:rsidTr="00E51C19">
        <w:trPr>
          <w:trHeight w:val="290"/>
        </w:trPr>
        <w:tc>
          <w:tcPr>
            <w:tcW w:w="2836" w:type="dxa"/>
            <w:tcBorders>
              <w:top w:val="single" w:sz="4" w:space="0" w:color="auto"/>
              <w:left w:val="single" w:sz="4" w:space="0" w:color="auto"/>
              <w:bottom w:val="single" w:sz="4" w:space="0" w:color="auto"/>
              <w:right w:val="single" w:sz="4" w:space="0" w:color="auto"/>
            </w:tcBorders>
          </w:tcPr>
          <w:p w:rsidR="0037186B" w:rsidRPr="0093609B" w:rsidRDefault="0037186B" w:rsidP="0037186B">
            <w:pPr>
              <w:widowControl w:val="0"/>
              <w:shd w:val="clear" w:color="auto" w:fill="FFFFFF"/>
              <w:jc w:val="left"/>
              <w:rPr>
                <w:bCs/>
                <w:color w:val="000000"/>
                <w:sz w:val="28"/>
                <w:szCs w:val="28"/>
                <w:shd w:val="clear" w:color="auto" w:fill="FFFFFF"/>
                <w:lang w:eastAsia="uk-UA"/>
              </w:rPr>
            </w:pPr>
            <w:r w:rsidRPr="0093609B">
              <w:rPr>
                <w:rFonts w:eastAsia="Courier New"/>
                <w:color w:val="000000"/>
                <w:sz w:val="28"/>
                <w:szCs w:val="28"/>
                <w:lang w:eastAsia="uk-UA"/>
              </w:rPr>
              <w:lastRenderedPageBreak/>
              <w:t>Неналежне забезпечення конфіденційності викривачів</w:t>
            </w:r>
          </w:p>
        </w:tc>
        <w:tc>
          <w:tcPr>
            <w:tcW w:w="1383" w:type="dxa"/>
            <w:tcBorders>
              <w:top w:val="single" w:sz="4" w:space="0" w:color="auto"/>
              <w:left w:val="single" w:sz="4" w:space="0" w:color="auto"/>
              <w:bottom w:val="single" w:sz="4" w:space="0" w:color="auto"/>
              <w:right w:val="single" w:sz="4" w:space="0" w:color="auto"/>
            </w:tcBorders>
          </w:tcPr>
          <w:p w:rsidR="0037186B" w:rsidRPr="0093609B" w:rsidRDefault="0037186B" w:rsidP="0037186B">
            <w:pPr>
              <w:autoSpaceDE w:val="0"/>
              <w:autoSpaceDN w:val="0"/>
              <w:adjustRightInd w:val="0"/>
              <w:jc w:val="left"/>
              <w:rPr>
                <w:sz w:val="28"/>
                <w:szCs w:val="28"/>
              </w:rPr>
            </w:pPr>
            <w:r w:rsidRPr="0093609B">
              <w:rPr>
                <w:sz w:val="28"/>
                <w:szCs w:val="28"/>
              </w:rPr>
              <w:t>Низька</w:t>
            </w:r>
          </w:p>
        </w:tc>
        <w:tc>
          <w:tcPr>
            <w:tcW w:w="3153" w:type="dxa"/>
            <w:tcBorders>
              <w:top w:val="single" w:sz="4" w:space="0" w:color="auto"/>
              <w:left w:val="single" w:sz="4" w:space="0" w:color="auto"/>
              <w:bottom w:val="single" w:sz="4" w:space="0" w:color="auto"/>
              <w:right w:val="single" w:sz="4" w:space="0" w:color="auto"/>
            </w:tcBorders>
          </w:tcPr>
          <w:p w:rsidR="0037186B" w:rsidRPr="0093609B" w:rsidRDefault="0037186B" w:rsidP="0037186B">
            <w:pPr>
              <w:widowControl w:val="0"/>
              <w:numPr>
                <w:ilvl w:val="0"/>
                <w:numId w:val="8"/>
              </w:numPr>
              <w:autoSpaceDE w:val="0"/>
              <w:autoSpaceDN w:val="0"/>
              <w:adjustRightInd w:val="0"/>
              <w:ind w:left="0" w:firstLine="141"/>
              <w:jc w:val="left"/>
              <w:rPr>
                <w:rFonts w:eastAsia="Calibri"/>
                <w:sz w:val="28"/>
                <w:szCs w:val="28"/>
                <w:lang w:eastAsia="en-US"/>
              </w:rPr>
            </w:pPr>
            <w:r w:rsidRPr="0093609B">
              <w:rPr>
                <w:rFonts w:eastAsia="Courier New"/>
                <w:color w:val="000000"/>
                <w:sz w:val="28"/>
                <w:szCs w:val="28"/>
                <w:lang w:eastAsia="uk-UA"/>
              </w:rPr>
              <w:t>Запровадження та належне функціонування механізму для здійснення повідомлень про корупцію у сфері діяльності органу влади</w:t>
            </w:r>
            <w:r>
              <w:rPr>
                <w:rFonts w:eastAsia="Courier New"/>
                <w:color w:val="000000"/>
                <w:sz w:val="28"/>
                <w:szCs w:val="28"/>
                <w:lang w:eastAsia="uk-UA"/>
              </w:rPr>
              <w:t xml:space="preserve"> з урахуванням технічних вимог затвердженими Національним агентством з питань запобігання корупції</w:t>
            </w:r>
          </w:p>
          <w:p w:rsidR="0037186B" w:rsidRPr="0093609B" w:rsidRDefault="0037186B" w:rsidP="0037186B">
            <w:pPr>
              <w:widowControl w:val="0"/>
              <w:numPr>
                <w:ilvl w:val="0"/>
                <w:numId w:val="8"/>
              </w:numPr>
              <w:autoSpaceDE w:val="0"/>
              <w:autoSpaceDN w:val="0"/>
              <w:adjustRightInd w:val="0"/>
              <w:ind w:left="0" w:firstLine="141"/>
              <w:jc w:val="left"/>
              <w:rPr>
                <w:rFonts w:eastAsia="Calibri"/>
                <w:sz w:val="28"/>
                <w:szCs w:val="28"/>
                <w:lang w:eastAsia="en-US"/>
              </w:rPr>
            </w:pPr>
            <w:r w:rsidRPr="0093609B">
              <w:rPr>
                <w:rFonts w:eastAsia="Courier New"/>
                <w:color w:val="000000"/>
                <w:sz w:val="28"/>
                <w:szCs w:val="28"/>
                <w:lang w:eastAsia="uk-UA"/>
              </w:rPr>
              <w:t>Забезпечення прийняття звернень через офіційний сайт облдержадміністрації</w:t>
            </w:r>
          </w:p>
          <w:p w:rsidR="0037186B" w:rsidRPr="0093609B" w:rsidRDefault="0037186B" w:rsidP="0037186B">
            <w:pPr>
              <w:widowControl w:val="0"/>
              <w:numPr>
                <w:ilvl w:val="0"/>
                <w:numId w:val="8"/>
              </w:numPr>
              <w:autoSpaceDE w:val="0"/>
              <w:autoSpaceDN w:val="0"/>
              <w:adjustRightInd w:val="0"/>
              <w:ind w:left="0" w:firstLine="141"/>
              <w:jc w:val="left"/>
              <w:rPr>
                <w:rFonts w:eastAsia="Calibri"/>
                <w:sz w:val="28"/>
                <w:szCs w:val="28"/>
                <w:lang w:eastAsia="en-US"/>
              </w:rPr>
            </w:pPr>
            <w:r w:rsidRPr="0093609B">
              <w:rPr>
                <w:rFonts w:eastAsia="Courier New"/>
                <w:color w:val="000000"/>
                <w:sz w:val="28"/>
                <w:szCs w:val="28"/>
                <w:lang w:eastAsia="uk-UA"/>
              </w:rPr>
              <w:t>Розробка порядку реєстрації та обробки звернень на «Гарячу лінію</w:t>
            </w:r>
            <w:r>
              <w:rPr>
                <w:rFonts w:eastAsia="Courier New"/>
                <w:color w:val="000000"/>
                <w:sz w:val="28"/>
                <w:szCs w:val="28"/>
                <w:lang w:eastAsia="uk-UA"/>
              </w:rPr>
              <w:t xml:space="preserve"> голови обласної державної адміністрації</w:t>
            </w:r>
            <w:r w:rsidRPr="0093609B">
              <w:rPr>
                <w:rFonts w:eastAsia="Courier New"/>
                <w:color w:val="000000"/>
                <w:sz w:val="28"/>
                <w:szCs w:val="28"/>
                <w:lang w:eastAsia="uk-UA"/>
              </w:rPr>
              <w:t>»</w:t>
            </w:r>
          </w:p>
        </w:tc>
        <w:tc>
          <w:tcPr>
            <w:tcW w:w="2234" w:type="dxa"/>
            <w:tcBorders>
              <w:top w:val="single" w:sz="4" w:space="0" w:color="auto"/>
              <w:left w:val="single" w:sz="4" w:space="0" w:color="auto"/>
              <w:bottom w:val="single" w:sz="4" w:space="0" w:color="auto"/>
              <w:right w:val="single" w:sz="4" w:space="0" w:color="auto"/>
            </w:tcBorders>
          </w:tcPr>
          <w:p w:rsidR="0037186B" w:rsidRPr="0093609B" w:rsidRDefault="0037186B" w:rsidP="0037186B">
            <w:pPr>
              <w:autoSpaceDE w:val="0"/>
              <w:autoSpaceDN w:val="0"/>
              <w:adjustRightInd w:val="0"/>
              <w:jc w:val="left"/>
              <w:rPr>
                <w:rFonts w:eastAsia="Calibri"/>
                <w:sz w:val="28"/>
                <w:szCs w:val="28"/>
                <w:lang w:eastAsia="en-US"/>
              </w:rPr>
            </w:pPr>
            <w:r>
              <w:rPr>
                <w:rFonts w:eastAsia="Calibri"/>
                <w:sz w:val="28"/>
                <w:szCs w:val="28"/>
                <w:lang w:eastAsia="en-US"/>
              </w:rPr>
              <w:t>Сектор</w:t>
            </w:r>
            <w:r w:rsidRPr="0093609B">
              <w:rPr>
                <w:rFonts w:eastAsia="Calibri"/>
                <w:sz w:val="28"/>
                <w:szCs w:val="28"/>
                <w:lang w:eastAsia="en-US"/>
              </w:rPr>
              <w:t xml:space="preserve"> з питань запобігання корупції апарату облдержадміністрації</w:t>
            </w:r>
            <w:r w:rsidR="009F6FCF">
              <w:rPr>
                <w:rFonts w:eastAsia="Calibri"/>
                <w:sz w:val="28"/>
                <w:szCs w:val="28"/>
                <w:lang w:eastAsia="en-US"/>
              </w:rPr>
              <w:t xml:space="preserve">, </w:t>
            </w:r>
            <w:r w:rsidR="009F6FCF">
              <w:rPr>
                <w:rStyle w:val="1011pt"/>
                <w:sz w:val="28"/>
                <w:szCs w:val="28"/>
              </w:rPr>
              <w:t xml:space="preserve"> райдержадміністрації</w:t>
            </w:r>
          </w:p>
        </w:tc>
        <w:tc>
          <w:tcPr>
            <w:tcW w:w="1417" w:type="dxa"/>
            <w:tcBorders>
              <w:top w:val="single" w:sz="4" w:space="0" w:color="auto"/>
              <w:left w:val="single" w:sz="4" w:space="0" w:color="auto"/>
              <w:bottom w:val="single" w:sz="4" w:space="0" w:color="auto"/>
              <w:right w:val="single" w:sz="4" w:space="0" w:color="auto"/>
            </w:tcBorders>
          </w:tcPr>
          <w:p w:rsidR="0037186B" w:rsidRPr="0093609B" w:rsidRDefault="0037186B" w:rsidP="0037186B">
            <w:pPr>
              <w:autoSpaceDE w:val="0"/>
              <w:autoSpaceDN w:val="0"/>
              <w:adjustRightInd w:val="0"/>
              <w:jc w:val="left"/>
              <w:rPr>
                <w:sz w:val="28"/>
                <w:szCs w:val="28"/>
              </w:rPr>
            </w:pPr>
            <w:r>
              <w:rPr>
                <w:sz w:val="28"/>
                <w:szCs w:val="28"/>
              </w:rPr>
              <w:t>1 квартал 2020 року</w:t>
            </w:r>
          </w:p>
        </w:tc>
        <w:tc>
          <w:tcPr>
            <w:tcW w:w="1700" w:type="dxa"/>
            <w:tcBorders>
              <w:top w:val="single" w:sz="4" w:space="0" w:color="auto"/>
              <w:left w:val="single" w:sz="4" w:space="0" w:color="auto"/>
              <w:bottom w:val="single" w:sz="4" w:space="0" w:color="auto"/>
              <w:right w:val="single" w:sz="4" w:space="0" w:color="auto"/>
            </w:tcBorders>
          </w:tcPr>
          <w:p w:rsidR="0037186B" w:rsidRPr="0093609B" w:rsidRDefault="0037186B" w:rsidP="0037186B">
            <w:pPr>
              <w:autoSpaceDE w:val="0"/>
              <w:autoSpaceDN w:val="0"/>
              <w:adjustRightInd w:val="0"/>
              <w:jc w:val="left"/>
              <w:rPr>
                <w:rFonts w:eastAsia="Calibri"/>
                <w:sz w:val="28"/>
                <w:szCs w:val="28"/>
                <w:lang w:eastAsia="en-US"/>
              </w:rPr>
            </w:pPr>
            <w:r w:rsidRPr="0093609B">
              <w:rPr>
                <w:rFonts w:eastAsia="Calibri"/>
                <w:sz w:val="28"/>
                <w:szCs w:val="28"/>
                <w:lang w:eastAsia="en-US"/>
              </w:rPr>
              <w:t>Фінансу-вання не потребує</w:t>
            </w:r>
          </w:p>
        </w:tc>
        <w:tc>
          <w:tcPr>
            <w:tcW w:w="2694" w:type="dxa"/>
            <w:tcBorders>
              <w:top w:val="single" w:sz="4" w:space="0" w:color="auto"/>
              <w:left w:val="single" w:sz="4" w:space="0" w:color="auto"/>
              <w:bottom w:val="single" w:sz="4" w:space="0" w:color="auto"/>
              <w:right w:val="single" w:sz="4" w:space="0" w:color="auto"/>
            </w:tcBorders>
          </w:tcPr>
          <w:p w:rsidR="0037186B" w:rsidRPr="0093609B" w:rsidRDefault="0037186B" w:rsidP="0037186B">
            <w:pPr>
              <w:autoSpaceDE w:val="0"/>
              <w:autoSpaceDN w:val="0"/>
              <w:adjustRightInd w:val="0"/>
              <w:jc w:val="left"/>
              <w:rPr>
                <w:rFonts w:eastAsia="Calibri"/>
                <w:sz w:val="28"/>
                <w:szCs w:val="28"/>
                <w:lang w:eastAsia="en-US"/>
              </w:rPr>
            </w:pPr>
            <w:r w:rsidRPr="0093609B">
              <w:rPr>
                <w:rFonts w:eastAsia="Calibri"/>
                <w:sz w:val="28"/>
                <w:szCs w:val="28"/>
                <w:lang w:eastAsia="en-US"/>
              </w:rPr>
              <w:t>Дозволить підвищити рівень довіри з викривачами</w:t>
            </w:r>
          </w:p>
        </w:tc>
      </w:tr>
      <w:tr w:rsidR="0037186B" w:rsidRPr="0093609B" w:rsidTr="00E51C19">
        <w:trPr>
          <w:trHeight w:val="290"/>
        </w:trPr>
        <w:tc>
          <w:tcPr>
            <w:tcW w:w="2836" w:type="dxa"/>
            <w:tcBorders>
              <w:top w:val="single" w:sz="4" w:space="0" w:color="auto"/>
              <w:left w:val="single" w:sz="4" w:space="0" w:color="auto"/>
              <w:bottom w:val="single" w:sz="4" w:space="0" w:color="auto"/>
              <w:right w:val="single" w:sz="4" w:space="0" w:color="auto"/>
            </w:tcBorders>
          </w:tcPr>
          <w:p w:rsidR="0037186B" w:rsidRPr="007E3DF5" w:rsidRDefault="0037186B" w:rsidP="0037186B">
            <w:pPr>
              <w:pStyle w:val="101"/>
              <w:shd w:val="clear" w:color="auto" w:fill="auto"/>
              <w:spacing w:after="0" w:line="240" w:lineRule="auto"/>
              <w:ind w:firstLine="0"/>
              <w:rPr>
                <w:sz w:val="28"/>
                <w:szCs w:val="28"/>
                <w:lang w:val="uk-UA" w:eastAsia="uk-UA"/>
              </w:rPr>
            </w:pPr>
            <w:r w:rsidRPr="0093609B">
              <w:rPr>
                <w:rStyle w:val="1011pt"/>
                <w:sz w:val="28"/>
                <w:szCs w:val="28"/>
                <w:lang w:eastAsia="uk-UA"/>
              </w:rPr>
              <w:t xml:space="preserve">Недоброчесність посадових осіб органу влади під час представництва його </w:t>
            </w:r>
            <w:r w:rsidRPr="0093609B">
              <w:rPr>
                <w:rStyle w:val="1011pt"/>
                <w:sz w:val="28"/>
                <w:szCs w:val="28"/>
                <w:lang w:eastAsia="uk-UA"/>
              </w:rPr>
              <w:lastRenderedPageBreak/>
              <w:t>інтересів в судах.</w:t>
            </w:r>
          </w:p>
        </w:tc>
        <w:tc>
          <w:tcPr>
            <w:tcW w:w="1383" w:type="dxa"/>
            <w:tcBorders>
              <w:top w:val="single" w:sz="4" w:space="0" w:color="auto"/>
              <w:left w:val="single" w:sz="4" w:space="0" w:color="auto"/>
              <w:bottom w:val="single" w:sz="4" w:space="0" w:color="auto"/>
              <w:right w:val="single" w:sz="4" w:space="0" w:color="auto"/>
            </w:tcBorders>
          </w:tcPr>
          <w:p w:rsidR="0037186B" w:rsidRPr="007E3DF5" w:rsidRDefault="0037186B" w:rsidP="0037186B">
            <w:pPr>
              <w:pStyle w:val="101"/>
              <w:shd w:val="clear" w:color="auto" w:fill="auto"/>
              <w:spacing w:after="0" w:line="240" w:lineRule="auto"/>
              <w:ind w:firstLine="0"/>
              <w:rPr>
                <w:sz w:val="28"/>
                <w:szCs w:val="28"/>
                <w:lang w:val="uk-UA" w:eastAsia="uk-UA"/>
              </w:rPr>
            </w:pPr>
            <w:r w:rsidRPr="0093609B">
              <w:rPr>
                <w:rStyle w:val="1011pt"/>
                <w:sz w:val="28"/>
                <w:szCs w:val="28"/>
                <w:lang w:eastAsia="uk-UA"/>
              </w:rPr>
              <w:lastRenderedPageBreak/>
              <w:t>низька</w:t>
            </w:r>
          </w:p>
        </w:tc>
        <w:tc>
          <w:tcPr>
            <w:tcW w:w="3153" w:type="dxa"/>
            <w:tcBorders>
              <w:top w:val="single" w:sz="4" w:space="0" w:color="auto"/>
              <w:left w:val="single" w:sz="4" w:space="0" w:color="auto"/>
              <w:bottom w:val="single" w:sz="4" w:space="0" w:color="auto"/>
              <w:right w:val="single" w:sz="4" w:space="0" w:color="auto"/>
            </w:tcBorders>
          </w:tcPr>
          <w:p w:rsidR="0037186B" w:rsidRDefault="0037186B" w:rsidP="0037186B">
            <w:pPr>
              <w:pStyle w:val="101"/>
              <w:shd w:val="clear" w:color="auto" w:fill="auto"/>
              <w:tabs>
                <w:tab w:val="left" w:pos="1667"/>
              </w:tabs>
              <w:spacing w:after="0" w:line="240" w:lineRule="auto"/>
              <w:ind w:firstLine="283"/>
              <w:rPr>
                <w:rStyle w:val="1011pt"/>
                <w:sz w:val="28"/>
                <w:szCs w:val="28"/>
                <w:lang w:eastAsia="uk-UA"/>
              </w:rPr>
            </w:pPr>
            <w:r w:rsidRPr="0093609B">
              <w:rPr>
                <w:rStyle w:val="1011pt"/>
                <w:sz w:val="28"/>
                <w:szCs w:val="28"/>
                <w:lang w:eastAsia="uk-UA"/>
              </w:rPr>
              <w:t xml:space="preserve">Проведення періодичного моніторингу прийнятих судових рішень на </w:t>
            </w:r>
            <w:r w:rsidRPr="0093609B">
              <w:rPr>
                <w:rStyle w:val="1011pt"/>
                <w:sz w:val="28"/>
                <w:szCs w:val="28"/>
                <w:lang w:eastAsia="uk-UA"/>
              </w:rPr>
              <w:lastRenderedPageBreak/>
              <w:t>предмет виявлення особистої заінтересованості у результатах розгляду тієї чи іншої справи</w:t>
            </w:r>
          </w:p>
          <w:p w:rsidR="0037186B" w:rsidRDefault="0037186B" w:rsidP="0037186B">
            <w:pPr>
              <w:pStyle w:val="101"/>
              <w:shd w:val="clear" w:color="auto" w:fill="auto"/>
              <w:tabs>
                <w:tab w:val="left" w:pos="1667"/>
              </w:tabs>
              <w:spacing w:after="0" w:line="240" w:lineRule="auto"/>
              <w:ind w:firstLine="283"/>
              <w:rPr>
                <w:rStyle w:val="1011pt"/>
                <w:sz w:val="28"/>
                <w:szCs w:val="28"/>
                <w:lang w:eastAsia="uk-UA"/>
              </w:rPr>
            </w:pPr>
          </w:p>
          <w:p w:rsidR="0037186B" w:rsidRPr="007E3DF5" w:rsidRDefault="0037186B" w:rsidP="0037186B">
            <w:pPr>
              <w:pStyle w:val="101"/>
              <w:shd w:val="clear" w:color="auto" w:fill="auto"/>
              <w:tabs>
                <w:tab w:val="left" w:pos="1667"/>
              </w:tabs>
              <w:spacing w:after="0" w:line="240" w:lineRule="auto"/>
              <w:ind w:firstLine="283"/>
              <w:rPr>
                <w:sz w:val="28"/>
                <w:szCs w:val="28"/>
                <w:lang w:val="uk-UA" w:eastAsia="uk-UA"/>
              </w:rPr>
            </w:pPr>
          </w:p>
        </w:tc>
        <w:tc>
          <w:tcPr>
            <w:tcW w:w="2234" w:type="dxa"/>
            <w:tcBorders>
              <w:top w:val="single" w:sz="4" w:space="0" w:color="auto"/>
              <w:left w:val="single" w:sz="4" w:space="0" w:color="auto"/>
              <w:bottom w:val="single" w:sz="4" w:space="0" w:color="auto"/>
              <w:right w:val="single" w:sz="4" w:space="0" w:color="auto"/>
            </w:tcBorders>
          </w:tcPr>
          <w:p w:rsidR="0037186B" w:rsidRPr="0093609B" w:rsidRDefault="0037186B" w:rsidP="0037186B">
            <w:pPr>
              <w:pStyle w:val="101"/>
              <w:shd w:val="clear" w:color="auto" w:fill="auto"/>
              <w:spacing w:after="0" w:line="240" w:lineRule="auto"/>
              <w:ind w:firstLine="0"/>
              <w:rPr>
                <w:rStyle w:val="1011pt"/>
                <w:sz w:val="28"/>
                <w:szCs w:val="28"/>
                <w:lang w:eastAsia="uk-UA"/>
              </w:rPr>
            </w:pPr>
            <w:r w:rsidRPr="0093609B">
              <w:rPr>
                <w:rStyle w:val="1011pt"/>
                <w:sz w:val="28"/>
                <w:szCs w:val="28"/>
                <w:lang w:eastAsia="uk-UA"/>
              </w:rPr>
              <w:lastRenderedPageBreak/>
              <w:t>Юридичний відділ апарату облдержадміністрації</w:t>
            </w:r>
          </w:p>
          <w:p w:rsidR="0037186B" w:rsidRPr="0093609B" w:rsidRDefault="0037186B" w:rsidP="0037186B">
            <w:pPr>
              <w:pStyle w:val="101"/>
              <w:shd w:val="clear" w:color="auto" w:fill="auto"/>
              <w:spacing w:after="0" w:line="240" w:lineRule="auto"/>
              <w:ind w:firstLine="0"/>
              <w:rPr>
                <w:rStyle w:val="1011pt"/>
                <w:sz w:val="28"/>
                <w:szCs w:val="28"/>
                <w:lang w:eastAsia="uk-UA"/>
              </w:rPr>
            </w:pPr>
          </w:p>
          <w:p w:rsidR="0037186B" w:rsidRPr="007E3DF5" w:rsidRDefault="0037186B" w:rsidP="0037186B">
            <w:pPr>
              <w:pStyle w:val="101"/>
              <w:shd w:val="clear" w:color="auto" w:fill="auto"/>
              <w:spacing w:after="0" w:line="240" w:lineRule="auto"/>
              <w:ind w:firstLine="0"/>
              <w:rPr>
                <w:sz w:val="28"/>
                <w:szCs w:val="28"/>
                <w:lang w:val="uk-UA" w:eastAsia="uk-UA"/>
              </w:rPr>
            </w:pPr>
            <w:r w:rsidRPr="0093609B">
              <w:rPr>
                <w:rStyle w:val="1011pt"/>
                <w:sz w:val="28"/>
                <w:szCs w:val="28"/>
                <w:lang w:eastAsia="uk-UA"/>
              </w:rPr>
              <w:t>Структурні підрозділи</w:t>
            </w:r>
            <w:r>
              <w:rPr>
                <w:rStyle w:val="1011pt"/>
                <w:sz w:val="28"/>
                <w:szCs w:val="28"/>
                <w:lang w:eastAsia="uk-UA"/>
              </w:rPr>
              <w:t xml:space="preserve"> облдержадміністрації, райдержадміністрації</w:t>
            </w:r>
          </w:p>
        </w:tc>
        <w:tc>
          <w:tcPr>
            <w:tcW w:w="1417" w:type="dxa"/>
            <w:tcBorders>
              <w:top w:val="single" w:sz="4" w:space="0" w:color="auto"/>
              <w:left w:val="single" w:sz="4" w:space="0" w:color="auto"/>
              <w:bottom w:val="single" w:sz="4" w:space="0" w:color="auto"/>
              <w:right w:val="single" w:sz="4" w:space="0" w:color="auto"/>
            </w:tcBorders>
          </w:tcPr>
          <w:p w:rsidR="0037186B" w:rsidRPr="007E3DF5" w:rsidRDefault="0037186B" w:rsidP="0037186B">
            <w:pPr>
              <w:pStyle w:val="101"/>
              <w:shd w:val="clear" w:color="auto" w:fill="auto"/>
              <w:spacing w:after="0" w:line="240" w:lineRule="auto"/>
              <w:ind w:firstLine="0"/>
              <w:rPr>
                <w:sz w:val="28"/>
                <w:szCs w:val="28"/>
                <w:lang w:val="uk-UA" w:eastAsia="uk-UA"/>
              </w:rPr>
            </w:pPr>
            <w:r w:rsidRPr="007E3DF5">
              <w:rPr>
                <w:sz w:val="28"/>
                <w:szCs w:val="28"/>
                <w:lang w:val="uk-UA" w:eastAsia="uk-UA"/>
              </w:rPr>
              <w:lastRenderedPageBreak/>
              <w:t>Постійно</w:t>
            </w:r>
          </w:p>
        </w:tc>
        <w:tc>
          <w:tcPr>
            <w:tcW w:w="1700" w:type="dxa"/>
            <w:tcBorders>
              <w:top w:val="single" w:sz="4" w:space="0" w:color="auto"/>
              <w:left w:val="single" w:sz="4" w:space="0" w:color="auto"/>
              <w:bottom w:val="single" w:sz="4" w:space="0" w:color="auto"/>
              <w:right w:val="single" w:sz="4" w:space="0" w:color="auto"/>
            </w:tcBorders>
          </w:tcPr>
          <w:p w:rsidR="0037186B" w:rsidRPr="007E3DF5" w:rsidRDefault="0037186B" w:rsidP="0037186B">
            <w:pPr>
              <w:pStyle w:val="101"/>
              <w:shd w:val="clear" w:color="auto" w:fill="auto"/>
              <w:spacing w:after="0" w:line="240" w:lineRule="auto"/>
              <w:ind w:firstLine="0"/>
              <w:rPr>
                <w:sz w:val="28"/>
                <w:szCs w:val="28"/>
                <w:lang w:val="uk-UA" w:eastAsia="uk-UA"/>
              </w:rPr>
            </w:pPr>
            <w:r w:rsidRPr="0093609B">
              <w:rPr>
                <w:rStyle w:val="1011pt"/>
                <w:sz w:val="28"/>
                <w:szCs w:val="28"/>
                <w:lang w:eastAsia="uk-UA"/>
              </w:rPr>
              <w:t>Не</w:t>
            </w:r>
          </w:p>
          <w:p w:rsidR="0037186B" w:rsidRPr="007E3DF5" w:rsidRDefault="0037186B" w:rsidP="0037186B">
            <w:pPr>
              <w:pStyle w:val="101"/>
              <w:shd w:val="clear" w:color="auto" w:fill="auto"/>
              <w:spacing w:after="0" w:line="240" w:lineRule="auto"/>
              <w:ind w:firstLine="0"/>
              <w:rPr>
                <w:sz w:val="28"/>
                <w:szCs w:val="28"/>
                <w:lang w:val="uk-UA" w:eastAsia="uk-UA"/>
              </w:rPr>
            </w:pPr>
            <w:r w:rsidRPr="0093609B">
              <w:rPr>
                <w:rStyle w:val="1011pt"/>
                <w:sz w:val="28"/>
                <w:szCs w:val="28"/>
                <w:lang w:eastAsia="uk-UA"/>
              </w:rPr>
              <w:t>потребує</w:t>
            </w:r>
          </w:p>
        </w:tc>
        <w:tc>
          <w:tcPr>
            <w:tcW w:w="2694" w:type="dxa"/>
            <w:tcBorders>
              <w:top w:val="single" w:sz="4" w:space="0" w:color="auto"/>
              <w:left w:val="single" w:sz="4" w:space="0" w:color="auto"/>
              <w:bottom w:val="single" w:sz="4" w:space="0" w:color="auto"/>
              <w:right w:val="single" w:sz="4" w:space="0" w:color="auto"/>
            </w:tcBorders>
          </w:tcPr>
          <w:p w:rsidR="0037186B" w:rsidRPr="007E3DF5" w:rsidRDefault="0037186B" w:rsidP="0037186B">
            <w:pPr>
              <w:pStyle w:val="101"/>
              <w:shd w:val="clear" w:color="auto" w:fill="auto"/>
              <w:spacing w:after="0" w:line="240" w:lineRule="auto"/>
              <w:ind w:firstLine="0"/>
              <w:rPr>
                <w:sz w:val="28"/>
                <w:szCs w:val="28"/>
                <w:lang w:val="uk-UA" w:eastAsia="uk-UA"/>
              </w:rPr>
            </w:pPr>
            <w:r w:rsidRPr="007E3DF5">
              <w:rPr>
                <w:sz w:val="28"/>
                <w:szCs w:val="28"/>
                <w:lang w:val="uk-UA" w:eastAsia="uk-UA"/>
              </w:rPr>
              <w:t>Недопущення отримання неправомірної вигоди</w:t>
            </w:r>
          </w:p>
        </w:tc>
      </w:tr>
      <w:tr w:rsidR="0037186B" w:rsidRPr="0093609B" w:rsidTr="00E51C19">
        <w:trPr>
          <w:trHeight w:val="290"/>
        </w:trPr>
        <w:tc>
          <w:tcPr>
            <w:tcW w:w="2836" w:type="dxa"/>
            <w:tcBorders>
              <w:top w:val="single" w:sz="4" w:space="0" w:color="auto"/>
              <w:left w:val="single" w:sz="4" w:space="0" w:color="auto"/>
              <w:bottom w:val="single" w:sz="4" w:space="0" w:color="auto"/>
              <w:right w:val="single" w:sz="4" w:space="0" w:color="auto"/>
            </w:tcBorders>
          </w:tcPr>
          <w:p w:rsidR="0037186B" w:rsidRPr="006660CB" w:rsidRDefault="0037186B" w:rsidP="0037186B">
            <w:pPr>
              <w:widowControl w:val="0"/>
              <w:shd w:val="clear" w:color="auto" w:fill="FFFFFF"/>
              <w:jc w:val="left"/>
              <w:rPr>
                <w:rFonts w:eastAsia="Courier New"/>
                <w:color w:val="000000"/>
                <w:sz w:val="28"/>
                <w:szCs w:val="28"/>
                <w:lang w:eastAsia="uk-UA"/>
              </w:rPr>
            </w:pPr>
            <w:r w:rsidRPr="006660CB">
              <w:rPr>
                <w:rStyle w:val="1011pt"/>
                <w:sz w:val="28"/>
                <w:szCs w:val="28"/>
              </w:rPr>
              <w:lastRenderedPageBreak/>
              <w:t>Можливе викривлення результатів внутрішнього аудиту, з метою задоволення особистих інтересів посадовою особою</w:t>
            </w:r>
          </w:p>
        </w:tc>
        <w:tc>
          <w:tcPr>
            <w:tcW w:w="1383" w:type="dxa"/>
            <w:tcBorders>
              <w:top w:val="single" w:sz="4" w:space="0" w:color="auto"/>
              <w:left w:val="single" w:sz="4" w:space="0" w:color="auto"/>
              <w:bottom w:val="single" w:sz="4" w:space="0" w:color="auto"/>
              <w:right w:val="single" w:sz="4" w:space="0" w:color="auto"/>
            </w:tcBorders>
          </w:tcPr>
          <w:p w:rsidR="0037186B" w:rsidRPr="006660CB" w:rsidRDefault="0037186B" w:rsidP="0037186B">
            <w:pPr>
              <w:autoSpaceDE w:val="0"/>
              <w:autoSpaceDN w:val="0"/>
              <w:adjustRightInd w:val="0"/>
              <w:jc w:val="left"/>
              <w:rPr>
                <w:sz w:val="28"/>
                <w:szCs w:val="28"/>
              </w:rPr>
            </w:pPr>
            <w:r w:rsidRPr="006660CB">
              <w:rPr>
                <w:sz w:val="28"/>
                <w:szCs w:val="28"/>
              </w:rPr>
              <w:t>низька</w:t>
            </w:r>
          </w:p>
        </w:tc>
        <w:tc>
          <w:tcPr>
            <w:tcW w:w="3153" w:type="dxa"/>
            <w:tcBorders>
              <w:top w:val="single" w:sz="4" w:space="0" w:color="auto"/>
              <w:left w:val="single" w:sz="4" w:space="0" w:color="auto"/>
              <w:bottom w:val="single" w:sz="4" w:space="0" w:color="auto"/>
              <w:right w:val="single" w:sz="4" w:space="0" w:color="auto"/>
            </w:tcBorders>
          </w:tcPr>
          <w:p w:rsidR="0037186B" w:rsidRPr="006660CB" w:rsidRDefault="0037186B" w:rsidP="0037186B">
            <w:pPr>
              <w:pStyle w:val="21"/>
              <w:shd w:val="clear" w:color="auto" w:fill="auto"/>
              <w:spacing w:before="0" w:line="306" w:lineRule="exact"/>
              <w:ind w:left="160"/>
              <w:jc w:val="left"/>
              <w:rPr>
                <w:rStyle w:val="11"/>
                <w:spacing w:val="0"/>
                <w:sz w:val="28"/>
                <w:szCs w:val="28"/>
                <w:lang w:eastAsia="uk-UA"/>
              </w:rPr>
            </w:pPr>
            <w:r w:rsidRPr="006660CB">
              <w:rPr>
                <w:rStyle w:val="11"/>
                <w:spacing w:val="0"/>
                <w:sz w:val="28"/>
                <w:szCs w:val="28"/>
                <w:lang w:eastAsia="uk-UA"/>
              </w:rPr>
              <w:t>Створення дієвої система внутрішнього контролю</w:t>
            </w:r>
          </w:p>
          <w:p w:rsidR="0037186B" w:rsidRPr="006660CB" w:rsidRDefault="0037186B" w:rsidP="0037186B">
            <w:pPr>
              <w:pStyle w:val="21"/>
              <w:shd w:val="clear" w:color="auto" w:fill="auto"/>
              <w:spacing w:before="0" w:line="306" w:lineRule="exact"/>
              <w:ind w:left="160"/>
              <w:jc w:val="left"/>
              <w:rPr>
                <w:rStyle w:val="11"/>
                <w:spacing w:val="0"/>
                <w:sz w:val="28"/>
                <w:szCs w:val="28"/>
                <w:lang w:eastAsia="uk-UA"/>
              </w:rPr>
            </w:pPr>
            <w:r w:rsidRPr="006660CB">
              <w:rPr>
                <w:rStyle w:val="11"/>
                <w:spacing w:val="0"/>
                <w:sz w:val="28"/>
                <w:szCs w:val="28"/>
                <w:lang w:eastAsia="uk-UA"/>
              </w:rPr>
              <w:t>Забезпечення організаційної незалежності підрозділу внутрішнього аудиту</w:t>
            </w:r>
          </w:p>
          <w:p w:rsidR="0037186B" w:rsidRPr="006660CB" w:rsidRDefault="0037186B" w:rsidP="0037186B">
            <w:pPr>
              <w:pStyle w:val="21"/>
              <w:shd w:val="clear" w:color="auto" w:fill="auto"/>
              <w:spacing w:before="0" w:line="306" w:lineRule="exact"/>
              <w:ind w:left="160"/>
              <w:jc w:val="left"/>
              <w:rPr>
                <w:rStyle w:val="11"/>
                <w:spacing w:val="0"/>
                <w:sz w:val="28"/>
                <w:szCs w:val="28"/>
                <w:lang w:eastAsia="uk-UA"/>
              </w:rPr>
            </w:pPr>
          </w:p>
          <w:p w:rsidR="0037186B" w:rsidRPr="006660CB" w:rsidRDefault="0037186B" w:rsidP="0037186B">
            <w:pPr>
              <w:pStyle w:val="21"/>
              <w:spacing w:line="306" w:lineRule="exact"/>
              <w:ind w:left="160"/>
              <w:jc w:val="left"/>
              <w:rPr>
                <w:rStyle w:val="11"/>
                <w:spacing w:val="0"/>
                <w:sz w:val="28"/>
                <w:szCs w:val="28"/>
                <w:lang w:eastAsia="uk-UA"/>
              </w:rPr>
            </w:pPr>
            <w:r w:rsidRPr="006660CB">
              <w:rPr>
                <w:rStyle w:val="11"/>
                <w:spacing w:val="0"/>
                <w:sz w:val="28"/>
                <w:szCs w:val="28"/>
                <w:lang w:eastAsia="uk-UA"/>
              </w:rPr>
              <w:t>Керівник установи забезпечує вжиття заходів щодо запобігання неправомірному втручанню третіх осіб у планування і проведення внутрішнього аудиту та підготовку звіту про його результати.</w:t>
            </w:r>
          </w:p>
          <w:p w:rsidR="0037186B" w:rsidRPr="006660CB" w:rsidRDefault="0037186B" w:rsidP="0037186B">
            <w:pPr>
              <w:pStyle w:val="21"/>
              <w:spacing w:line="306" w:lineRule="exact"/>
              <w:ind w:left="160"/>
              <w:jc w:val="left"/>
              <w:rPr>
                <w:rStyle w:val="11"/>
                <w:spacing w:val="0"/>
                <w:sz w:val="28"/>
                <w:szCs w:val="28"/>
                <w:lang w:eastAsia="uk-UA"/>
              </w:rPr>
            </w:pPr>
            <w:r w:rsidRPr="006660CB">
              <w:rPr>
                <w:rStyle w:val="11"/>
                <w:spacing w:val="0"/>
                <w:sz w:val="28"/>
                <w:szCs w:val="28"/>
                <w:lang w:eastAsia="uk-UA"/>
              </w:rPr>
              <w:t xml:space="preserve">Зазначення у </w:t>
            </w:r>
            <w:r w:rsidRPr="006660CB">
              <w:rPr>
                <w:rStyle w:val="11"/>
                <w:spacing w:val="0"/>
                <w:sz w:val="28"/>
                <w:szCs w:val="28"/>
                <w:lang w:eastAsia="uk-UA"/>
              </w:rPr>
              <w:lastRenderedPageBreak/>
              <w:t xml:space="preserve">внутрішньо-організаційних документах вимоги, щодо </w:t>
            </w:r>
            <w:r w:rsidRPr="007E3DF5">
              <w:rPr>
                <w:lang w:val="uk-UA" w:eastAsia="uk-UA"/>
              </w:rPr>
              <w:t xml:space="preserve"> </w:t>
            </w:r>
            <w:r w:rsidRPr="007E3DF5">
              <w:rPr>
                <w:sz w:val="28"/>
                <w:szCs w:val="28"/>
                <w:lang w:val="uk-UA" w:eastAsia="uk-UA"/>
              </w:rPr>
              <w:t>обов’язкового</w:t>
            </w:r>
            <w:r w:rsidRPr="007E3DF5">
              <w:rPr>
                <w:lang w:val="uk-UA" w:eastAsia="uk-UA"/>
              </w:rPr>
              <w:t xml:space="preserve"> </w:t>
            </w:r>
            <w:r w:rsidRPr="006660CB">
              <w:rPr>
                <w:rStyle w:val="11"/>
                <w:spacing w:val="0"/>
                <w:sz w:val="28"/>
                <w:szCs w:val="28"/>
                <w:lang w:eastAsia="uk-UA"/>
              </w:rPr>
              <w:t xml:space="preserve"> інформування працівниками підрозділу внутрішнього аудиту керівника підрозділу внутрішнього аудиту про сфери діяльності установи, в якій вони працювали на керівних посадах або працюють (працювали у період, який охоплюється внутрішнім аудитом) його близькі особи, для прийняття ним рішення про можливість проведення таким працівником внутрішнього аудиту у зазначених сферах діяльності установи.</w:t>
            </w:r>
          </w:p>
          <w:p w:rsidR="0037186B" w:rsidRPr="006660CB" w:rsidRDefault="0037186B" w:rsidP="0037186B">
            <w:pPr>
              <w:pStyle w:val="21"/>
              <w:spacing w:line="306" w:lineRule="exact"/>
              <w:ind w:left="160"/>
              <w:jc w:val="left"/>
              <w:rPr>
                <w:rStyle w:val="11"/>
                <w:spacing w:val="0"/>
                <w:sz w:val="28"/>
                <w:szCs w:val="28"/>
                <w:lang w:eastAsia="uk-UA"/>
              </w:rPr>
            </w:pPr>
            <w:r w:rsidRPr="006660CB">
              <w:rPr>
                <w:rStyle w:val="11"/>
                <w:spacing w:val="0"/>
                <w:sz w:val="28"/>
                <w:szCs w:val="28"/>
                <w:lang w:eastAsia="uk-UA"/>
              </w:rPr>
              <w:t xml:space="preserve">     Уникнення стосунків з особами, </w:t>
            </w:r>
            <w:r w:rsidRPr="006660CB">
              <w:rPr>
                <w:rStyle w:val="11"/>
                <w:spacing w:val="0"/>
                <w:sz w:val="28"/>
                <w:szCs w:val="28"/>
                <w:lang w:eastAsia="uk-UA"/>
              </w:rPr>
              <w:lastRenderedPageBreak/>
              <w:t>що перешкоджають незалежності посадової особи та впливають на її спроможність виконувати службові обов’язки якісно та неупереджено чи негативно впливають на довіру до результатів її роботи.</w:t>
            </w:r>
          </w:p>
          <w:p w:rsidR="0037186B" w:rsidRPr="007E3DF5" w:rsidRDefault="0037186B" w:rsidP="0037186B">
            <w:pPr>
              <w:pStyle w:val="21"/>
              <w:shd w:val="clear" w:color="auto" w:fill="auto"/>
              <w:spacing w:before="0" w:line="306" w:lineRule="exact"/>
              <w:ind w:left="160"/>
              <w:jc w:val="left"/>
              <w:rPr>
                <w:spacing w:val="0"/>
                <w:sz w:val="28"/>
                <w:szCs w:val="28"/>
                <w:lang w:val="uk-UA" w:eastAsia="uk-UA"/>
              </w:rPr>
            </w:pPr>
            <w:r w:rsidRPr="006660CB">
              <w:rPr>
                <w:rStyle w:val="11"/>
                <w:spacing w:val="0"/>
                <w:sz w:val="28"/>
                <w:szCs w:val="28"/>
                <w:lang w:eastAsia="uk-UA"/>
              </w:rPr>
              <w:t xml:space="preserve">       </w:t>
            </w:r>
          </w:p>
        </w:tc>
        <w:tc>
          <w:tcPr>
            <w:tcW w:w="2234" w:type="dxa"/>
            <w:tcBorders>
              <w:top w:val="single" w:sz="4" w:space="0" w:color="auto"/>
              <w:left w:val="single" w:sz="4" w:space="0" w:color="auto"/>
              <w:bottom w:val="single" w:sz="4" w:space="0" w:color="auto"/>
              <w:right w:val="single" w:sz="4" w:space="0" w:color="auto"/>
            </w:tcBorders>
          </w:tcPr>
          <w:p w:rsidR="009F6FCF" w:rsidRPr="0093609B" w:rsidRDefault="0037186B" w:rsidP="009F6FCF">
            <w:pPr>
              <w:pStyle w:val="101"/>
              <w:shd w:val="clear" w:color="auto" w:fill="auto"/>
              <w:spacing w:after="0" w:line="240" w:lineRule="auto"/>
              <w:ind w:firstLine="0"/>
              <w:rPr>
                <w:rStyle w:val="1011pt"/>
                <w:sz w:val="28"/>
                <w:szCs w:val="28"/>
                <w:lang w:eastAsia="uk-UA"/>
              </w:rPr>
            </w:pPr>
            <w:r w:rsidRPr="006660CB">
              <w:rPr>
                <w:rStyle w:val="11"/>
                <w:spacing w:val="0"/>
                <w:sz w:val="28"/>
                <w:szCs w:val="28"/>
                <w:lang w:eastAsia="uk-UA"/>
              </w:rPr>
              <w:lastRenderedPageBreak/>
              <w:t>Сектор внутрішнього аудиту</w:t>
            </w:r>
            <w:r>
              <w:rPr>
                <w:rStyle w:val="11"/>
                <w:spacing w:val="0"/>
                <w:sz w:val="28"/>
                <w:szCs w:val="28"/>
                <w:lang w:eastAsia="uk-UA"/>
              </w:rPr>
              <w:t xml:space="preserve"> </w:t>
            </w:r>
            <w:r w:rsidR="009F6FCF" w:rsidRPr="0093609B">
              <w:rPr>
                <w:rStyle w:val="1011pt"/>
                <w:sz w:val="28"/>
                <w:szCs w:val="28"/>
                <w:lang w:eastAsia="uk-UA"/>
              </w:rPr>
              <w:t>апарату облдержадміністрації</w:t>
            </w:r>
          </w:p>
          <w:p w:rsidR="0037186B" w:rsidRPr="007E3DF5" w:rsidRDefault="0037186B" w:rsidP="0037186B">
            <w:pPr>
              <w:pStyle w:val="21"/>
              <w:shd w:val="clear" w:color="auto" w:fill="auto"/>
              <w:spacing w:before="0" w:line="288" w:lineRule="exact"/>
              <w:ind w:left="60"/>
              <w:jc w:val="left"/>
              <w:rPr>
                <w:spacing w:val="0"/>
                <w:sz w:val="28"/>
                <w:szCs w:val="28"/>
                <w:lang w:val="uk-UA" w:eastAsia="uk-UA"/>
              </w:rPr>
            </w:pPr>
          </w:p>
        </w:tc>
        <w:tc>
          <w:tcPr>
            <w:tcW w:w="1417" w:type="dxa"/>
            <w:tcBorders>
              <w:top w:val="single" w:sz="4" w:space="0" w:color="auto"/>
              <w:left w:val="single" w:sz="4" w:space="0" w:color="auto"/>
              <w:bottom w:val="single" w:sz="4" w:space="0" w:color="auto"/>
              <w:right w:val="single" w:sz="4" w:space="0" w:color="auto"/>
            </w:tcBorders>
          </w:tcPr>
          <w:p w:rsidR="0037186B" w:rsidRPr="007E3DF5" w:rsidRDefault="0037186B" w:rsidP="0037186B">
            <w:pPr>
              <w:pStyle w:val="21"/>
              <w:shd w:val="clear" w:color="auto" w:fill="auto"/>
              <w:spacing w:before="0" w:line="250" w:lineRule="exact"/>
              <w:jc w:val="center"/>
              <w:rPr>
                <w:spacing w:val="0"/>
                <w:sz w:val="28"/>
                <w:szCs w:val="28"/>
                <w:lang w:val="uk-UA" w:eastAsia="uk-UA"/>
              </w:rPr>
            </w:pPr>
            <w:r>
              <w:rPr>
                <w:rStyle w:val="11"/>
                <w:spacing w:val="0"/>
                <w:sz w:val="28"/>
                <w:szCs w:val="28"/>
                <w:lang w:eastAsia="uk-UA"/>
              </w:rPr>
              <w:t>П</w:t>
            </w:r>
            <w:r w:rsidRPr="006660CB">
              <w:rPr>
                <w:rStyle w:val="11"/>
                <w:spacing w:val="0"/>
                <w:sz w:val="28"/>
                <w:szCs w:val="28"/>
                <w:lang w:eastAsia="uk-UA"/>
              </w:rPr>
              <w:t>остійно</w:t>
            </w:r>
          </w:p>
        </w:tc>
        <w:tc>
          <w:tcPr>
            <w:tcW w:w="1700" w:type="dxa"/>
            <w:tcBorders>
              <w:top w:val="single" w:sz="4" w:space="0" w:color="auto"/>
              <w:left w:val="single" w:sz="4" w:space="0" w:color="auto"/>
              <w:bottom w:val="single" w:sz="4" w:space="0" w:color="auto"/>
              <w:right w:val="single" w:sz="4" w:space="0" w:color="auto"/>
            </w:tcBorders>
          </w:tcPr>
          <w:p w:rsidR="0037186B" w:rsidRPr="007E3DF5" w:rsidRDefault="0037186B" w:rsidP="0037186B">
            <w:pPr>
              <w:pStyle w:val="101"/>
              <w:shd w:val="clear" w:color="auto" w:fill="auto"/>
              <w:spacing w:after="0" w:line="240" w:lineRule="auto"/>
              <w:ind w:firstLine="0"/>
              <w:rPr>
                <w:sz w:val="28"/>
                <w:szCs w:val="28"/>
                <w:lang w:val="uk-UA" w:eastAsia="uk-UA"/>
              </w:rPr>
            </w:pPr>
            <w:r w:rsidRPr="006660CB">
              <w:rPr>
                <w:rStyle w:val="1011pt"/>
                <w:sz w:val="28"/>
                <w:szCs w:val="28"/>
                <w:lang w:eastAsia="uk-UA"/>
              </w:rPr>
              <w:t>Не потребує</w:t>
            </w:r>
          </w:p>
        </w:tc>
        <w:tc>
          <w:tcPr>
            <w:tcW w:w="2694" w:type="dxa"/>
            <w:tcBorders>
              <w:top w:val="single" w:sz="4" w:space="0" w:color="auto"/>
              <w:left w:val="single" w:sz="4" w:space="0" w:color="auto"/>
              <w:bottom w:val="single" w:sz="4" w:space="0" w:color="auto"/>
              <w:right w:val="single" w:sz="4" w:space="0" w:color="auto"/>
            </w:tcBorders>
          </w:tcPr>
          <w:p w:rsidR="0037186B" w:rsidRPr="007E3DF5" w:rsidRDefault="0037186B" w:rsidP="0037186B">
            <w:pPr>
              <w:pStyle w:val="21"/>
              <w:shd w:val="clear" w:color="auto" w:fill="auto"/>
              <w:spacing w:before="0" w:line="288" w:lineRule="exact"/>
              <w:jc w:val="left"/>
              <w:rPr>
                <w:spacing w:val="0"/>
                <w:sz w:val="28"/>
                <w:szCs w:val="28"/>
                <w:lang w:val="uk-UA" w:eastAsia="uk-UA"/>
              </w:rPr>
            </w:pPr>
            <w:r w:rsidRPr="006660CB">
              <w:rPr>
                <w:rStyle w:val="11"/>
                <w:spacing w:val="0"/>
                <w:sz w:val="28"/>
                <w:szCs w:val="28"/>
                <w:lang w:eastAsia="uk-UA"/>
              </w:rPr>
              <w:t>Дозволить запобігти випадкам, зловживання своїм службовим становищем та отримання неправомірної вигоди посадовими особами при проведенні внутрішніх аудитів.</w:t>
            </w:r>
          </w:p>
        </w:tc>
      </w:tr>
      <w:tr w:rsidR="0037186B" w:rsidRPr="0093609B" w:rsidTr="00E51C19">
        <w:trPr>
          <w:trHeight w:val="290"/>
        </w:trPr>
        <w:tc>
          <w:tcPr>
            <w:tcW w:w="2836" w:type="dxa"/>
            <w:tcBorders>
              <w:top w:val="single" w:sz="4" w:space="0" w:color="auto"/>
              <w:left w:val="single" w:sz="4" w:space="0" w:color="auto"/>
              <w:bottom w:val="single" w:sz="4" w:space="0" w:color="auto"/>
              <w:right w:val="single" w:sz="4" w:space="0" w:color="auto"/>
            </w:tcBorders>
          </w:tcPr>
          <w:p w:rsidR="0037186B" w:rsidRPr="007E3DF5" w:rsidRDefault="0037186B" w:rsidP="0037186B">
            <w:pPr>
              <w:pStyle w:val="21"/>
              <w:shd w:val="clear" w:color="auto" w:fill="auto"/>
              <w:spacing w:before="0" w:line="281" w:lineRule="exact"/>
              <w:jc w:val="both"/>
              <w:rPr>
                <w:rFonts w:eastAsia="Courier New"/>
                <w:color w:val="000000"/>
                <w:spacing w:val="0"/>
                <w:sz w:val="28"/>
                <w:szCs w:val="28"/>
                <w:lang w:val="uk-UA" w:eastAsia="uk-UA"/>
              </w:rPr>
            </w:pPr>
            <w:r w:rsidRPr="00D016E0">
              <w:rPr>
                <w:rStyle w:val="11"/>
                <w:spacing w:val="0"/>
                <w:sz w:val="28"/>
                <w:szCs w:val="28"/>
                <w:lang w:eastAsia="uk-UA"/>
              </w:rPr>
              <w:lastRenderedPageBreak/>
              <w:t>Недостатній контроль за опрацюванням звернень громадян у галузі забезпечення законності, правопорядку, захисту прав і свобод громадян</w:t>
            </w:r>
          </w:p>
        </w:tc>
        <w:tc>
          <w:tcPr>
            <w:tcW w:w="1383" w:type="dxa"/>
            <w:tcBorders>
              <w:top w:val="single" w:sz="4" w:space="0" w:color="auto"/>
              <w:left w:val="single" w:sz="4" w:space="0" w:color="auto"/>
              <w:bottom w:val="single" w:sz="4" w:space="0" w:color="auto"/>
              <w:right w:val="single" w:sz="4" w:space="0" w:color="auto"/>
            </w:tcBorders>
          </w:tcPr>
          <w:p w:rsidR="0037186B" w:rsidRPr="00D016E0" w:rsidRDefault="0037186B" w:rsidP="0037186B">
            <w:pPr>
              <w:autoSpaceDE w:val="0"/>
              <w:autoSpaceDN w:val="0"/>
              <w:adjustRightInd w:val="0"/>
              <w:jc w:val="left"/>
              <w:rPr>
                <w:sz w:val="28"/>
                <w:szCs w:val="28"/>
              </w:rPr>
            </w:pPr>
            <w:r w:rsidRPr="00D016E0">
              <w:rPr>
                <w:rStyle w:val="11"/>
                <w:spacing w:val="0"/>
                <w:sz w:val="28"/>
                <w:szCs w:val="28"/>
              </w:rPr>
              <w:t>низька</w:t>
            </w:r>
          </w:p>
        </w:tc>
        <w:tc>
          <w:tcPr>
            <w:tcW w:w="3153" w:type="dxa"/>
            <w:tcBorders>
              <w:top w:val="single" w:sz="4" w:space="0" w:color="auto"/>
              <w:left w:val="single" w:sz="4" w:space="0" w:color="auto"/>
              <w:bottom w:val="single" w:sz="4" w:space="0" w:color="auto"/>
              <w:right w:val="single" w:sz="4" w:space="0" w:color="auto"/>
            </w:tcBorders>
          </w:tcPr>
          <w:p w:rsidR="0037186B" w:rsidRPr="007E3DF5" w:rsidRDefault="0037186B" w:rsidP="0037186B">
            <w:pPr>
              <w:pStyle w:val="21"/>
              <w:shd w:val="clear" w:color="auto" w:fill="auto"/>
              <w:spacing w:before="0" w:line="281" w:lineRule="exact"/>
              <w:ind w:left="180"/>
              <w:jc w:val="left"/>
              <w:rPr>
                <w:spacing w:val="0"/>
                <w:sz w:val="28"/>
                <w:szCs w:val="28"/>
                <w:lang w:val="uk-UA" w:eastAsia="uk-UA"/>
              </w:rPr>
            </w:pPr>
            <w:r w:rsidRPr="00D016E0">
              <w:rPr>
                <w:rStyle w:val="11"/>
                <w:spacing w:val="0"/>
                <w:sz w:val="28"/>
                <w:szCs w:val="28"/>
                <w:lang w:eastAsia="uk-UA"/>
              </w:rPr>
              <w:t>Проведення навчань та тренінгів щодо дотримання норм Закону України «Про звернення громадян» та недопущення випадків порушення строків розгляду звернень громадян.</w:t>
            </w:r>
          </w:p>
        </w:tc>
        <w:tc>
          <w:tcPr>
            <w:tcW w:w="2234" w:type="dxa"/>
            <w:tcBorders>
              <w:top w:val="single" w:sz="4" w:space="0" w:color="auto"/>
              <w:left w:val="single" w:sz="4" w:space="0" w:color="auto"/>
              <w:bottom w:val="single" w:sz="4" w:space="0" w:color="auto"/>
              <w:right w:val="single" w:sz="4" w:space="0" w:color="auto"/>
            </w:tcBorders>
          </w:tcPr>
          <w:p w:rsidR="0037186B" w:rsidRPr="007E3DF5" w:rsidRDefault="0037186B" w:rsidP="0037186B">
            <w:pPr>
              <w:pStyle w:val="21"/>
              <w:shd w:val="clear" w:color="auto" w:fill="auto"/>
              <w:spacing w:before="0" w:line="284" w:lineRule="exact"/>
              <w:ind w:left="80"/>
              <w:jc w:val="left"/>
              <w:rPr>
                <w:spacing w:val="0"/>
                <w:sz w:val="28"/>
                <w:szCs w:val="28"/>
                <w:lang w:val="uk-UA" w:eastAsia="uk-UA"/>
              </w:rPr>
            </w:pPr>
            <w:r w:rsidRPr="00D016E0">
              <w:rPr>
                <w:rStyle w:val="11"/>
                <w:spacing w:val="0"/>
                <w:sz w:val="28"/>
                <w:szCs w:val="28"/>
                <w:lang w:eastAsia="uk-UA"/>
              </w:rPr>
              <w:t>Структурні підрозділи облдержадміністрації</w:t>
            </w:r>
          </w:p>
        </w:tc>
        <w:tc>
          <w:tcPr>
            <w:tcW w:w="1417" w:type="dxa"/>
            <w:tcBorders>
              <w:top w:val="single" w:sz="4" w:space="0" w:color="auto"/>
              <w:left w:val="single" w:sz="4" w:space="0" w:color="auto"/>
              <w:bottom w:val="single" w:sz="4" w:space="0" w:color="auto"/>
              <w:right w:val="single" w:sz="4" w:space="0" w:color="auto"/>
            </w:tcBorders>
          </w:tcPr>
          <w:p w:rsidR="0037186B" w:rsidRPr="007E3DF5" w:rsidRDefault="0037186B" w:rsidP="0037186B">
            <w:pPr>
              <w:pStyle w:val="21"/>
              <w:shd w:val="clear" w:color="auto" w:fill="auto"/>
              <w:spacing w:before="0" w:line="288" w:lineRule="exact"/>
              <w:ind w:right="-108"/>
              <w:jc w:val="left"/>
              <w:rPr>
                <w:spacing w:val="0"/>
                <w:sz w:val="28"/>
                <w:szCs w:val="28"/>
                <w:lang w:val="uk-UA" w:eastAsia="uk-UA"/>
              </w:rPr>
            </w:pPr>
            <w:r w:rsidRPr="00D016E0">
              <w:rPr>
                <w:rStyle w:val="11"/>
                <w:spacing w:val="0"/>
                <w:sz w:val="28"/>
                <w:szCs w:val="28"/>
                <w:lang w:eastAsia="uk-UA"/>
              </w:rPr>
              <w:t xml:space="preserve">протягом </w:t>
            </w:r>
            <w:r>
              <w:rPr>
                <w:rStyle w:val="11"/>
                <w:spacing w:val="0"/>
                <w:sz w:val="28"/>
                <w:szCs w:val="28"/>
                <w:lang w:eastAsia="uk-UA"/>
              </w:rPr>
              <w:t>2018-2019</w:t>
            </w:r>
          </w:p>
        </w:tc>
        <w:tc>
          <w:tcPr>
            <w:tcW w:w="1700" w:type="dxa"/>
            <w:tcBorders>
              <w:top w:val="single" w:sz="4" w:space="0" w:color="auto"/>
              <w:left w:val="single" w:sz="4" w:space="0" w:color="auto"/>
              <w:bottom w:val="single" w:sz="4" w:space="0" w:color="auto"/>
              <w:right w:val="single" w:sz="4" w:space="0" w:color="auto"/>
            </w:tcBorders>
          </w:tcPr>
          <w:p w:rsidR="0037186B" w:rsidRPr="007E3DF5" w:rsidRDefault="0037186B" w:rsidP="0037186B">
            <w:pPr>
              <w:pStyle w:val="21"/>
              <w:shd w:val="clear" w:color="auto" w:fill="auto"/>
              <w:spacing w:before="0" w:line="284" w:lineRule="exact"/>
              <w:ind w:left="80"/>
              <w:jc w:val="left"/>
              <w:rPr>
                <w:spacing w:val="0"/>
                <w:sz w:val="28"/>
                <w:szCs w:val="28"/>
                <w:lang w:val="uk-UA" w:eastAsia="uk-UA"/>
              </w:rPr>
            </w:pPr>
            <w:r w:rsidRPr="00D016E0">
              <w:rPr>
                <w:rStyle w:val="11"/>
                <w:spacing w:val="0"/>
                <w:sz w:val="28"/>
                <w:szCs w:val="28"/>
                <w:lang w:eastAsia="uk-UA"/>
              </w:rPr>
              <w:t>Власні ресурси</w:t>
            </w:r>
          </w:p>
        </w:tc>
        <w:tc>
          <w:tcPr>
            <w:tcW w:w="2694" w:type="dxa"/>
            <w:tcBorders>
              <w:top w:val="single" w:sz="4" w:space="0" w:color="auto"/>
              <w:left w:val="single" w:sz="4" w:space="0" w:color="auto"/>
              <w:bottom w:val="single" w:sz="4" w:space="0" w:color="auto"/>
              <w:right w:val="single" w:sz="4" w:space="0" w:color="auto"/>
            </w:tcBorders>
          </w:tcPr>
          <w:p w:rsidR="0037186B" w:rsidRPr="007E3DF5" w:rsidRDefault="0037186B" w:rsidP="0037186B">
            <w:pPr>
              <w:pStyle w:val="21"/>
              <w:shd w:val="clear" w:color="auto" w:fill="auto"/>
              <w:spacing w:before="0" w:line="281" w:lineRule="exact"/>
              <w:ind w:left="100"/>
              <w:jc w:val="left"/>
              <w:rPr>
                <w:spacing w:val="0"/>
                <w:sz w:val="28"/>
                <w:szCs w:val="28"/>
                <w:lang w:val="uk-UA" w:eastAsia="uk-UA"/>
              </w:rPr>
            </w:pPr>
            <w:r w:rsidRPr="007E3DF5">
              <w:rPr>
                <w:color w:val="000000"/>
                <w:spacing w:val="0"/>
                <w:sz w:val="28"/>
                <w:szCs w:val="28"/>
                <w:lang w:val="uk-UA" w:eastAsia="uk-UA"/>
              </w:rPr>
              <w:t>Недопущення зловживання службовим становищем</w:t>
            </w:r>
          </w:p>
        </w:tc>
      </w:tr>
      <w:tr w:rsidR="0037186B" w:rsidRPr="0093609B" w:rsidTr="00E51C19">
        <w:trPr>
          <w:trHeight w:val="290"/>
        </w:trPr>
        <w:tc>
          <w:tcPr>
            <w:tcW w:w="2836" w:type="dxa"/>
            <w:tcBorders>
              <w:top w:val="single" w:sz="4" w:space="0" w:color="auto"/>
              <w:left w:val="single" w:sz="4" w:space="0" w:color="auto"/>
              <w:bottom w:val="single" w:sz="4" w:space="0" w:color="auto"/>
              <w:right w:val="single" w:sz="4" w:space="0" w:color="auto"/>
            </w:tcBorders>
          </w:tcPr>
          <w:p w:rsidR="0037186B" w:rsidRPr="007E3DF5" w:rsidRDefault="0037186B" w:rsidP="0037186B">
            <w:pPr>
              <w:pStyle w:val="21"/>
              <w:shd w:val="clear" w:color="auto" w:fill="auto"/>
              <w:spacing w:before="0" w:line="281" w:lineRule="exact"/>
              <w:ind w:left="120"/>
              <w:jc w:val="left"/>
              <w:rPr>
                <w:lang w:val="uk-UA" w:eastAsia="uk-UA"/>
              </w:rPr>
            </w:pPr>
            <w:r w:rsidRPr="0093609B">
              <w:rPr>
                <w:rStyle w:val="11"/>
                <w:spacing w:val="0"/>
                <w:sz w:val="28"/>
                <w:szCs w:val="28"/>
                <w:lang w:eastAsia="uk-UA"/>
              </w:rPr>
              <w:t xml:space="preserve">Відсутність у посадових осіб належних знань антикорупційного законодавства щодо визначення поняття конфлікту інтересів та заходів з його врегулювання, що може призвести до неповідомлення про </w:t>
            </w:r>
            <w:r w:rsidRPr="0093609B">
              <w:rPr>
                <w:rStyle w:val="11"/>
                <w:spacing w:val="0"/>
                <w:sz w:val="28"/>
                <w:szCs w:val="28"/>
                <w:lang w:eastAsia="uk-UA"/>
              </w:rPr>
              <w:lastRenderedPageBreak/>
              <w:t>наявність потенційного або реального конфлікту інтересів</w:t>
            </w:r>
          </w:p>
        </w:tc>
        <w:tc>
          <w:tcPr>
            <w:tcW w:w="1383" w:type="dxa"/>
            <w:tcBorders>
              <w:top w:val="single" w:sz="4" w:space="0" w:color="auto"/>
              <w:left w:val="single" w:sz="4" w:space="0" w:color="auto"/>
              <w:bottom w:val="single" w:sz="4" w:space="0" w:color="auto"/>
              <w:right w:val="single" w:sz="4" w:space="0" w:color="auto"/>
            </w:tcBorders>
          </w:tcPr>
          <w:p w:rsidR="0037186B" w:rsidRPr="007E3DF5" w:rsidRDefault="0037186B" w:rsidP="0037186B">
            <w:pPr>
              <w:pStyle w:val="21"/>
              <w:shd w:val="clear" w:color="auto" w:fill="auto"/>
              <w:spacing w:before="0" w:line="250" w:lineRule="exact"/>
              <w:ind w:left="200"/>
              <w:jc w:val="left"/>
              <w:rPr>
                <w:sz w:val="28"/>
                <w:szCs w:val="28"/>
                <w:lang w:val="uk-UA" w:eastAsia="uk-UA"/>
              </w:rPr>
            </w:pPr>
            <w:r w:rsidRPr="007E3DF5">
              <w:rPr>
                <w:sz w:val="28"/>
                <w:szCs w:val="28"/>
                <w:lang w:val="uk-UA" w:eastAsia="uk-UA"/>
              </w:rPr>
              <w:lastRenderedPageBreak/>
              <w:t>низька</w:t>
            </w:r>
          </w:p>
        </w:tc>
        <w:tc>
          <w:tcPr>
            <w:tcW w:w="3153" w:type="dxa"/>
            <w:tcBorders>
              <w:top w:val="single" w:sz="4" w:space="0" w:color="auto"/>
              <w:left w:val="single" w:sz="4" w:space="0" w:color="auto"/>
              <w:bottom w:val="single" w:sz="4" w:space="0" w:color="auto"/>
              <w:right w:val="single" w:sz="4" w:space="0" w:color="auto"/>
            </w:tcBorders>
          </w:tcPr>
          <w:p w:rsidR="0037186B" w:rsidRPr="007E3DF5" w:rsidRDefault="0037186B" w:rsidP="0037186B">
            <w:pPr>
              <w:pStyle w:val="21"/>
              <w:shd w:val="clear" w:color="auto" w:fill="auto"/>
              <w:spacing w:before="0" w:line="281" w:lineRule="exact"/>
              <w:ind w:left="180"/>
              <w:jc w:val="left"/>
              <w:rPr>
                <w:sz w:val="28"/>
                <w:szCs w:val="28"/>
                <w:lang w:val="uk-UA" w:eastAsia="uk-UA"/>
              </w:rPr>
            </w:pPr>
            <w:r w:rsidRPr="007E3DF5">
              <w:rPr>
                <w:sz w:val="28"/>
                <w:szCs w:val="28"/>
                <w:lang w:val="uk-UA" w:eastAsia="uk-UA"/>
              </w:rPr>
              <w:t xml:space="preserve">Проведення навчань з теми «конфлікт інтересів» </w:t>
            </w:r>
          </w:p>
        </w:tc>
        <w:tc>
          <w:tcPr>
            <w:tcW w:w="2234" w:type="dxa"/>
            <w:tcBorders>
              <w:top w:val="single" w:sz="4" w:space="0" w:color="auto"/>
              <w:left w:val="single" w:sz="4" w:space="0" w:color="auto"/>
              <w:bottom w:val="single" w:sz="4" w:space="0" w:color="auto"/>
              <w:right w:val="single" w:sz="4" w:space="0" w:color="auto"/>
            </w:tcBorders>
          </w:tcPr>
          <w:p w:rsidR="0037186B" w:rsidRPr="007E3DF5" w:rsidRDefault="0037186B" w:rsidP="0037186B">
            <w:pPr>
              <w:pStyle w:val="21"/>
              <w:shd w:val="clear" w:color="auto" w:fill="auto"/>
              <w:spacing w:before="0" w:line="284" w:lineRule="exact"/>
              <w:ind w:left="80"/>
              <w:jc w:val="left"/>
              <w:rPr>
                <w:sz w:val="28"/>
                <w:szCs w:val="28"/>
                <w:lang w:val="uk-UA" w:eastAsia="uk-UA"/>
              </w:rPr>
            </w:pPr>
            <w:r w:rsidRPr="007E3DF5">
              <w:rPr>
                <w:sz w:val="28"/>
                <w:szCs w:val="28"/>
                <w:lang w:val="uk-UA" w:eastAsia="uk-UA"/>
              </w:rPr>
              <w:t>Сектор  з питань запобігання корупції апарату облдежрадміністрації</w:t>
            </w:r>
            <w:r w:rsidR="00E51C19" w:rsidRPr="007E3DF5">
              <w:rPr>
                <w:sz w:val="28"/>
                <w:szCs w:val="28"/>
                <w:lang w:val="uk-UA" w:eastAsia="uk-UA"/>
              </w:rPr>
              <w:t>, райдержадміністрації</w:t>
            </w:r>
          </w:p>
        </w:tc>
        <w:tc>
          <w:tcPr>
            <w:tcW w:w="1417" w:type="dxa"/>
            <w:tcBorders>
              <w:top w:val="single" w:sz="4" w:space="0" w:color="auto"/>
              <w:left w:val="single" w:sz="4" w:space="0" w:color="auto"/>
              <w:bottom w:val="single" w:sz="4" w:space="0" w:color="auto"/>
              <w:right w:val="single" w:sz="4" w:space="0" w:color="auto"/>
            </w:tcBorders>
          </w:tcPr>
          <w:p w:rsidR="0037186B" w:rsidRPr="007E3DF5" w:rsidRDefault="0037186B" w:rsidP="0037186B">
            <w:pPr>
              <w:pStyle w:val="21"/>
              <w:shd w:val="clear" w:color="auto" w:fill="auto"/>
              <w:spacing w:before="0" w:line="288" w:lineRule="exact"/>
              <w:jc w:val="both"/>
              <w:rPr>
                <w:lang w:val="uk-UA" w:eastAsia="uk-UA"/>
              </w:rPr>
            </w:pPr>
            <w:r w:rsidRPr="00D016E0">
              <w:rPr>
                <w:rStyle w:val="11"/>
                <w:spacing w:val="0"/>
                <w:sz w:val="28"/>
                <w:szCs w:val="28"/>
                <w:lang w:eastAsia="uk-UA"/>
              </w:rPr>
              <w:t>протягом року</w:t>
            </w:r>
          </w:p>
        </w:tc>
        <w:tc>
          <w:tcPr>
            <w:tcW w:w="1700" w:type="dxa"/>
            <w:tcBorders>
              <w:top w:val="single" w:sz="4" w:space="0" w:color="auto"/>
              <w:left w:val="single" w:sz="4" w:space="0" w:color="auto"/>
              <w:bottom w:val="single" w:sz="4" w:space="0" w:color="auto"/>
              <w:right w:val="single" w:sz="4" w:space="0" w:color="auto"/>
            </w:tcBorders>
          </w:tcPr>
          <w:p w:rsidR="0037186B" w:rsidRPr="007E3DF5" w:rsidRDefault="0037186B" w:rsidP="0037186B">
            <w:pPr>
              <w:pStyle w:val="21"/>
              <w:shd w:val="clear" w:color="auto" w:fill="auto"/>
              <w:spacing w:before="0" w:line="284" w:lineRule="exact"/>
              <w:ind w:left="80"/>
              <w:jc w:val="left"/>
              <w:rPr>
                <w:lang w:val="uk-UA" w:eastAsia="uk-UA"/>
              </w:rPr>
            </w:pPr>
            <w:r w:rsidRPr="00D016E0">
              <w:rPr>
                <w:rStyle w:val="11"/>
                <w:spacing w:val="0"/>
                <w:sz w:val="28"/>
                <w:szCs w:val="28"/>
                <w:lang w:eastAsia="uk-UA"/>
              </w:rPr>
              <w:t>Власні ресурси</w:t>
            </w:r>
          </w:p>
        </w:tc>
        <w:tc>
          <w:tcPr>
            <w:tcW w:w="2694" w:type="dxa"/>
            <w:tcBorders>
              <w:top w:val="single" w:sz="4" w:space="0" w:color="auto"/>
              <w:left w:val="single" w:sz="4" w:space="0" w:color="auto"/>
              <w:bottom w:val="single" w:sz="4" w:space="0" w:color="auto"/>
              <w:right w:val="single" w:sz="4" w:space="0" w:color="auto"/>
            </w:tcBorders>
          </w:tcPr>
          <w:p w:rsidR="0037186B" w:rsidRPr="007E3DF5" w:rsidRDefault="0037186B" w:rsidP="0037186B">
            <w:pPr>
              <w:pStyle w:val="21"/>
              <w:shd w:val="clear" w:color="auto" w:fill="auto"/>
              <w:spacing w:before="0" w:line="281" w:lineRule="exact"/>
              <w:ind w:left="100"/>
              <w:jc w:val="left"/>
              <w:rPr>
                <w:lang w:val="uk-UA" w:eastAsia="uk-UA"/>
              </w:rPr>
            </w:pPr>
            <w:r w:rsidRPr="007E3DF5">
              <w:rPr>
                <w:color w:val="000000"/>
                <w:spacing w:val="0"/>
                <w:sz w:val="28"/>
                <w:szCs w:val="28"/>
                <w:lang w:val="uk-UA" w:eastAsia="uk-UA"/>
              </w:rPr>
              <w:t>Мінімізація вчинення правопорушення</w:t>
            </w:r>
          </w:p>
        </w:tc>
      </w:tr>
      <w:tr w:rsidR="0037186B" w:rsidRPr="0093609B" w:rsidTr="00E51C19">
        <w:trPr>
          <w:trHeight w:val="290"/>
        </w:trPr>
        <w:tc>
          <w:tcPr>
            <w:tcW w:w="2836" w:type="dxa"/>
            <w:tcBorders>
              <w:top w:val="single" w:sz="4" w:space="0" w:color="auto"/>
              <w:left w:val="single" w:sz="4" w:space="0" w:color="auto"/>
              <w:bottom w:val="single" w:sz="4" w:space="0" w:color="auto"/>
              <w:right w:val="single" w:sz="4" w:space="0" w:color="auto"/>
            </w:tcBorders>
          </w:tcPr>
          <w:p w:rsidR="0037186B" w:rsidRPr="00E52D26" w:rsidRDefault="0037186B" w:rsidP="0037186B">
            <w:pPr>
              <w:ind w:left="57" w:right="57"/>
              <w:rPr>
                <w:color w:val="000000"/>
                <w:sz w:val="28"/>
                <w:szCs w:val="28"/>
              </w:rPr>
            </w:pPr>
            <w:r>
              <w:rPr>
                <w:color w:val="000000"/>
                <w:sz w:val="28"/>
                <w:szCs w:val="28"/>
              </w:rPr>
              <w:lastRenderedPageBreak/>
              <w:t>Невідповідність</w:t>
            </w:r>
            <w:r w:rsidRPr="00E52D26">
              <w:rPr>
                <w:color w:val="000000"/>
                <w:sz w:val="28"/>
                <w:szCs w:val="28"/>
              </w:rPr>
              <w:t xml:space="preserve"> чинному законодавству положень про структурні підрозділи облдержадміністрації </w:t>
            </w:r>
          </w:p>
          <w:p w:rsidR="0037186B" w:rsidRPr="00E52D26" w:rsidRDefault="0037186B" w:rsidP="0037186B">
            <w:pPr>
              <w:ind w:left="57" w:right="57"/>
              <w:rPr>
                <w:color w:val="000000"/>
                <w:sz w:val="28"/>
                <w:szCs w:val="28"/>
              </w:rPr>
            </w:pPr>
            <w:r w:rsidRPr="00E52D26">
              <w:rPr>
                <w:color w:val="000000"/>
                <w:sz w:val="28"/>
                <w:szCs w:val="28"/>
              </w:rPr>
              <w:t xml:space="preserve">та її апарату </w:t>
            </w:r>
          </w:p>
        </w:tc>
        <w:tc>
          <w:tcPr>
            <w:tcW w:w="1383" w:type="dxa"/>
            <w:tcBorders>
              <w:top w:val="single" w:sz="4" w:space="0" w:color="auto"/>
              <w:left w:val="single" w:sz="4" w:space="0" w:color="auto"/>
              <w:bottom w:val="single" w:sz="4" w:space="0" w:color="auto"/>
              <w:right w:val="single" w:sz="4" w:space="0" w:color="auto"/>
            </w:tcBorders>
          </w:tcPr>
          <w:p w:rsidR="0037186B" w:rsidRPr="00E52D26" w:rsidRDefault="0037186B" w:rsidP="0037186B">
            <w:pPr>
              <w:ind w:left="57" w:right="57"/>
              <w:jc w:val="center"/>
              <w:textAlignment w:val="baseline"/>
              <w:rPr>
                <w:color w:val="000000"/>
                <w:sz w:val="28"/>
                <w:szCs w:val="28"/>
                <w:bdr w:val="none" w:sz="0" w:space="0" w:color="auto" w:frame="1"/>
                <w:lang w:eastAsia="uk-UA"/>
              </w:rPr>
            </w:pPr>
            <w:r w:rsidRPr="00E52D26">
              <w:rPr>
                <w:color w:val="000000"/>
                <w:sz w:val="28"/>
                <w:szCs w:val="28"/>
                <w:bdr w:val="none" w:sz="0" w:space="0" w:color="auto" w:frame="1"/>
                <w:lang w:eastAsia="uk-UA"/>
              </w:rPr>
              <w:t>Низька</w:t>
            </w:r>
          </w:p>
        </w:tc>
        <w:tc>
          <w:tcPr>
            <w:tcW w:w="3153" w:type="dxa"/>
            <w:tcBorders>
              <w:top w:val="single" w:sz="4" w:space="0" w:color="auto"/>
              <w:left w:val="single" w:sz="4" w:space="0" w:color="auto"/>
              <w:bottom w:val="single" w:sz="4" w:space="0" w:color="auto"/>
              <w:right w:val="single" w:sz="4" w:space="0" w:color="auto"/>
            </w:tcBorders>
          </w:tcPr>
          <w:p w:rsidR="0037186B" w:rsidRPr="00E52D26" w:rsidRDefault="0037186B" w:rsidP="0037186B">
            <w:pPr>
              <w:ind w:left="57" w:right="57"/>
              <w:textAlignment w:val="baseline"/>
              <w:rPr>
                <w:color w:val="000000"/>
                <w:sz w:val="28"/>
                <w:szCs w:val="28"/>
                <w:bdr w:val="none" w:sz="0" w:space="0" w:color="auto" w:frame="1"/>
                <w:lang w:eastAsia="uk-UA"/>
              </w:rPr>
            </w:pPr>
            <w:r w:rsidRPr="00E52D26">
              <w:rPr>
                <w:color w:val="000000"/>
                <w:sz w:val="28"/>
                <w:szCs w:val="28"/>
                <w:bdr w:val="none" w:sz="0" w:space="0" w:color="auto" w:frame="1"/>
                <w:lang w:eastAsia="uk-UA"/>
              </w:rPr>
              <w:t xml:space="preserve">Перегляд положень </w:t>
            </w:r>
          </w:p>
          <w:p w:rsidR="0037186B" w:rsidRPr="00E52D26" w:rsidRDefault="0037186B" w:rsidP="0037186B">
            <w:pPr>
              <w:ind w:left="57" w:right="57"/>
              <w:textAlignment w:val="baseline"/>
              <w:rPr>
                <w:color w:val="000000"/>
                <w:sz w:val="28"/>
                <w:szCs w:val="28"/>
                <w:bdr w:val="none" w:sz="0" w:space="0" w:color="auto" w:frame="1"/>
                <w:lang w:eastAsia="uk-UA"/>
              </w:rPr>
            </w:pPr>
            <w:r w:rsidRPr="00E52D26">
              <w:rPr>
                <w:color w:val="000000"/>
                <w:sz w:val="28"/>
                <w:szCs w:val="28"/>
                <w:bdr w:val="none" w:sz="0" w:space="0" w:color="auto" w:frame="1"/>
                <w:lang w:eastAsia="uk-UA"/>
              </w:rPr>
              <w:t xml:space="preserve">про структурні підрозділи облдерж-адміністрації на відповідність їх вимогам законодавства та в разі необхідності внесення відповідних змін  </w:t>
            </w:r>
          </w:p>
          <w:p w:rsidR="0037186B" w:rsidRPr="00E52D26" w:rsidRDefault="0037186B" w:rsidP="0037186B">
            <w:pPr>
              <w:ind w:left="57" w:right="57"/>
              <w:textAlignment w:val="baseline"/>
              <w:rPr>
                <w:color w:val="000000"/>
                <w:sz w:val="28"/>
                <w:szCs w:val="28"/>
                <w:bdr w:val="none" w:sz="0" w:space="0" w:color="auto" w:frame="1"/>
                <w:lang w:eastAsia="uk-UA"/>
              </w:rPr>
            </w:pPr>
          </w:p>
        </w:tc>
        <w:tc>
          <w:tcPr>
            <w:tcW w:w="2234" w:type="dxa"/>
            <w:tcBorders>
              <w:top w:val="single" w:sz="4" w:space="0" w:color="auto"/>
              <w:left w:val="single" w:sz="4" w:space="0" w:color="auto"/>
              <w:bottom w:val="single" w:sz="4" w:space="0" w:color="auto"/>
              <w:right w:val="single" w:sz="4" w:space="0" w:color="auto"/>
            </w:tcBorders>
          </w:tcPr>
          <w:p w:rsidR="0037186B" w:rsidRPr="00E52D26" w:rsidRDefault="0037186B" w:rsidP="0037186B">
            <w:pPr>
              <w:ind w:left="57" w:right="57"/>
              <w:textAlignment w:val="baseline"/>
              <w:rPr>
                <w:color w:val="000000"/>
                <w:sz w:val="28"/>
                <w:szCs w:val="28"/>
                <w:bdr w:val="none" w:sz="0" w:space="0" w:color="auto" w:frame="1"/>
                <w:lang w:eastAsia="uk-UA"/>
              </w:rPr>
            </w:pPr>
            <w:r w:rsidRPr="00E52D26">
              <w:rPr>
                <w:color w:val="000000"/>
                <w:sz w:val="28"/>
                <w:szCs w:val="28"/>
                <w:bdr w:val="none" w:sz="0" w:space="0" w:color="auto" w:frame="1"/>
                <w:lang w:eastAsia="uk-UA"/>
              </w:rPr>
              <w:t xml:space="preserve">Керівники структурних підрозділів облдерж-адміністрації </w:t>
            </w:r>
          </w:p>
          <w:p w:rsidR="0037186B" w:rsidRDefault="0037186B" w:rsidP="0037186B">
            <w:pPr>
              <w:ind w:left="57" w:right="57"/>
              <w:textAlignment w:val="baseline"/>
              <w:rPr>
                <w:color w:val="000000"/>
                <w:sz w:val="28"/>
                <w:szCs w:val="28"/>
                <w:bdr w:val="none" w:sz="0" w:space="0" w:color="auto" w:frame="1"/>
                <w:lang w:eastAsia="uk-UA"/>
              </w:rPr>
            </w:pPr>
            <w:r w:rsidRPr="00E52D26">
              <w:rPr>
                <w:color w:val="000000"/>
                <w:sz w:val="28"/>
                <w:szCs w:val="28"/>
                <w:bdr w:val="none" w:sz="0" w:space="0" w:color="auto" w:frame="1"/>
                <w:lang w:eastAsia="uk-UA"/>
              </w:rPr>
              <w:t>та її апарату</w:t>
            </w:r>
            <w:r w:rsidR="00E51C19">
              <w:rPr>
                <w:color w:val="000000"/>
                <w:sz w:val="28"/>
                <w:szCs w:val="28"/>
                <w:bdr w:val="none" w:sz="0" w:space="0" w:color="auto" w:frame="1"/>
                <w:lang w:eastAsia="uk-UA"/>
              </w:rPr>
              <w:t xml:space="preserve">, </w:t>
            </w:r>
          </w:p>
          <w:p w:rsidR="00E51C19" w:rsidRPr="00E52D26" w:rsidRDefault="00E51C19" w:rsidP="0037186B">
            <w:pPr>
              <w:ind w:left="57" w:right="57"/>
              <w:textAlignment w:val="baseline"/>
              <w:rPr>
                <w:color w:val="000000"/>
                <w:sz w:val="28"/>
                <w:szCs w:val="28"/>
                <w:bdr w:val="none" w:sz="0" w:space="0" w:color="auto" w:frame="1"/>
                <w:lang w:eastAsia="uk-UA"/>
              </w:rPr>
            </w:pPr>
            <w:r>
              <w:rPr>
                <w:color w:val="000000"/>
                <w:sz w:val="28"/>
                <w:szCs w:val="28"/>
                <w:bdr w:val="none" w:sz="0" w:space="0" w:color="auto" w:frame="1"/>
                <w:lang w:eastAsia="uk-UA"/>
              </w:rPr>
              <w:t>райдержадміністрації</w:t>
            </w:r>
          </w:p>
        </w:tc>
        <w:tc>
          <w:tcPr>
            <w:tcW w:w="1417" w:type="dxa"/>
            <w:tcBorders>
              <w:top w:val="single" w:sz="4" w:space="0" w:color="auto"/>
              <w:left w:val="single" w:sz="4" w:space="0" w:color="auto"/>
              <w:bottom w:val="single" w:sz="4" w:space="0" w:color="auto"/>
              <w:right w:val="single" w:sz="4" w:space="0" w:color="auto"/>
            </w:tcBorders>
          </w:tcPr>
          <w:p w:rsidR="0037186B" w:rsidRPr="00E52D26" w:rsidRDefault="0037186B" w:rsidP="00E51C19">
            <w:pPr>
              <w:ind w:left="57" w:right="57"/>
              <w:jc w:val="center"/>
              <w:textAlignment w:val="baseline"/>
              <w:rPr>
                <w:color w:val="000000"/>
                <w:sz w:val="28"/>
                <w:szCs w:val="28"/>
                <w:bdr w:val="none" w:sz="0" w:space="0" w:color="auto" w:frame="1"/>
                <w:lang w:eastAsia="uk-UA"/>
              </w:rPr>
            </w:pPr>
            <w:r>
              <w:rPr>
                <w:color w:val="000000"/>
                <w:sz w:val="28"/>
                <w:szCs w:val="28"/>
                <w:bdr w:val="none" w:sz="0" w:space="0" w:color="auto" w:frame="1"/>
                <w:lang w:eastAsia="uk-UA"/>
              </w:rPr>
              <w:t>31 грудня 20</w:t>
            </w:r>
            <w:r w:rsidR="00E51C19">
              <w:rPr>
                <w:color w:val="000000"/>
                <w:sz w:val="28"/>
                <w:szCs w:val="28"/>
                <w:bdr w:val="none" w:sz="0" w:space="0" w:color="auto" w:frame="1"/>
                <w:lang w:eastAsia="uk-UA"/>
              </w:rPr>
              <w:t>20</w:t>
            </w:r>
          </w:p>
        </w:tc>
        <w:tc>
          <w:tcPr>
            <w:tcW w:w="1700" w:type="dxa"/>
            <w:tcBorders>
              <w:top w:val="single" w:sz="4" w:space="0" w:color="auto"/>
              <w:left w:val="single" w:sz="4" w:space="0" w:color="auto"/>
              <w:bottom w:val="single" w:sz="4" w:space="0" w:color="auto"/>
              <w:right w:val="single" w:sz="4" w:space="0" w:color="auto"/>
            </w:tcBorders>
          </w:tcPr>
          <w:p w:rsidR="0037186B" w:rsidRPr="00E52D26" w:rsidRDefault="0037186B" w:rsidP="0037186B">
            <w:pPr>
              <w:ind w:left="57" w:right="57"/>
              <w:jc w:val="center"/>
              <w:textAlignment w:val="baseline"/>
              <w:rPr>
                <w:color w:val="000000"/>
                <w:sz w:val="28"/>
                <w:szCs w:val="28"/>
                <w:bdr w:val="none" w:sz="0" w:space="0" w:color="auto" w:frame="1"/>
                <w:lang w:eastAsia="uk-UA"/>
              </w:rPr>
            </w:pPr>
            <w:r w:rsidRPr="00D016E0">
              <w:rPr>
                <w:rStyle w:val="11"/>
                <w:spacing w:val="0"/>
                <w:sz w:val="28"/>
                <w:szCs w:val="28"/>
              </w:rPr>
              <w:t>Власні ресурси</w:t>
            </w:r>
          </w:p>
        </w:tc>
        <w:tc>
          <w:tcPr>
            <w:tcW w:w="2694" w:type="dxa"/>
            <w:tcBorders>
              <w:top w:val="single" w:sz="4" w:space="0" w:color="auto"/>
              <w:left w:val="single" w:sz="4" w:space="0" w:color="auto"/>
              <w:bottom w:val="single" w:sz="4" w:space="0" w:color="auto"/>
              <w:right w:val="single" w:sz="4" w:space="0" w:color="auto"/>
            </w:tcBorders>
          </w:tcPr>
          <w:p w:rsidR="0037186B" w:rsidRPr="00E52D26" w:rsidRDefault="0037186B" w:rsidP="0037186B">
            <w:pPr>
              <w:spacing w:line="230" w:lineRule="auto"/>
              <w:ind w:left="57" w:right="57"/>
              <w:textAlignment w:val="baseline"/>
              <w:rPr>
                <w:color w:val="000000"/>
                <w:sz w:val="28"/>
                <w:szCs w:val="28"/>
                <w:bdr w:val="none" w:sz="0" w:space="0" w:color="auto" w:frame="1"/>
                <w:lang w:eastAsia="uk-UA"/>
              </w:rPr>
            </w:pPr>
            <w:r w:rsidRPr="00E52D26">
              <w:rPr>
                <w:color w:val="000000"/>
                <w:sz w:val="28"/>
                <w:szCs w:val="28"/>
                <w:bdr w:val="none" w:sz="0" w:space="0" w:color="auto" w:frame="1"/>
                <w:lang w:eastAsia="uk-UA"/>
              </w:rPr>
              <w:t xml:space="preserve">Положення </w:t>
            </w:r>
          </w:p>
          <w:p w:rsidR="0037186B" w:rsidRPr="00E52D26" w:rsidRDefault="0037186B" w:rsidP="0037186B">
            <w:pPr>
              <w:spacing w:line="230" w:lineRule="auto"/>
              <w:ind w:left="57" w:right="57"/>
              <w:textAlignment w:val="baseline"/>
              <w:rPr>
                <w:color w:val="000000"/>
                <w:sz w:val="28"/>
                <w:szCs w:val="28"/>
                <w:bdr w:val="none" w:sz="0" w:space="0" w:color="auto" w:frame="1"/>
                <w:lang w:eastAsia="uk-UA"/>
              </w:rPr>
            </w:pPr>
            <w:r w:rsidRPr="00E52D26">
              <w:rPr>
                <w:color w:val="000000"/>
                <w:sz w:val="28"/>
                <w:szCs w:val="28"/>
                <w:bdr w:val="none" w:sz="0" w:space="0" w:color="auto" w:frame="1"/>
                <w:lang w:eastAsia="uk-UA"/>
              </w:rPr>
              <w:t>про структурні підрозділи облдерж</w:t>
            </w:r>
            <w:r w:rsidRPr="00E52D26">
              <w:rPr>
                <w:color w:val="000000"/>
                <w:spacing w:val="-4"/>
                <w:sz w:val="28"/>
                <w:szCs w:val="28"/>
                <w:bdr w:val="none" w:sz="0" w:space="0" w:color="auto" w:frame="1"/>
                <w:lang w:eastAsia="uk-UA"/>
              </w:rPr>
              <w:t>адміністрації відповідають</w:t>
            </w:r>
            <w:r w:rsidRPr="00E52D26">
              <w:rPr>
                <w:color w:val="000000"/>
                <w:sz w:val="28"/>
                <w:szCs w:val="28"/>
                <w:bdr w:val="none" w:sz="0" w:space="0" w:color="auto" w:frame="1"/>
                <w:lang w:eastAsia="uk-UA"/>
              </w:rPr>
              <w:t xml:space="preserve"> вимогам чинного </w:t>
            </w:r>
            <w:r w:rsidRPr="00E52D26">
              <w:rPr>
                <w:color w:val="000000"/>
                <w:spacing w:val="-16"/>
                <w:sz w:val="28"/>
                <w:szCs w:val="28"/>
                <w:bdr w:val="none" w:sz="0" w:space="0" w:color="auto" w:frame="1"/>
                <w:lang w:eastAsia="uk-UA"/>
              </w:rPr>
              <w:t>законодавства</w:t>
            </w:r>
          </w:p>
        </w:tc>
      </w:tr>
      <w:tr w:rsidR="00E51C19" w:rsidRPr="0093609B" w:rsidTr="00E51C19">
        <w:trPr>
          <w:trHeight w:val="290"/>
        </w:trPr>
        <w:tc>
          <w:tcPr>
            <w:tcW w:w="2836" w:type="dxa"/>
            <w:tcBorders>
              <w:top w:val="single" w:sz="4" w:space="0" w:color="auto"/>
              <w:left w:val="single" w:sz="4" w:space="0" w:color="auto"/>
              <w:bottom w:val="single" w:sz="4" w:space="0" w:color="auto"/>
              <w:right w:val="single" w:sz="4" w:space="0" w:color="auto"/>
            </w:tcBorders>
          </w:tcPr>
          <w:p w:rsidR="00E51C19" w:rsidRDefault="00E51C19" w:rsidP="0037186B">
            <w:pPr>
              <w:ind w:left="57" w:right="57"/>
              <w:rPr>
                <w:color w:val="000000"/>
                <w:sz w:val="28"/>
                <w:szCs w:val="28"/>
              </w:rPr>
            </w:pPr>
            <w:r>
              <w:rPr>
                <w:color w:val="000000"/>
                <w:sz w:val="28"/>
                <w:szCs w:val="28"/>
              </w:rPr>
              <w:t>Невідповідність положенням статті 13-1 Закону України «Про запобігання корупції» щодо покладання функцій з питань запобігання та виявлення корупції на інші підрозділи органу</w:t>
            </w:r>
          </w:p>
        </w:tc>
        <w:tc>
          <w:tcPr>
            <w:tcW w:w="1383" w:type="dxa"/>
            <w:tcBorders>
              <w:top w:val="single" w:sz="4" w:space="0" w:color="auto"/>
              <w:left w:val="single" w:sz="4" w:space="0" w:color="auto"/>
              <w:bottom w:val="single" w:sz="4" w:space="0" w:color="auto"/>
              <w:right w:val="single" w:sz="4" w:space="0" w:color="auto"/>
            </w:tcBorders>
          </w:tcPr>
          <w:p w:rsidR="00E51C19" w:rsidRPr="00E52D26" w:rsidRDefault="00E51C19" w:rsidP="0037186B">
            <w:pPr>
              <w:ind w:left="57" w:right="57"/>
              <w:jc w:val="center"/>
              <w:textAlignment w:val="baseline"/>
              <w:rPr>
                <w:color w:val="000000"/>
                <w:sz w:val="28"/>
                <w:szCs w:val="28"/>
                <w:bdr w:val="none" w:sz="0" w:space="0" w:color="auto" w:frame="1"/>
                <w:lang w:eastAsia="uk-UA"/>
              </w:rPr>
            </w:pPr>
            <w:r>
              <w:rPr>
                <w:color w:val="000000"/>
                <w:sz w:val="28"/>
                <w:szCs w:val="28"/>
                <w:bdr w:val="none" w:sz="0" w:space="0" w:color="auto" w:frame="1"/>
                <w:lang w:eastAsia="uk-UA"/>
              </w:rPr>
              <w:t>Низька</w:t>
            </w:r>
          </w:p>
        </w:tc>
        <w:tc>
          <w:tcPr>
            <w:tcW w:w="3153" w:type="dxa"/>
            <w:tcBorders>
              <w:top w:val="single" w:sz="4" w:space="0" w:color="auto"/>
              <w:left w:val="single" w:sz="4" w:space="0" w:color="auto"/>
              <w:bottom w:val="single" w:sz="4" w:space="0" w:color="auto"/>
              <w:right w:val="single" w:sz="4" w:space="0" w:color="auto"/>
            </w:tcBorders>
          </w:tcPr>
          <w:p w:rsidR="00E51C19" w:rsidRPr="00E52D26" w:rsidRDefault="00E51C19" w:rsidP="00E51C19">
            <w:pPr>
              <w:ind w:left="57" w:right="57"/>
              <w:textAlignment w:val="baseline"/>
              <w:rPr>
                <w:color w:val="000000"/>
                <w:sz w:val="28"/>
                <w:szCs w:val="28"/>
                <w:bdr w:val="none" w:sz="0" w:space="0" w:color="auto" w:frame="1"/>
                <w:lang w:eastAsia="uk-UA"/>
              </w:rPr>
            </w:pPr>
            <w:r>
              <w:rPr>
                <w:color w:val="000000"/>
                <w:sz w:val="28"/>
                <w:szCs w:val="28"/>
                <w:bdr w:val="none" w:sz="0" w:space="0" w:color="auto" w:frame="1"/>
                <w:lang w:eastAsia="uk-UA"/>
              </w:rPr>
              <w:t>Створення, визначення уповноважених осіб з питань запобігання та виявлення корупції в райдержадміністраціях</w:t>
            </w:r>
          </w:p>
        </w:tc>
        <w:tc>
          <w:tcPr>
            <w:tcW w:w="2234" w:type="dxa"/>
            <w:tcBorders>
              <w:top w:val="single" w:sz="4" w:space="0" w:color="auto"/>
              <w:left w:val="single" w:sz="4" w:space="0" w:color="auto"/>
              <w:bottom w:val="single" w:sz="4" w:space="0" w:color="auto"/>
              <w:right w:val="single" w:sz="4" w:space="0" w:color="auto"/>
            </w:tcBorders>
          </w:tcPr>
          <w:p w:rsidR="00E51C19" w:rsidRPr="00E52D26" w:rsidRDefault="00E51C19" w:rsidP="0037186B">
            <w:pPr>
              <w:ind w:left="57" w:right="57"/>
              <w:textAlignment w:val="baseline"/>
              <w:rPr>
                <w:color w:val="000000"/>
                <w:sz w:val="28"/>
                <w:szCs w:val="28"/>
                <w:bdr w:val="none" w:sz="0" w:space="0" w:color="auto" w:frame="1"/>
                <w:lang w:eastAsia="uk-UA"/>
              </w:rPr>
            </w:pPr>
            <w:r>
              <w:rPr>
                <w:color w:val="000000"/>
                <w:sz w:val="28"/>
                <w:szCs w:val="28"/>
                <w:bdr w:val="none" w:sz="0" w:space="0" w:color="auto" w:frame="1"/>
                <w:lang w:eastAsia="uk-UA"/>
              </w:rPr>
              <w:t>Голови райдержадміністрації</w:t>
            </w:r>
          </w:p>
        </w:tc>
        <w:tc>
          <w:tcPr>
            <w:tcW w:w="1417" w:type="dxa"/>
            <w:tcBorders>
              <w:top w:val="single" w:sz="4" w:space="0" w:color="auto"/>
              <w:left w:val="single" w:sz="4" w:space="0" w:color="auto"/>
              <w:bottom w:val="single" w:sz="4" w:space="0" w:color="auto"/>
              <w:right w:val="single" w:sz="4" w:space="0" w:color="auto"/>
            </w:tcBorders>
          </w:tcPr>
          <w:p w:rsidR="00E51C19" w:rsidRDefault="00E51C19" w:rsidP="00E51C19">
            <w:pPr>
              <w:ind w:left="57" w:right="57"/>
              <w:jc w:val="center"/>
              <w:textAlignment w:val="baseline"/>
              <w:rPr>
                <w:color w:val="000000"/>
                <w:sz w:val="28"/>
                <w:szCs w:val="28"/>
                <w:bdr w:val="none" w:sz="0" w:space="0" w:color="auto" w:frame="1"/>
                <w:lang w:eastAsia="uk-UA"/>
              </w:rPr>
            </w:pPr>
            <w:r>
              <w:rPr>
                <w:color w:val="000000"/>
                <w:sz w:val="28"/>
                <w:szCs w:val="28"/>
                <w:bdr w:val="none" w:sz="0" w:space="0" w:color="auto" w:frame="1"/>
                <w:lang w:eastAsia="uk-UA"/>
              </w:rPr>
              <w:t>31 червня 2020 року</w:t>
            </w:r>
          </w:p>
        </w:tc>
        <w:tc>
          <w:tcPr>
            <w:tcW w:w="1700" w:type="dxa"/>
            <w:tcBorders>
              <w:top w:val="single" w:sz="4" w:space="0" w:color="auto"/>
              <w:left w:val="single" w:sz="4" w:space="0" w:color="auto"/>
              <w:bottom w:val="single" w:sz="4" w:space="0" w:color="auto"/>
              <w:right w:val="single" w:sz="4" w:space="0" w:color="auto"/>
            </w:tcBorders>
          </w:tcPr>
          <w:p w:rsidR="00E51C19" w:rsidRPr="00D016E0" w:rsidRDefault="00E51C19" w:rsidP="0037186B">
            <w:pPr>
              <w:ind w:left="57" w:right="57"/>
              <w:jc w:val="center"/>
              <w:textAlignment w:val="baseline"/>
              <w:rPr>
                <w:rStyle w:val="11"/>
                <w:spacing w:val="0"/>
                <w:sz w:val="28"/>
                <w:szCs w:val="28"/>
              </w:rPr>
            </w:pPr>
            <w:r>
              <w:rPr>
                <w:color w:val="000000"/>
                <w:sz w:val="28"/>
                <w:szCs w:val="28"/>
                <w:bdr w:val="none" w:sz="0" w:space="0" w:color="auto" w:frame="1"/>
                <w:lang w:eastAsia="uk-UA"/>
              </w:rPr>
              <w:t>31 грудня 2020</w:t>
            </w:r>
          </w:p>
        </w:tc>
        <w:tc>
          <w:tcPr>
            <w:tcW w:w="2694" w:type="dxa"/>
            <w:tcBorders>
              <w:top w:val="single" w:sz="4" w:space="0" w:color="auto"/>
              <w:left w:val="single" w:sz="4" w:space="0" w:color="auto"/>
              <w:bottom w:val="single" w:sz="4" w:space="0" w:color="auto"/>
              <w:right w:val="single" w:sz="4" w:space="0" w:color="auto"/>
            </w:tcBorders>
          </w:tcPr>
          <w:p w:rsidR="00E51C19" w:rsidRPr="00E52D26" w:rsidRDefault="00E51C19" w:rsidP="0037186B">
            <w:pPr>
              <w:spacing w:line="230" w:lineRule="auto"/>
              <w:ind w:left="57" w:right="57"/>
              <w:textAlignment w:val="baseline"/>
              <w:rPr>
                <w:color w:val="000000"/>
                <w:sz w:val="28"/>
                <w:szCs w:val="28"/>
                <w:bdr w:val="none" w:sz="0" w:space="0" w:color="auto" w:frame="1"/>
                <w:lang w:eastAsia="uk-UA"/>
              </w:rPr>
            </w:pPr>
            <w:r>
              <w:rPr>
                <w:color w:val="000000"/>
                <w:sz w:val="28"/>
                <w:szCs w:val="28"/>
                <w:bdr w:val="none" w:sz="0" w:space="0" w:color="auto" w:frame="1"/>
                <w:lang w:eastAsia="uk-UA"/>
              </w:rPr>
              <w:t>Створення системи запобігання та виявлення корупції в райдержадміністраціях</w:t>
            </w:r>
          </w:p>
        </w:tc>
      </w:tr>
    </w:tbl>
    <w:p w:rsidR="0036612F" w:rsidRPr="0093609B" w:rsidRDefault="0036612F" w:rsidP="00636E85">
      <w:pPr>
        <w:jc w:val="center"/>
        <w:rPr>
          <w:rFonts w:eastAsia="Calibri"/>
          <w:sz w:val="28"/>
          <w:szCs w:val="28"/>
          <w:lang w:eastAsia="en-US"/>
        </w:rPr>
      </w:pPr>
      <w:r w:rsidRPr="0093609B">
        <w:rPr>
          <w:rFonts w:eastAsia="Calibri"/>
          <w:sz w:val="28"/>
          <w:szCs w:val="28"/>
          <w:lang w:eastAsia="en-US"/>
        </w:rPr>
        <w:t>______________________________</w:t>
      </w:r>
    </w:p>
    <w:p w:rsidR="0036612F" w:rsidRPr="0093609B" w:rsidRDefault="0036612F" w:rsidP="00636E85">
      <w:pPr>
        <w:widowControl w:val="0"/>
        <w:jc w:val="left"/>
        <w:rPr>
          <w:rFonts w:eastAsia="Courier New" w:cs="Courier New"/>
          <w:color w:val="000000"/>
          <w:sz w:val="28"/>
          <w:szCs w:val="28"/>
          <w:lang w:eastAsia="uk-UA"/>
        </w:rPr>
      </w:pPr>
    </w:p>
    <w:p w:rsidR="005F17C3" w:rsidRPr="0093609B" w:rsidRDefault="005F17C3" w:rsidP="00636E85">
      <w:pPr>
        <w:jc w:val="left"/>
        <w:rPr>
          <w:sz w:val="28"/>
          <w:szCs w:val="28"/>
        </w:rPr>
      </w:pPr>
    </w:p>
    <w:sectPr w:rsidR="005F17C3" w:rsidRPr="0093609B" w:rsidSect="0036612F">
      <w:pgSz w:w="16838" w:h="11906" w:orient="landscape"/>
      <w:pgMar w:top="1701" w:right="1134" w:bottom="709" w:left="85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625" w:rsidRDefault="00CC7625" w:rsidP="004C3322">
      <w:r>
        <w:separator/>
      </w:r>
    </w:p>
  </w:endnote>
  <w:endnote w:type="continuationSeparator" w:id="1">
    <w:p w:rsidR="00CC7625" w:rsidRDefault="00CC7625" w:rsidP="004C33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625" w:rsidRDefault="00CC7625" w:rsidP="004C3322">
      <w:r>
        <w:separator/>
      </w:r>
    </w:p>
  </w:footnote>
  <w:footnote w:type="continuationSeparator" w:id="1">
    <w:p w:rsidR="00CC7625" w:rsidRDefault="00CC7625" w:rsidP="004C33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22" w:rsidRDefault="004C3322">
    <w:pPr>
      <w:pStyle w:val="ab"/>
      <w:jc w:val="center"/>
    </w:pPr>
    <w:fldSimple w:instr="PAGE   \* MERGEFORMAT">
      <w:r w:rsidR="000E040F">
        <w:rPr>
          <w:noProof/>
        </w:rPr>
        <w:t>19</w:t>
      </w:r>
    </w:fldSimple>
  </w:p>
  <w:p w:rsidR="004C3322" w:rsidRDefault="004C3322">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2814409"/>
    <w:multiLevelType w:val="multilevel"/>
    <w:tmpl w:val="7CA68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1B5708"/>
    <w:multiLevelType w:val="hybridMultilevel"/>
    <w:tmpl w:val="3326CA0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6DE4759"/>
    <w:multiLevelType w:val="hybridMultilevel"/>
    <w:tmpl w:val="1B5291A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2C2F47C1"/>
    <w:multiLevelType w:val="hybridMultilevel"/>
    <w:tmpl w:val="CE2E64E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3795DD6"/>
    <w:multiLevelType w:val="multilevel"/>
    <w:tmpl w:val="B9CC74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9A4AC2"/>
    <w:multiLevelType w:val="multilevel"/>
    <w:tmpl w:val="DCBA5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4712A5"/>
    <w:multiLevelType w:val="multilevel"/>
    <w:tmpl w:val="CEA64F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A5E53E3"/>
    <w:multiLevelType w:val="hybridMultilevel"/>
    <w:tmpl w:val="F3FCD23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7A0314A1"/>
    <w:multiLevelType w:val="hybridMultilevel"/>
    <w:tmpl w:val="763C68D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7C603200"/>
    <w:multiLevelType w:val="hybridMultilevel"/>
    <w:tmpl w:val="86806378"/>
    <w:lvl w:ilvl="0" w:tplc="63DA409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nsid w:val="7D5B6554"/>
    <w:multiLevelType w:val="hybridMultilevel"/>
    <w:tmpl w:val="FB68482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11"/>
  </w:num>
  <w:num w:numId="3">
    <w:abstractNumId w:val="9"/>
  </w:num>
  <w:num w:numId="4">
    <w:abstractNumId w:val="4"/>
  </w:num>
  <w:num w:numId="5">
    <w:abstractNumId w:val="8"/>
  </w:num>
  <w:num w:numId="6">
    <w:abstractNumId w:val="3"/>
  </w:num>
  <w:num w:numId="7">
    <w:abstractNumId w:val="2"/>
  </w:num>
  <w:num w:numId="8">
    <w:abstractNumId w:val="10"/>
  </w:num>
  <w:num w:numId="9">
    <w:abstractNumId w:val="1"/>
  </w:num>
  <w:num w:numId="10">
    <w:abstractNumId w:val="7"/>
  </w:num>
  <w:num w:numId="11">
    <w:abstractNumId w:val="5"/>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55440E"/>
    <w:rsid w:val="00013A07"/>
    <w:rsid w:val="000228BB"/>
    <w:rsid w:val="00035B45"/>
    <w:rsid w:val="00040B45"/>
    <w:rsid w:val="00053EC7"/>
    <w:rsid w:val="00071843"/>
    <w:rsid w:val="00074DC9"/>
    <w:rsid w:val="000C7FBE"/>
    <w:rsid w:val="000D34F4"/>
    <w:rsid w:val="000E040F"/>
    <w:rsid w:val="00141881"/>
    <w:rsid w:val="00152327"/>
    <w:rsid w:val="00180203"/>
    <w:rsid w:val="00187003"/>
    <w:rsid w:val="001C6A7D"/>
    <w:rsid w:val="001D488C"/>
    <w:rsid w:val="001E1A64"/>
    <w:rsid w:val="001E3013"/>
    <w:rsid w:val="001E3EFB"/>
    <w:rsid w:val="001E40F4"/>
    <w:rsid w:val="00216EE2"/>
    <w:rsid w:val="00276A98"/>
    <w:rsid w:val="0028034E"/>
    <w:rsid w:val="00295AD2"/>
    <w:rsid w:val="002E1625"/>
    <w:rsid w:val="002F66D8"/>
    <w:rsid w:val="00320E3F"/>
    <w:rsid w:val="0036612F"/>
    <w:rsid w:val="0037186B"/>
    <w:rsid w:val="00376B58"/>
    <w:rsid w:val="0038267D"/>
    <w:rsid w:val="003A59CE"/>
    <w:rsid w:val="003E1790"/>
    <w:rsid w:val="0040297C"/>
    <w:rsid w:val="004036C0"/>
    <w:rsid w:val="0045202C"/>
    <w:rsid w:val="004713A4"/>
    <w:rsid w:val="004B3245"/>
    <w:rsid w:val="004C3322"/>
    <w:rsid w:val="004C5E5C"/>
    <w:rsid w:val="004F098C"/>
    <w:rsid w:val="0051361A"/>
    <w:rsid w:val="00520394"/>
    <w:rsid w:val="0054601F"/>
    <w:rsid w:val="0055440E"/>
    <w:rsid w:val="0056751F"/>
    <w:rsid w:val="0057453B"/>
    <w:rsid w:val="00582678"/>
    <w:rsid w:val="005866A7"/>
    <w:rsid w:val="005925B2"/>
    <w:rsid w:val="005939B7"/>
    <w:rsid w:val="00595763"/>
    <w:rsid w:val="005A6A17"/>
    <w:rsid w:val="005A7FD2"/>
    <w:rsid w:val="005C51C8"/>
    <w:rsid w:val="005C701A"/>
    <w:rsid w:val="005D0CD9"/>
    <w:rsid w:val="005D3E7A"/>
    <w:rsid w:val="005E186E"/>
    <w:rsid w:val="005F17C3"/>
    <w:rsid w:val="00614C22"/>
    <w:rsid w:val="00621CF3"/>
    <w:rsid w:val="00624B66"/>
    <w:rsid w:val="0063011D"/>
    <w:rsid w:val="006327C4"/>
    <w:rsid w:val="00636E85"/>
    <w:rsid w:val="006415B8"/>
    <w:rsid w:val="00665A67"/>
    <w:rsid w:val="006660CB"/>
    <w:rsid w:val="006A2193"/>
    <w:rsid w:val="006A5970"/>
    <w:rsid w:val="006B410D"/>
    <w:rsid w:val="006C4081"/>
    <w:rsid w:val="006D54F0"/>
    <w:rsid w:val="006E031C"/>
    <w:rsid w:val="006E0BD3"/>
    <w:rsid w:val="006E377D"/>
    <w:rsid w:val="00721E8D"/>
    <w:rsid w:val="007243C5"/>
    <w:rsid w:val="00724B71"/>
    <w:rsid w:val="00744305"/>
    <w:rsid w:val="00757A13"/>
    <w:rsid w:val="00771442"/>
    <w:rsid w:val="007B2C01"/>
    <w:rsid w:val="007C26C6"/>
    <w:rsid w:val="007C736B"/>
    <w:rsid w:val="007E3DF5"/>
    <w:rsid w:val="00802E08"/>
    <w:rsid w:val="00813D2B"/>
    <w:rsid w:val="008150E9"/>
    <w:rsid w:val="00830C32"/>
    <w:rsid w:val="00842031"/>
    <w:rsid w:val="008427BA"/>
    <w:rsid w:val="008521E4"/>
    <w:rsid w:val="0088619C"/>
    <w:rsid w:val="0089664E"/>
    <w:rsid w:val="008C2015"/>
    <w:rsid w:val="008C5C6C"/>
    <w:rsid w:val="008C6FC1"/>
    <w:rsid w:val="008E4705"/>
    <w:rsid w:val="008E6186"/>
    <w:rsid w:val="00906292"/>
    <w:rsid w:val="00921F58"/>
    <w:rsid w:val="0092357C"/>
    <w:rsid w:val="0093609B"/>
    <w:rsid w:val="00945419"/>
    <w:rsid w:val="009864D1"/>
    <w:rsid w:val="009A3B63"/>
    <w:rsid w:val="009B5B0D"/>
    <w:rsid w:val="009D5DD8"/>
    <w:rsid w:val="009F6FCF"/>
    <w:rsid w:val="00A0375C"/>
    <w:rsid w:val="00A26C7D"/>
    <w:rsid w:val="00A511FB"/>
    <w:rsid w:val="00A62058"/>
    <w:rsid w:val="00A77EB3"/>
    <w:rsid w:val="00AB13FC"/>
    <w:rsid w:val="00AC3E94"/>
    <w:rsid w:val="00AD020E"/>
    <w:rsid w:val="00AE3998"/>
    <w:rsid w:val="00AF2806"/>
    <w:rsid w:val="00AF2A88"/>
    <w:rsid w:val="00B105FD"/>
    <w:rsid w:val="00B13A19"/>
    <w:rsid w:val="00B2536E"/>
    <w:rsid w:val="00B26265"/>
    <w:rsid w:val="00B44BA7"/>
    <w:rsid w:val="00B5051B"/>
    <w:rsid w:val="00B76C9F"/>
    <w:rsid w:val="00BA2277"/>
    <w:rsid w:val="00BB1CC4"/>
    <w:rsid w:val="00BC5189"/>
    <w:rsid w:val="00BD4B41"/>
    <w:rsid w:val="00BE126C"/>
    <w:rsid w:val="00BE2AF5"/>
    <w:rsid w:val="00BF0CB0"/>
    <w:rsid w:val="00C11003"/>
    <w:rsid w:val="00C657F3"/>
    <w:rsid w:val="00C675C0"/>
    <w:rsid w:val="00C725C0"/>
    <w:rsid w:val="00C74FD7"/>
    <w:rsid w:val="00CC7625"/>
    <w:rsid w:val="00CD6599"/>
    <w:rsid w:val="00CE702D"/>
    <w:rsid w:val="00D016E0"/>
    <w:rsid w:val="00D4244B"/>
    <w:rsid w:val="00D67083"/>
    <w:rsid w:val="00D71497"/>
    <w:rsid w:val="00D7168F"/>
    <w:rsid w:val="00D9106C"/>
    <w:rsid w:val="00D91504"/>
    <w:rsid w:val="00DF17D5"/>
    <w:rsid w:val="00E033E4"/>
    <w:rsid w:val="00E16707"/>
    <w:rsid w:val="00E245C6"/>
    <w:rsid w:val="00E51C19"/>
    <w:rsid w:val="00E51D4D"/>
    <w:rsid w:val="00E5763D"/>
    <w:rsid w:val="00EB7558"/>
    <w:rsid w:val="00ED2EC8"/>
    <w:rsid w:val="00EE224B"/>
    <w:rsid w:val="00EE5291"/>
    <w:rsid w:val="00EF2A9C"/>
    <w:rsid w:val="00F00A2B"/>
    <w:rsid w:val="00F22F24"/>
    <w:rsid w:val="00F26792"/>
    <w:rsid w:val="00F26AF4"/>
    <w:rsid w:val="00F4600D"/>
    <w:rsid w:val="00F50BF5"/>
    <w:rsid w:val="00F56415"/>
    <w:rsid w:val="00F577FB"/>
    <w:rsid w:val="00F63C29"/>
    <w:rsid w:val="00FA0CCE"/>
    <w:rsid w:val="00FB7AA1"/>
    <w:rsid w:val="00FD272E"/>
    <w:rsid w:val="00FE60A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4"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40E"/>
    <w:pPr>
      <w:jc w:val="both"/>
    </w:pPr>
    <w:rPr>
      <w:rFonts w:ascii="Times New Roman" w:eastAsia="Times New Roman" w:hAnsi="Times New Roman"/>
      <w:sz w:val="26"/>
      <w:szCs w:val="26"/>
      <w:lang w:eastAsia="ru-RU"/>
    </w:rPr>
  </w:style>
  <w:style w:type="paragraph" w:styleId="1">
    <w:name w:val="heading 1"/>
    <w:basedOn w:val="a"/>
    <w:next w:val="a"/>
    <w:link w:val="10"/>
    <w:uiPriority w:val="99"/>
    <w:qFormat/>
    <w:rsid w:val="0055440E"/>
    <w:pPr>
      <w:keepNext/>
      <w:spacing w:line="264" w:lineRule="auto"/>
      <w:jc w:val="center"/>
      <w:outlineLvl w:val="0"/>
    </w:pPr>
    <w:rPr>
      <w:b/>
      <w:bCs/>
      <w:smallCaps/>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55440E"/>
    <w:rPr>
      <w:rFonts w:ascii="Times New Roman" w:eastAsia="Times New Roman" w:hAnsi="Times New Roman" w:cs="Times New Roman"/>
      <w:b/>
      <w:bCs/>
      <w:smallCaps/>
      <w:sz w:val="26"/>
      <w:szCs w:val="26"/>
      <w:lang w:eastAsia="ru-RU"/>
    </w:rPr>
  </w:style>
  <w:style w:type="table" w:styleId="a3">
    <w:name w:val="Table Grid"/>
    <w:basedOn w:val="a1"/>
    <w:uiPriority w:val="99"/>
    <w:rsid w:val="005544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uiPriority w:val="99"/>
    <w:rsid w:val="0055440E"/>
    <w:pPr>
      <w:jc w:val="left"/>
    </w:pPr>
    <w:rPr>
      <w:rFonts w:ascii="Verdana" w:hAnsi="Verdana" w:cs="Verdana"/>
      <w:sz w:val="20"/>
      <w:szCs w:val="20"/>
      <w:lang w:val="en-US" w:eastAsia="en-US"/>
    </w:rPr>
  </w:style>
  <w:style w:type="paragraph" w:styleId="a5">
    <w:name w:val="Balloon Text"/>
    <w:basedOn w:val="a"/>
    <w:link w:val="a6"/>
    <w:uiPriority w:val="99"/>
    <w:semiHidden/>
    <w:unhideWhenUsed/>
    <w:rsid w:val="0055440E"/>
    <w:rPr>
      <w:rFonts w:ascii="Tahoma" w:hAnsi="Tahoma"/>
      <w:sz w:val="16"/>
      <w:szCs w:val="16"/>
      <w:lang/>
    </w:rPr>
  </w:style>
  <w:style w:type="character" w:customStyle="1" w:styleId="a6">
    <w:name w:val="Текст выноски Знак"/>
    <w:link w:val="a5"/>
    <w:uiPriority w:val="99"/>
    <w:semiHidden/>
    <w:rsid w:val="0055440E"/>
    <w:rPr>
      <w:rFonts w:ascii="Tahoma" w:eastAsia="Times New Roman" w:hAnsi="Tahoma" w:cs="Tahoma"/>
      <w:sz w:val="16"/>
      <w:szCs w:val="16"/>
      <w:lang w:eastAsia="ru-RU"/>
    </w:rPr>
  </w:style>
  <w:style w:type="paragraph" w:styleId="a7">
    <w:name w:val="Body Text Indent"/>
    <w:basedOn w:val="a"/>
    <w:link w:val="a8"/>
    <w:rsid w:val="0055440E"/>
    <w:pPr>
      <w:spacing w:before="60"/>
      <w:ind w:firstLine="720"/>
      <w:jc w:val="left"/>
    </w:pPr>
    <w:rPr>
      <w:sz w:val="24"/>
      <w:szCs w:val="24"/>
      <w:lang w:val="ru-RU"/>
    </w:rPr>
  </w:style>
  <w:style w:type="character" w:customStyle="1" w:styleId="a8">
    <w:name w:val="Основной текст с отступом Знак"/>
    <w:link w:val="a7"/>
    <w:rsid w:val="0055440E"/>
    <w:rPr>
      <w:rFonts w:ascii="Times New Roman" w:eastAsia="Times New Roman" w:hAnsi="Times New Roman" w:cs="Times New Roman"/>
      <w:sz w:val="24"/>
      <w:szCs w:val="24"/>
      <w:lang w:val="ru-RU" w:eastAsia="ru-RU"/>
    </w:rPr>
  </w:style>
  <w:style w:type="paragraph" w:styleId="4">
    <w:name w:val="List 4"/>
    <w:basedOn w:val="a"/>
    <w:rsid w:val="0055440E"/>
    <w:pPr>
      <w:ind w:left="1132" w:hanging="283"/>
      <w:jc w:val="left"/>
    </w:pPr>
    <w:rPr>
      <w:sz w:val="20"/>
      <w:szCs w:val="20"/>
      <w:lang w:val="ru-RU"/>
    </w:rPr>
  </w:style>
  <w:style w:type="paragraph" w:styleId="2">
    <w:name w:val="Body Text 2"/>
    <w:basedOn w:val="a"/>
    <w:link w:val="20"/>
    <w:rsid w:val="0055440E"/>
    <w:pPr>
      <w:spacing w:after="120" w:line="480" w:lineRule="auto"/>
      <w:jc w:val="left"/>
    </w:pPr>
    <w:rPr>
      <w:color w:val="000000"/>
      <w:sz w:val="24"/>
      <w:szCs w:val="24"/>
      <w:lang/>
    </w:rPr>
  </w:style>
  <w:style w:type="character" w:customStyle="1" w:styleId="20">
    <w:name w:val="Основной текст 2 Знак"/>
    <w:link w:val="2"/>
    <w:rsid w:val="0055440E"/>
    <w:rPr>
      <w:rFonts w:ascii="Times New Roman" w:eastAsia="Times New Roman" w:hAnsi="Times New Roman" w:cs="Times New Roman"/>
      <w:color w:val="000000"/>
      <w:sz w:val="24"/>
      <w:szCs w:val="24"/>
      <w:lang w:eastAsia="ru-RU"/>
    </w:rPr>
  </w:style>
  <w:style w:type="paragraph" w:customStyle="1" w:styleId="tabl">
    <w:name w:val="tabl"/>
    <w:autoRedefine/>
    <w:rsid w:val="0055440E"/>
    <w:pPr>
      <w:numPr>
        <w:ilvl w:val="12"/>
      </w:numPr>
      <w:autoSpaceDE w:val="0"/>
      <w:autoSpaceDN w:val="0"/>
    </w:pPr>
    <w:rPr>
      <w:rFonts w:ascii="Times New Roman" w:eastAsia="Times New Roman" w:hAnsi="Times New Roman"/>
      <w:sz w:val="28"/>
      <w:szCs w:val="28"/>
      <w:lang w:eastAsia="ru-RU"/>
    </w:rPr>
  </w:style>
  <w:style w:type="character" w:styleId="a9">
    <w:name w:val="Strong"/>
    <w:uiPriority w:val="22"/>
    <w:qFormat/>
    <w:rsid w:val="0055440E"/>
    <w:rPr>
      <w:b/>
      <w:bCs/>
    </w:rPr>
  </w:style>
  <w:style w:type="paragraph" w:customStyle="1" w:styleId="normal">
    <w:name w:val="normal"/>
    <w:rsid w:val="006D54F0"/>
    <w:rPr>
      <w:rFonts w:ascii="Times New Roman" w:eastAsia="Times New Roman" w:hAnsi="Times New Roman"/>
      <w:color w:val="000000"/>
      <w:sz w:val="24"/>
      <w:szCs w:val="24"/>
      <w:lang w:eastAsia="en-US"/>
    </w:rPr>
  </w:style>
  <w:style w:type="character" w:customStyle="1" w:styleId="3">
    <w:name w:val="Основной текст (3)_"/>
    <w:link w:val="30"/>
    <w:rsid w:val="009D5DD8"/>
    <w:rPr>
      <w:rFonts w:ascii="Times New Roman" w:eastAsia="Times New Roman" w:hAnsi="Times New Roman"/>
      <w:b/>
      <w:bCs/>
      <w:spacing w:val="10"/>
      <w:sz w:val="25"/>
      <w:szCs w:val="25"/>
      <w:shd w:val="clear" w:color="auto" w:fill="FFFFFF"/>
    </w:rPr>
  </w:style>
  <w:style w:type="paragraph" w:customStyle="1" w:styleId="30">
    <w:name w:val="Основной текст (3)"/>
    <w:basedOn w:val="a"/>
    <w:link w:val="3"/>
    <w:rsid w:val="009D5DD8"/>
    <w:pPr>
      <w:widowControl w:val="0"/>
      <w:shd w:val="clear" w:color="auto" w:fill="FFFFFF"/>
      <w:spacing w:before="240" w:after="600" w:line="673" w:lineRule="exact"/>
      <w:ind w:hanging="1520"/>
      <w:jc w:val="center"/>
    </w:pPr>
    <w:rPr>
      <w:b/>
      <w:bCs/>
      <w:spacing w:val="10"/>
      <w:sz w:val="25"/>
      <w:szCs w:val="25"/>
      <w:lang/>
    </w:rPr>
  </w:style>
  <w:style w:type="paragraph" w:customStyle="1" w:styleId="aa">
    <w:name w:val=" Знак Знак Знак Знак"/>
    <w:basedOn w:val="a"/>
    <w:rsid w:val="00C725C0"/>
    <w:pPr>
      <w:jc w:val="left"/>
    </w:pPr>
    <w:rPr>
      <w:rFonts w:ascii="Verdana" w:hAnsi="Verdana" w:cs="Verdana"/>
      <w:sz w:val="20"/>
      <w:szCs w:val="20"/>
      <w:lang w:val="en-US" w:eastAsia="en-US"/>
    </w:rPr>
  </w:style>
  <w:style w:type="paragraph" w:styleId="ab">
    <w:name w:val="header"/>
    <w:basedOn w:val="a"/>
    <w:link w:val="ac"/>
    <w:uiPriority w:val="99"/>
    <w:unhideWhenUsed/>
    <w:rsid w:val="004C3322"/>
    <w:pPr>
      <w:tabs>
        <w:tab w:val="center" w:pos="4819"/>
        <w:tab w:val="right" w:pos="9639"/>
      </w:tabs>
    </w:pPr>
    <w:rPr>
      <w:lang/>
    </w:rPr>
  </w:style>
  <w:style w:type="character" w:customStyle="1" w:styleId="ac">
    <w:name w:val="Верхний колонтитул Знак"/>
    <w:link w:val="ab"/>
    <w:uiPriority w:val="99"/>
    <w:rsid w:val="004C3322"/>
    <w:rPr>
      <w:rFonts w:ascii="Times New Roman" w:eastAsia="Times New Roman" w:hAnsi="Times New Roman"/>
      <w:sz w:val="26"/>
      <w:szCs w:val="26"/>
      <w:lang w:eastAsia="ru-RU"/>
    </w:rPr>
  </w:style>
  <w:style w:type="paragraph" w:styleId="ad">
    <w:name w:val="footer"/>
    <w:basedOn w:val="a"/>
    <w:link w:val="ae"/>
    <w:uiPriority w:val="99"/>
    <w:unhideWhenUsed/>
    <w:rsid w:val="004C3322"/>
    <w:pPr>
      <w:tabs>
        <w:tab w:val="center" w:pos="4819"/>
        <w:tab w:val="right" w:pos="9639"/>
      </w:tabs>
    </w:pPr>
    <w:rPr>
      <w:lang/>
    </w:rPr>
  </w:style>
  <w:style w:type="character" w:customStyle="1" w:styleId="ae">
    <w:name w:val="Нижний колонтитул Знак"/>
    <w:link w:val="ad"/>
    <w:uiPriority w:val="99"/>
    <w:rsid w:val="004C3322"/>
    <w:rPr>
      <w:rFonts w:ascii="Times New Roman" w:eastAsia="Times New Roman" w:hAnsi="Times New Roman"/>
      <w:sz w:val="26"/>
      <w:szCs w:val="26"/>
      <w:lang w:eastAsia="ru-RU"/>
    </w:rPr>
  </w:style>
  <w:style w:type="character" w:customStyle="1" w:styleId="af">
    <w:name w:val="Основной текст_"/>
    <w:link w:val="21"/>
    <w:rsid w:val="00071843"/>
    <w:rPr>
      <w:rFonts w:ascii="Times New Roman" w:eastAsia="Times New Roman" w:hAnsi="Times New Roman"/>
      <w:spacing w:val="10"/>
      <w:sz w:val="25"/>
      <w:szCs w:val="25"/>
      <w:shd w:val="clear" w:color="auto" w:fill="FFFFFF"/>
    </w:rPr>
  </w:style>
  <w:style w:type="paragraph" w:customStyle="1" w:styleId="21">
    <w:name w:val="Основной текст2"/>
    <w:basedOn w:val="a"/>
    <w:link w:val="af"/>
    <w:rsid w:val="00071843"/>
    <w:pPr>
      <w:widowControl w:val="0"/>
      <w:shd w:val="clear" w:color="auto" w:fill="FFFFFF"/>
      <w:spacing w:before="300" w:line="356" w:lineRule="exact"/>
      <w:jc w:val="right"/>
    </w:pPr>
    <w:rPr>
      <w:spacing w:val="10"/>
      <w:sz w:val="25"/>
      <w:szCs w:val="25"/>
      <w:lang/>
    </w:rPr>
  </w:style>
  <w:style w:type="character" w:customStyle="1" w:styleId="11">
    <w:name w:val="Основной текст1"/>
    <w:rsid w:val="006E377D"/>
    <w:rPr>
      <w:rFonts w:ascii="Times New Roman" w:eastAsia="Times New Roman" w:hAnsi="Times New Roman" w:cs="Times New Roman"/>
      <w:b w:val="0"/>
      <w:bCs w:val="0"/>
      <w:i w:val="0"/>
      <w:iCs w:val="0"/>
      <w:smallCaps w:val="0"/>
      <w:strike w:val="0"/>
      <w:color w:val="000000"/>
      <w:spacing w:val="10"/>
      <w:w w:val="100"/>
      <w:position w:val="0"/>
      <w:sz w:val="25"/>
      <w:szCs w:val="25"/>
      <w:u w:val="none"/>
      <w:shd w:val="clear" w:color="auto" w:fill="FFFFFF"/>
      <w:lang w:val="uk-UA"/>
    </w:rPr>
  </w:style>
  <w:style w:type="character" w:customStyle="1" w:styleId="100">
    <w:name w:val="Основной текст (10)_"/>
    <w:link w:val="101"/>
    <w:rsid w:val="0088619C"/>
    <w:rPr>
      <w:rFonts w:ascii="Times New Roman" w:eastAsia="Times New Roman" w:hAnsi="Times New Roman"/>
      <w:sz w:val="25"/>
      <w:szCs w:val="25"/>
      <w:shd w:val="clear" w:color="auto" w:fill="FFFFFF"/>
    </w:rPr>
  </w:style>
  <w:style w:type="character" w:customStyle="1" w:styleId="1011pt">
    <w:name w:val="Основной текст (10) + 11 pt"/>
    <w:rsid w:val="0088619C"/>
    <w:rPr>
      <w:rFonts w:ascii="Times New Roman" w:eastAsia="Times New Roman" w:hAnsi="Times New Roman"/>
      <w:color w:val="000000"/>
      <w:spacing w:val="0"/>
      <w:w w:val="100"/>
      <w:position w:val="0"/>
      <w:sz w:val="22"/>
      <w:szCs w:val="22"/>
      <w:shd w:val="clear" w:color="auto" w:fill="FFFFFF"/>
      <w:lang w:val="uk-UA"/>
    </w:rPr>
  </w:style>
  <w:style w:type="paragraph" w:customStyle="1" w:styleId="101">
    <w:name w:val="Основной текст (10)"/>
    <w:basedOn w:val="a"/>
    <w:link w:val="100"/>
    <w:rsid w:val="0088619C"/>
    <w:pPr>
      <w:widowControl w:val="0"/>
      <w:shd w:val="clear" w:color="auto" w:fill="FFFFFF"/>
      <w:spacing w:after="60" w:line="0" w:lineRule="atLeast"/>
      <w:ind w:hanging="580"/>
    </w:pPr>
    <w:rPr>
      <w:sz w:val="25"/>
      <w:szCs w:val="25"/>
      <w:lang/>
    </w:rPr>
  </w:style>
  <w:style w:type="character" w:customStyle="1" w:styleId="1011pt0">
    <w:name w:val="Основной текст (10) + 11 pt;Полужирный"/>
    <w:rsid w:val="0088619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rPr>
  </w:style>
  <w:style w:type="character" w:styleId="af0">
    <w:name w:val="Hyperlink"/>
    <w:uiPriority w:val="99"/>
    <w:semiHidden/>
    <w:unhideWhenUsed/>
    <w:rsid w:val="00BD4B41"/>
    <w:rPr>
      <w:color w:val="0000FF"/>
      <w:u w:val="single"/>
    </w:rPr>
  </w:style>
  <w:style w:type="paragraph" w:customStyle="1" w:styleId="31">
    <w:name w:val="Основной текст3"/>
    <w:basedOn w:val="a"/>
    <w:rsid w:val="00D71497"/>
    <w:pPr>
      <w:widowControl w:val="0"/>
      <w:shd w:val="clear" w:color="auto" w:fill="FFFFFF"/>
      <w:spacing w:before="600" w:after="240" w:line="306" w:lineRule="exact"/>
    </w:pPr>
    <w:rPr>
      <w:sz w:val="25"/>
      <w:szCs w:val="25"/>
      <w:lang w:eastAsia="en-US"/>
    </w:rPr>
  </w:style>
  <w:style w:type="paragraph" w:styleId="af1">
    <w:name w:val="List Paragraph"/>
    <w:basedOn w:val="a"/>
    <w:uiPriority w:val="34"/>
    <w:qFormat/>
    <w:rsid w:val="0038267D"/>
    <w:pPr>
      <w:ind w:left="708"/>
    </w:pPr>
  </w:style>
  <w:style w:type="character" w:customStyle="1" w:styleId="TimesNewRoman">
    <w:name w:val="Основной текст + Times New Roman"/>
    <w:aliases w:val="7 pt"/>
    <w:rsid w:val="002E1625"/>
    <w:rPr>
      <w:rFonts w:ascii="Times New Roman" w:hAnsi="Times New Roman" w:cs="Times New Roman" w:hint="default"/>
      <w:color w:val="000000"/>
      <w:spacing w:val="0"/>
      <w:position w:val="0"/>
      <w:shd w:val="clear" w:color="auto" w:fill="FFFFFF"/>
    </w:rPr>
  </w:style>
</w:styles>
</file>

<file path=word/webSettings.xml><?xml version="1.0" encoding="utf-8"?>
<w:webSettings xmlns:r="http://schemas.openxmlformats.org/officeDocument/2006/relationships" xmlns:w="http://schemas.openxmlformats.org/wordprocessingml/2006/main">
  <w:divs>
    <w:div w:id="408890773">
      <w:bodyDiv w:val="1"/>
      <w:marLeft w:val="0"/>
      <w:marRight w:val="0"/>
      <w:marTop w:val="0"/>
      <w:marBottom w:val="0"/>
      <w:divBdr>
        <w:top w:val="none" w:sz="0" w:space="0" w:color="auto"/>
        <w:left w:val="none" w:sz="0" w:space="0" w:color="auto"/>
        <w:bottom w:val="none" w:sz="0" w:space="0" w:color="auto"/>
        <w:right w:val="none" w:sz="0" w:space="0" w:color="auto"/>
      </w:divBdr>
    </w:div>
    <w:div w:id="419839425">
      <w:bodyDiv w:val="1"/>
      <w:marLeft w:val="0"/>
      <w:marRight w:val="0"/>
      <w:marTop w:val="0"/>
      <w:marBottom w:val="0"/>
      <w:divBdr>
        <w:top w:val="none" w:sz="0" w:space="0" w:color="auto"/>
        <w:left w:val="none" w:sz="0" w:space="0" w:color="auto"/>
        <w:bottom w:val="none" w:sz="0" w:space="0" w:color="auto"/>
        <w:right w:val="none" w:sz="0" w:space="0" w:color="auto"/>
      </w:divBdr>
    </w:div>
    <w:div w:id="887297411">
      <w:bodyDiv w:val="1"/>
      <w:marLeft w:val="0"/>
      <w:marRight w:val="0"/>
      <w:marTop w:val="0"/>
      <w:marBottom w:val="0"/>
      <w:divBdr>
        <w:top w:val="none" w:sz="0" w:space="0" w:color="auto"/>
        <w:left w:val="none" w:sz="0" w:space="0" w:color="auto"/>
        <w:bottom w:val="none" w:sz="0" w:space="0" w:color="auto"/>
        <w:right w:val="none" w:sz="0" w:space="0" w:color="auto"/>
      </w:divBdr>
    </w:div>
    <w:div w:id="1279601110">
      <w:bodyDiv w:val="1"/>
      <w:marLeft w:val="0"/>
      <w:marRight w:val="0"/>
      <w:marTop w:val="0"/>
      <w:marBottom w:val="0"/>
      <w:divBdr>
        <w:top w:val="none" w:sz="0" w:space="0" w:color="auto"/>
        <w:left w:val="none" w:sz="0" w:space="0" w:color="auto"/>
        <w:bottom w:val="none" w:sz="0" w:space="0" w:color="auto"/>
        <w:right w:val="none" w:sz="0" w:space="0" w:color="auto"/>
      </w:divBdr>
    </w:div>
    <w:div w:id="1668483519">
      <w:bodyDiv w:val="1"/>
      <w:marLeft w:val="0"/>
      <w:marRight w:val="0"/>
      <w:marTop w:val="0"/>
      <w:marBottom w:val="0"/>
      <w:divBdr>
        <w:top w:val="none" w:sz="0" w:space="0" w:color="auto"/>
        <w:left w:val="none" w:sz="0" w:space="0" w:color="auto"/>
        <w:bottom w:val="none" w:sz="0" w:space="0" w:color="auto"/>
        <w:right w:val="none" w:sz="0" w:space="0" w:color="auto"/>
      </w:divBdr>
    </w:div>
    <w:div w:id="196106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il.document.ua/pro-zapobigannja-korupciyi-doc207673.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vin.gov.ua/administratyvni-posluhy/145-strukturni-pidrozdily-oda/departament-mizhnarodnoho-spivrobitnytstva-ta-rehionalnoho-rozvytku"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AD457-8E11-4C05-BBFA-8548CD03F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27291</Words>
  <Characters>15557</Characters>
  <Application>Microsoft Office Word</Application>
  <DocSecurity>0</DocSecurity>
  <Lines>129</Lines>
  <Paragraphs>85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42763</CharactersWithSpaces>
  <SharedDoc>false</SharedDoc>
  <HLinks>
    <vt:vector size="12" baseType="variant">
      <vt:variant>
        <vt:i4>2949234</vt:i4>
      </vt:variant>
      <vt:variant>
        <vt:i4>3</vt:i4>
      </vt:variant>
      <vt:variant>
        <vt:i4>0</vt:i4>
      </vt:variant>
      <vt:variant>
        <vt:i4>5</vt:i4>
      </vt:variant>
      <vt:variant>
        <vt:lpwstr>http://www.vin.gov.ua/administratyvni-posluhy/145-strukturni-pidrozdily-oda/departament-mizhnarodnoho-spivrobitnytstva-ta-rehionalnoho-rozvytku</vt:lpwstr>
      </vt:variant>
      <vt:variant>
        <vt:lpwstr/>
      </vt:variant>
      <vt:variant>
        <vt:i4>5767260</vt:i4>
      </vt:variant>
      <vt:variant>
        <vt:i4>0</vt:i4>
      </vt:variant>
      <vt:variant>
        <vt:i4>0</vt:i4>
      </vt:variant>
      <vt:variant>
        <vt:i4>5</vt:i4>
      </vt:variant>
      <vt:variant>
        <vt:lpwstr>http://mail.document.ua/pro-zapobigannja-korupciyi-doc207673.html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Админ1</cp:lastModifiedBy>
  <cp:revision>2</cp:revision>
  <cp:lastPrinted>2018-11-21T15:16:00Z</cp:lastPrinted>
  <dcterms:created xsi:type="dcterms:W3CDTF">2020-03-13T12:52:00Z</dcterms:created>
  <dcterms:modified xsi:type="dcterms:W3CDTF">2020-03-13T12:52:00Z</dcterms:modified>
</cp:coreProperties>
</file>