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6C" w:rsidRPr="00F26FDC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38627"/>
      <w:r w:rsidR="009832AD" w:rsidRPr="00F26FDC">
        <w:rPr>
          <w:rFonts w:ascii="Times New Roman" w:hAnsi="Times New Roman" w:cs="Times New Roman"/>
          <w:sz w:val="24"/>
          <w:szCs w:val="24"/>
        </w:rPr>
        <w:t>громадська організація «Вінницьке об’єднання «ВИБІР».</w:t>
      </w:r>
    </w:p>
    <w:bookmarkEnd w:id="0"/>
    <w:p w:rsidR="009832AD" w:rsidRPr="00F26FDC" w:rsidRDefault="009832AD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D6C" w:rsidRPr="00F26FDC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0316"/>
      <w:bookmarkStart w:id="3" w:name="_Hlk2238736"/>
      <w:r w:rsidR="009832AD" w:rsidRPr="00F26FDC">
        <w:rPr>
          <w:rFonts w:ascii="Times New Roman" w:hAnsi="Times New Roman" w:cs="Times New Roman"/>
          <w:sz w:val="24"/>
          <w:szCs w:val="24"/>
        </w:rPr>
        <w:t>«Візуальна спадщина радянськості в культурному ландшафті Вінниччини»</w:t>
      </w:r>
      <w:bookmarkEnd w:id="2"/>
      <w:r w:rsidR="009832AD" w:rsidRPr="00F26FDC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9832AD" w:rsidRPr="00F26FDC" w:rsidRDefault="009832AD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F26FDC" w:rsidRPr="00F26FDC">
        <w:rPr>
          <w:rFonts w:ascii="Times New Roman" w:hAnsi="Times New Roman"/>
          <w:spacing w:val="-4"/>
          <w:sz w:val="24"/>
          <w:szCs w:val="24"/>
        </w:rPr>
        <w:t>аналітичн</w:t>
      </w:r>
      <w:r w:rsidR="00F26FDC">
        <w:rPr>
          <w:rFonts w:ascii="Times New Roman" w:hAnsi="Times New Roman"/>
          <w:spacing w:val="-4"/>
          <w:sz w:val="24"/>
          <w:szCs w:val="24"/>
        </w:rPr>
        <w:t>а</w:t>
      </w:r>
      <w:r w:rsidR="00F26FDC" w:rsidRPr="00F26FDC">
        <w:rPr>
          <w:rFonts w:ascii="Times New Roman" w:hAnsi="Times New Roman"/>
          <w:spacing w:val="-4"/>
          <w:sz w:val="24"/>
          <w:szCs w:val="24"/>
        </w:rPr>
        <w:t xml:space="preserve"> діяльність та проведення соціологічних досліджень;</w:t>
      </w:r>
      <w:r w:rsidR="00C97D6C" w:rsidRPr="00F26FDC">
        <w:rPr>
          <w:rFonts w:ascii="Times New Roman" w:hAnsi="Times New Roman" w:cs="Times New Roman"/>
          <w:sz w:val="24"/>
          <w:szCs w:val="24"/>
        </w:rPr>
        <w:t xml:space="preserve"> краєзнавча робота.</w:t>
      </w:r>
    </w:p>
    <w:p w:rsidR="00C97D6C" w:rsidRDefault="00F26FD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238756"/>
      <w:r>
        <w:rPr>
          <w:rFonts w:ascii="Times New Roman" w:hAnsi="Times New Roman" w:cs="Times New Roman"/>
          <w:sz w:val="24"/>
          <w:szCs w:val="24"/>
        </w:rPr>
        <w:t>А</w:t>
      </w:r>
      <w:r w:rsidRPr="00A046DF">
        <w:rPr>
          <w:rFonts w:ascii="Times New Roman" w:hAnsi="Times New Roman" w:cs="Times New Roman"/>
          <w:sz w:val="24"/>
          <w:szCs w:val="24"/>
        </w:rPr>
        <w:t>наліз культурного ландшафту Вінниччини з позицій візуальної історії та соціокультурної антропології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F26FDC" w:rsidRPr="00F26FDC" w:rsidRDefault="00F26FD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17BB7" w:rsidRDefault="00417BB7" w:rsidP="00417B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26FDC">
        <w:rPr>
          <w:rFonts w:ascii="Times New Roman" w:hAnsi="Times New Roman" w:cs="Times New Roman"/>
          <w:sz w:val="24"/>
          <w:szCs w:val="24"/>
        </w:rPr>
        <w:t>ромадська організація «Вінницьке об’єднання «ВИБІР»</w:t>
      </w:r>
      <w:r w:rsidR="00E200B6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проектів, зокрема «Школа впевненості в собі», «День матері», «Візуальна культура пам’ятників Голодомору у Вінницькій області».</w:t>
      </w:r>
    </w:p>
    <w:p w:rsidR="000E0F85" w:rsidRPr="00F26FDC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417BB7">
        <w:rPr>
          <w:rFonts w:ascii="Times New Roman" w:hAnsi="Times New Roman" w:cs="Times New Roman"/>
          <w:sz w:val="24"/>
          <w:szCs w:val="24"/>
        </w:rPr>
        <w:t>139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417BB7">
        <w:rPr>
          <w:rFonts w:ascii="Times New Roman" w:hAnsi="Times New Roman" w:cs="Times New Roman"/>
          <w:sz w:val="24"/>
          <w:szCs w:val="24"/>
        </w:rPr>
        <w:t>3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417BB7">
        <w:rPr>
          <w:rFonts w:ascii="Times New Roman" w:hAnsi="Times New Roman" w:cs="Times New Roman"/>
          <w:sz w:val="24"/>
          <w:szCs w:val="24"/>
        </w:rPr>
        <w:t>101 3</w:t>
      </w:r>
      <w:r w:rsidR="00F86205" w:rsidRPr="00F26FDC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417BB7">
        <w:rPr>
          <w:rFonts w:ascii="Times New Roman" w:hAnsi="Times New Roman" w:cs="Times New Roman"/>
          <w:sz w:val="24"/>
          <w:szCs w:val="24"/>
        </w:rPr>
        <w:t>38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D51A55" w:rsidRPr="00F26FDC">
        <w:rPr>
          <w:rFonts w:ascii="Times New Roman" w:hAnsi="Times New Roman" w:cs="Times New Roman"/>
          <w:sz w:val="24"/>
          <w:szCs w:val="24"/>
        </w:rPr>
        <w:t>0</w:t>
      </w:r>
      <w:r w:rsidR="00FF6B51" w:rsidRPr="00F26FDC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7D6C" w:rsidRDefault="00417B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Збір та опрацювання візуальних матеріалів (фотографій) радянського минулого в населених пунктах Вінницької області; організація та проведення візуальної практично-методичної панелі «Візуальна спадщина радянськості в культурному ландшафті Вінниччини», а також видання </w:t>
      </w:r>
      <w:bookmarkStart w:id="5" w:name="_Hlk945425"/>
      <w:r w:rsidRPr="00A046DF">
        <w:rPr>
          <w:rFonts w:ascii="Times New Roman" w:hAnsi="Times New Roman" w:cs="Times New Roman"/>
          <w:sz w:val="24"/>
          <w:szCs w:val="24"/>
        </w:rPr>
        <w:t>методичної літератури із зазначеної тематики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417BB7" w:rsidRPr="00F26FDC" w:rsidRDefault="00417B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B02317" w:rsidRPr="00F26FDC">
        <w:rPr>
          <w:rFonts w:ascii="Times New Roman" w:hAnsi="Times New Roman" w:cs="Times New Roman"/>
          <w:sz w:val="24"/>
          <w:szCs w:val="24"/>
        </w:rPr>
        <w:t>березень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BF7A8F" w:rsidRPr="00F26FDC">
        <w:rPr>
          <w:rFonts w:ascii="Times New Roman" w:hAnsi="Times New Roman" w:cs="Times New Roman"/>
          <w:sz w:val="24"/>
          <w:szCs w:val="24"/>
        </w:rPr>
        <w:t>листопад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80508" w:rsidRDefault="00A2139E" w:rsidP="00B8050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80508" w:rsidRPr="00F26FDC">
        <w:rPr>
          <w:rFonts w:ascii="Times New Roman" w:hAnsi="Times New Roman" w:cs="Times New Roman"/>
          <w:sz w:val="24"/>
          <w:szCs w:val="24"/>
        </w:rPr>
        <w:t>«Візуальна спадщина радянськості в культурному ландшафті Вінниччини»</w:t>
      </w:r>
      <w:r w:rsidR="00B80508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B80508">
        <w:rPr>
          <w:rFonts w:ascii="Times New Roman" w:hAnsi="Times New Roman" w:cs="Times New Roman"/>
          <w:sz w:val="24"/>
          <w:szCs w:val="24"/>
        </w:rPr>
        <w:t>проаналізувати культурний ландшафт</w:t>
      </w:r>
      <w:r w:rsidR="00B80508" w:rsidRPr="00A046DF">
        <w:rPr>
          <w:rFonts w:ascii="Times New Roman" w:hAnsi="Times New Roman" w:cs="Times New Roman"/>
          <w:sz w:val="24"/>
          <w:szCs w:val="24"/>
        </w:rPr>
        <w:t xml:space="preserve"> Вінниччини з позицій візуальної історії та соціокультурної антропології</w:t>
      </w:r>
      <w:r w:rsidR="00A10618" w:rsidRPr="00A046DF">
        <w:rPr>
          <w:rFonts w:ascii="Times New Roman" w:hAnsi="Times New Roman" w:cs="Times New Roman"/>
          <w:sz w:val="24"/>
          <w:szCs w:val="24"/>
        </w:rPr>
        <w:t>, а також</w:t>
      </w:r>
      <w:r w:rsidR="00A10618">
        <w:rPr>
          <w:rFonts w:ascii="Times New Roman" w:hAnsi="Times New Roman" w:cs="Times New Roman"/>
          <w:sz w:val="24"/>
          <w:szCs w:val="24"/>
        </w:rPr>
        <w:t xml:space="preserve"> розробити та видати методичну літературу</w:t>
      </w:r>
      <w:r w:rsidR="00A10618" w:rsidRPr="00A046DF">
        <w:rPr>
          <w:rFonts w:ascii="Times New Roman" w:hAnsi="Times New Roman" w:cs="Times New Roman"/>
          <w:sz w:val="24"/>
          <w:szCs w:val="24"/>
        </w:rPr>
        <w:t xml:space="preserve"> із зазначеної тематики</w:t>
      </w:r>
      <w:r w:rsidR="00A10618">
        <w:rPr>
          <w:rFonts w:ascii="Times New Roman" w:hAnsi="Times New Roman" w:cs="Times New Roman"/>
          <w:sz w:val="24"/>
          <w:szCs w:val="24"/>
        </w:rPr>
        <w:t>.</w:t>
      </w:r>
    </w:p>
    <w:p w:rsidR="00B80508" w:rsidRDefault="00B80508" w:rsidP="00B80508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7BB7"/>
    <w:rsid w:val="0042670F"/>
    <w:rsid w:val="004344D7"/>
    <w:rsid w:val="004549E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804"/>
    <w:rsid w:val="007862D0"/>
    <w:rsid w:val="007A41A0"/>
    <w:rsid w:val="007A6C38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0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16</cp:revision>
  <cp:lastPrinted>2015-06-10T13:21:00Z</cp:lastPrinted>
  <dcterms:created xsi:type="dcterms:W3CDTF">2019-02-28T07:13:00Z</dcterms:created>
  <dcterms:modified xsi:type="dcterms:W3CDTF">2019-02-28T07:38:00Z</dcterms:modified>
</cp:coreProperties>
</file>