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30267"/>
      <w:r w:rsidR="002133FC"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Міжнародної громадської організації «Україна-Польща-Німеччина»</w:t>
      </w:r>
      <w:r w:rsidR="002133F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133FC" w:rsidRPr="00E51F43" w:rsidRDefault="002133FC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C93DFD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0759"/>
      <w:r w:rsidR="002133FC" w:rsidRPr="00A046DF">
        <w:rPr>
          <w:rFonts w:ascii="Times New Roman" w:hAnsi="Times New Roman" w:cs="Times New Roman"/>
          <w:sz w:val="24"/>
          <w:szCs w:val="24"/>
        </w:rPr>
        <w:t>«Як боротися з дезінформацією – угорський досвід для Вінниччини»</w:t>
      </w:r>
      <w:r w:rsidR="002133FC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2133FC" w:rsidRPr="00E51F43" w:rsidRDefault="002133FC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133FC">
        <w:rPr>
          <w:rFonts w:ascii="Times New Roman" w:hAnsi="Times New Roman" w:cs="Times New Roman"/>
          <w:sz w:val="24"/>
          <w:szCs w:val="24"/>
        </w:rPr>
        <w:t>к</w:t>
      </w:r>
      <w:r w:rsidR="002133FC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діяльність; розвиток громадянського суспільства та засобів масової інформації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0919DB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Ознайомлення засобів масової інформації Вінницької області з угорським досвідом щодо боротьби з дезінформацією.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C93DF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4B6B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Діяльність </w:t>
      </w:r>
      <w:r>
        <w:rPr>
          <w:rFonts w:ascii="Times New Roman" w:hAnsi="Times New Roman" w:cs="Times New Roman"/>
          <w:sz w:val="24"/>
          <w:szCs w:val="24"/>
        </w:rPr>
        <w:t>Вінницького обласного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осередку Міжнародної громадської організації «Україна-Польща-Німеччина»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спрямована на популяризацію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Вінницької області за кордоном, вивчення історії, мови та традицій європейських країн, а також підвищення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представників </w:t>
      </w:r>
      <w:r>
        <w:rPr>
          <w:rFonts w:ascii="Times New Roman" w:hAnsi="Times New Roman" w:cs="Times New Roman"/>
          <w:color w:val="000000"/>
          <w:sz w:val="24"/>
          <w:szCs w:val="24"/>
        </w:rPr>
        <w:t>засобів масової інформації Вінниччини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43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Протягом 2018 року </w:t>
      </w:r>
      <w:r w:rsidR="00C93DFD"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Pr="005F045F">
        <w:rPr>
          <w:rFonts w:ascii="Times New Roman" w:hAnsi="Times New Roman"/>
          <w:sz w:val="24"/>
          <w:szCs w:val="24"/>
        </w:rPr>
        <w:t>«Брендінг територій – європейський досвід для Вінниччини»</w:t>
      </w:r>
      <w:r>
        <w:rPr>
          <w:rFonts w:ascii="Times New Roman" w:hAnsi="Times New Roman"/>
          <w:sz w:val="24"/>
          <w:szCs w:val="24"/>
        </w:rPr>
        <w:t>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93DFD">
        <w:rPr>
          <w:rFonts w:ascii="Times New Roman" w:hAnsi="Times New Roman" w:cs="Times New Roman"/>
          <w:sz w:val="24"/>
          <w:szCs w:val="24"/>
        </w:rPr>
        <w:t>207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C93DFD">
        <w:rPr>
          <w:rFonts w:ascii="Times New Roman" w:hAnsi="Times New Roman" w:cs="Times New Roman"/>
          <w:sz w:val="24"/>
          <w:szCs w:val="24"/>
        </w:rPr>
        <w:t>55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93DFD">
        <w:rPr>
          <w:rFonts w:ascii="Times New Roman" w:hAnsi="Times New Roman" w:cs="Times New Roman"/>
          <w:sz w:val="24"/>
          <w:szCs w:val="24"/>
        </w:rPr>
        <w:t>84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93DFD">
        <w:rPr>
          <w:rFonts w:ascii="Times New Roman" w:hAnsi="Times New Roman" w:cs="Times New Roman"/>
          <w:sz w:val="24"/>
          <w:szCs w:val="24"/>
        </w:rPr>
        <w:t>123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C93DFD">
        <w:rPr>
          <w:rFonts w:ascii="Times New Roman" w:hAnsi="Times New Roman" w:cs="Times New Roman"/>
          <w:sz w:val="24"/>
          <w:szCs w:val="24"/>
        </w:rPr>
        <w:t>55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C93DF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1777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Проведення моніторингу засобів масової інформації Вінниччини та від</w:t>
      </w:r>
      <w:r w:rsidR="00C93DFD">
        <w:rPr>
          <w:rFonts w:ascii="Times New Roman" w:hAnsi="Times New Roman" w:cs="Times New Roman"/>
          <w:sz w:val="24"/>
          <w:szCs w:val="24"/>
        </w:rPr>
        <w:t>бір журналістів – учасників проє</w:t>
      </w:r>
      <w:r w:rsidRPr="00A046DF">
        <w:rPr>
          <w:rFonts w:ascii="Times New Roman" w:hAnsi="Times New Roman" w:cs="Times New Roman"/>
          <w:sz w:val="24"/>
          <w:szCs w:val="24"/>
        </w:rPr>
        <w:t>кту, які візьмуть участь у навчальній поїздці до Угорщини; розробка та видання методичного посібника щодо європейського досвіду протидії дезінформації</w:t>
      </w:r>
      <w:r w:rsidR="006400AE"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C93DF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93DFD">
        <w:rPr>
          <w:rFonts w:ascii="Times New Roman" w:hAnsi="Times New Roman" w:cs="Times New Roman"/>
          <w:sz w:val="24"/>
          <w:szCs w:val="24"/>
        </w:rPr>
        <w:t>лютий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93DFD">
        <w:rPr>
          <w:rFonts w:ascii="Times New Roman" w:hAnsi="Times New Roman" w:cs="Times New Roman"/>
          <w:sz w:val="24"/>
          <w:szCs w:val="24"/>
        </w:rPr>
        <w:t xml:space="preserve">серпень 2020 </w:t>
      </w:r>
      <w:r w:rsidRPr="00E51F43">
        <w:rPr>
          <w:rFonts w:ascii="Times New Roman" w:hAnsi="Times New Roman" w:cs="Times New Roman"/>
          <w:sz w:val="24"/>
          <w:szCs w:val="24"/>
        </w:rPr>
        <w:t>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1218C" w:rsidRDefault="00C93DFD" w:rsidP="00F1218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F1218C" w:rsidRPr="00A046DF">
        <w:rPr>
          <w:rFonts w:ascii="Times New Roman" w:hAnsi="Times New Roman" w:cs="Times New Roman"/>
          <w:sz w:val="24"/>
          <w:szCs w:val="24"/>
        </w:rPr>
        <w:t>«Як боротися з дезінформацією – угорський досвід для Вінниччини»</w:t>
      </w:r>
      <w:r w:rsidR="00F1218C">
        <w:rPr>
          <w:rFonts w:ascii="Times New Roman" w:hAnsi="Times New Roman" w:cs="Times New Roman"/>
          <w:sz w:val="24"/>
          <w:szCs w:val="24"/>
        </w:rPr>
        <w:t xml:space="preserve"> дозволить сприяти </w:t>
      </w:r>
      <w:r w:rsidR="0010551E">
        <w:rPr>
          <w:rFonts w:ascii="Times New Roman" w:hAnsi="Times New Roman" w:cs="Times New Roman"/>
          <w:sz w:val="24"/>
          <w:szCs w:val="24"/>
        </w:rPr>
        <w:t>протидії засобів масової інформації Вінницької області проявам дезінформації у регіоні.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77B1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33FC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4563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507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5E04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3DFD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8C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</cp:revision>
  <cp:lastPrinted>2015-06-10T13:21:00Z</cp:lastPrinted>
  <dcterms:created xsi:type="dcterms:W3CDTF">2020-01-21T09:46:00Z</dcterms:created>
  <dcterms:modified xsi:type="dcterms:W3CDTF">2020-01-21T09:46:00Z</dcterms:modified>
</cp:coreProperties>
</file>