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21" w:rsidRPr="00A82C58" w:rsidRDefault="00321121" w:rsidP="003211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21" w:rsidRDefault="00321121" w:rsidP="003211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82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FDA">
        <w:rPr>
          <w:rFonts w:ascii="Times New Roman" w:hAnsi="Times New Roman" w:cs="Times New Roman"/>
          <w:sz w:val="24"/>
          <w:szCs w:val="24"/>
        </w:rPr>
        <w:t>г</w:t>
      </w:r>
      <w:r w:rsidRPr="00A82C58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r w:rsidRPr="009F3A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Центр аналізу та розвитку громадських комунікацій «ДІАЛОГ»</w:t>
      </w:r>
      <w:r w:rsidR="00E010CE">
        <w:rPr>
          <w:rFonts w:ascii="Times New Roman" w:hAnsi="Times New Roman" w:cs="Times New Roman"/>
          <w:sz w:val="24"/>
          <w:szCs w:val="24"/>
        </w:rPr>
        <w:t>.</w:t>
      </w:r>
    </w:p>
    <w:p w:rsidR="00E010CE" w:rsidRPr="009F3A85" w:rsidRDefault="00E010CE" w:rsidP="003211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21" w:rsidRPr="00A82C58" w:rsidRDefault="00321121" w:rsidP="0032112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«V Всеукраїнська </w:t>
      </w:r>
      <w:r w:rsidR="00BC27D1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публічної політики та адміністрування».</w:t>
      </w:r>
    </w:p>
    <w:p w:rsidR="00321121" w:rsidRPr="00A82C58" w:rsidRDefault="00321121" w:rsidP="0032112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986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bookmarkStart w:id="1" w:name="_Hlk62550770"/>
      <w:r w:rsidR="008A1986" w:rsidRPr="008A198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A1986" w:rsidRPr="00883F3C">
        <w:rPr>
          <w:rFonts w:ascii="Times New Roman" w:hAnsi="Times New Roman"/>
          <w:spacing w:val="-4"/>
          <w:sz w:val="24"/>
          <w:szCs w:val="24"/>
        </w:rPr>
        <w:t>культурно-просвітницьку діяльність</w:t>
      </w:r>
      <w:bookmarkEnd w:id="1"/>
      <w:r w:rsidR="008A1986">
        <w:rPr>
          <w:rFonts w:ascii="Times New Roman" w:hAnsi="Times New Roman"/>
          <w:spacing w:val="-4"/>
          <w:sz w:val="24"/>
          <w:szCs w:val="24"/>
        </w:rPr>
        <w:t>.</w:t>
      </w:r>
    </w:p>
    <w:p w:rsidR="008A1986" w:rsidRDefault="008A1986" w:rsidP="008A198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 проєкту полягає у підготовці нового типу </w:t>
      </w:r>
      <w:bookmarkStart w:id="2" w:name="_Hlk777635"/>
      <w:r>
        <w:rPr>
          <w:rFonts w:ascii="Times New Roman" w:hAnsi="Times New Roman" w:cs="Times New Roman"/>
          <w:sz w:val="24"/>
          <w:szCs w:val="24"/>
        </w:rPr>
        <w:t>керівників органів державної влади та місцевого самоврядування – майбутніх лідерів, доброчесних державних службовців з чіткою державницькою позицією, навичками стратегічного мислення та вмінням працювати у команді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3B7F95" w:rsidRPr="00372A59" w:rsidRDefault="003B7F95" w:rsidP="003B7F95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Cs/>
          <w:sz w:val="24"/>
          <w:szCs w:val="24"/>
        </w:rPr>
        <w:t>Упродовж 2014-2015 років діяльність громадської організації «</w:t>
      </w:r>
      <w:r w:rsidRPr="00372A59">
        <w:rPr>
          <w:rFonts w:ascii="Times New Roman" w:hAnsi="Times New Roman" w:cs="Times New Roman"/>
          <w:sz w:val="24"/>
          <w:szCs w:val="24"/>
        </w:rPr>
        <w:t xml:space="preserve">Центр аналізу та розвитку громадських комунікацій «ДІАЛОГ» була спрямована на проведення інформаційної кампанії для </w:t>
      </w:r>
      <w:r w:rsidRPr="00372A59"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 w:rsidRPr="00372A59">
        <w:rPr>
          <w:rFonts w:ascii="Times New Roman" w:hAnsi="Times New Roman" w:cs="Times New Roman"/>
          <w:sz w:val="24"/>
          <w:szCs w:val="24"/>
        </w:rPr>
        <w:t>щодо захисту прав людини та громадянина</w:t>
      </w:r>
      <w:r>
        <w:rPr>
          <w:rFonts w:ascii="Times New Roman" w:hAnsi="Times New Roman" w:cs="Times New Roman"/>
          <w:sz w:val="24"/>
          <w:szCs w:val="24"/>
        </w:rPr>
        <w:t>, зокрема внутрішньо переміще</w:t>
      </w:r>
      <w:r w:rsidRPr="00372A59">
        <w:rPr>
          <w:rFonts w:ascii="Times New Roman" w:hAnsi="Times New Roman" w:cs="Times New Roman"/>
          <w:sz w:val="24"/>
          <w:szCs w:val="24"/>
        </w:rPr>
        <w:t xml:space="preserve">них осіб зі сходу України. Протягом 2018 року </w:t>
      </w:r>
      <w:r>
        <w:rPr>
          <w:rFonts w:ascii="Times New Roman" w:hAnsi="Times New Roman" w:cs="Times New Roman"/>
          <w:sz w:val="24"/>
          <w:szCs w:val="24"/>
        </w:rPr>
        <w:t>організацією реалізовувався проє</w:t>
      </w:r>
      <w:r w:rsidRPr="00372A59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hAnsi="Times New Roman" w:cs="Times New Roman"/>
          <w:sz w:val="24"/>
          <w:szCs w:val="24"/>
        </w:rPr>
        <w:t>«ІІ</w:t>
      </w:r>
      <w:r w:rsidRPr="00B02C9A">
        <w:rPr>
          <w:rFonts w:ascii="Times New Roman" w:hAnsi="Times New Roman" w:cs="Times New Roman"/>
          <w:sz w:val="24"/>
          <w:szCs w:val="24"/>
        </w:rPr>
        <w:t xml:space="preserve"> Всеукраїнська школа публічної політики та адміністрування»</w:t>
      </w:r>
      <w:r>
        <w:rPr>
          <w:rFonts w:ascii="Times New Roman" w:hAnsi="Times New Roman" w:cs="Times New Roman"/>
          <w:sz w:val="24"/>
          <w:szCs w:val="24"/>
        </w:rPr>
        <w:t>, у 2019 році – «ІІІ </w:t>
      </w:r>
      <w:r w:rsidRPr="00B02C9A">
        <w:rPr>
          <w:rFonts w:ascii="Times New Roman" w:hAnsi="Times New Roman" w:cs="Times New Roman"/>
          <w:sz w:val="24"/>
          <w:szCs w:val="24"/>
        </w:rPr>
        <w:t>Всеукраїнська школа публічної політики та адміністрування»</w:t>
      </w:r>
      <w:r>
        <w:rPr>
          <w:rFonts w:ascii="Times New Roman" w:hAnsi="Times New Roman" w:cs="Times New Roman"/>
          <w:sz w:val="24"/>
          <w:szCs w:val="24"/>
        </w:rPr>
        <w:t xml:space="preserve"> для керівників структурних підрозділів Вінницької облдержадміністрації.</w:t>
      </w:r>
    </w:p>
    <w:p w:rsidR="00321121" w:rsidRPr="00A82C58" w:rsidRDefault="00321121" w:rsidP="003211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BC27D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4</w:t>
      </w:r>
      <w:r w:rsidR="00BC2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79 700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46 600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321121" w:rsidRPr="00A82C58" w:rsidRDefault="00906B61" w:rsidP="003211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0438233"/>
      <w:bookmarkStart w:id="4" w:name="_Hlk30438840"/>
      <w:r>
        <w:rPr>
          <w:rFonts w:ascii="Times New Roman" w:hAnsi="Times New Roman" w:cs="Times New Roman"/>
          <w:sz w:val="24"/>
          <w:szCs w:val="24"/>
        </w:rPr>
        <w:t>Надання головам територіальних громад</w:t>
      </w:r>
      <w:r w:rsidR="00321121">
        <w:rPr>
          <w:rFonts w:ascii="Times New Roman" w:hAnsi="Times New Roman" w:cs="Times New Roman"/>
          <w:sz w:val="24"/>
          <w:szCs w:val="24"/>
        </w:rPr>
        <w:t xml:space="preserve"> Вінницької області компетентностей, практичних навичок та вмінь із здійснення публічної політики та провадження адміністрування.</w:t>
      </w:r>
    </w:p>
    <w:bookmarkEnd w:id="3"/>
    <w:bookmarkEnd w:id="4"/>
    <w:p w:rsidR="00321121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69681D">
        <w:rPr>
          <w:rFonts w:ascii="Times New Roman" w:hAnsi="Times New Roman" w:cs="Times New Roman"/>
          <w:sz w:val="24"/>
          <w:szCs w:val="24"/>
        </w:rPr>
        <w:t xml:space="preserve">15 січня </w:t>
      </w:r>
      <w:r w:rsidR="00F44A45">
        <w:rPr>
          <w:rFonts w:ascii="Times New Roman" w:hAnsi="Times New Roman" w:cs="Times New Roman"/>
          <w:sz w:val="24"/>
          <w:szCs w:val="24"/>
        </w:rPr>
        <w:t xml:space="preserve">– </w:t>
      </w:r>
      <w:r w:rsidR="0069681D">
        <w:rPr>
          <w:rFonts w:ascii="Times New Roman" w:hAnsi="Times New Roman" w:cs="Times New Roman"/>
          <w:sz w:val="24"/>
          <w:szCs w:val="24"/>
        </w:rPr>
        <w:t xml:space="preserve">13 квітня </w:t>
      </w:r>
      <w:r w:rsidRPr="00A82C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21" w:rsidRPr="00A82C58" w:rsidRDefault="00321121" w:rsidP="0032112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</w:p>
    <w:p w:rsidR="00321121" w:rsidRDefault="00321121" w:rsidP="0069681D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 xml:space="preserve">Проєкт </w:t>
      </w:r>
      <w:r>
        <w:rPr>
          <w:rFonts w:ascii="Times New Roman" w:hAnsi="Times New Roman" w:cs="Times New Roman"/>
          <w:sz w:val="24"/>
          <w:szCs w:val="24"/>
        </w:rPr>
        <w:t xml:space="preserve">сприятиме </w:t>
      </w:r>
      <w:r w:rsidR="00CD427A">
        <w:rPr>
          <w:rFonts w:ascii="Times New Roman" w:hAnsi="Times New Roman" w:cs="Times New Roman"/>
          <w:sz w:val="24"/>
          <w:szCs w:val="24"/>
        </w:rPr>
        <w:t xml:space="preserve">набуття головами територіальних громад Вінницької області </w:t>
      </w:r>
      <w:r w:rsidR="0069681D">
        <w:rPr>
          <w:rFonts w:ascii="Times New Roman" w:hAnsi="Times New Roman" w:cs="Times New Roman"/>
          <w:sz w:val="24"/>
          <w:szCs w:val="24"/>
        </w:rPr>
        <w:t>компетентностей, необхідних для сучасних умов реформи децентралізації, створення успішних кейсів розвитку ОТГ. Буде створено базу для перепідготовки та підвищення кваліфікації державних службовців та посадових осіб органів місцевого самоврядування.</w:t>
      </w:r>
    </w:p>
    <w:p w:rsidR="0069681D" w:rsidRPr="00A82C58" w:rsidRDefault="0069681D" w:rsidP="0069681D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21" w:rsidRPr="00A82C58" w:rsidRDefault="00321121" w:rsidP="0032112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321121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121"/>
    <w:rsid w:val="001E2FDA"/>
    <w:rsid w:val="002B0B62"/>
    <w:rsid w:val="00321121"/>
    <w:rsid w:val="0039401C"/>
    <w:rsid w:val="003B7F95"/>
    <w:rsid w:val="003D2F57"/>
    <w:rsid w:val="004C2A7A"/>
    <w:rsid w:val="0069681D"/>
    <w:rsid w:val="008364B5"/>
    <w:rsid w:val="008A1986"/>
    <w:rsid w:val="008F47F6"/>
    <w:rsid w:val="00906B61"/>
    <w:rsid w:val="00BC27D1"/>
    <w:rsid w:val="00C24FE8"/>
    <w:rsid w:val="00C93264"/>
    <w:rsid w:val="00CD427A"/>
    <w:rsid w:val="00D52D72"/>
    <w:rsid w:val="00E010CE"/>
    <w:rsid w:val="00E32289"/>
    <w:rsid w:val="00E70B85"/>
    <w:rsid w:val="00F44A45"/>
    <w:rsid w:val="00FB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Админ1</cp:lastModifiedBy>
  <cp:revision>13</cp:revision>
  <dcterms:created xsi:type="dcterms:W3CDTF">2020-12-18T13:36:00Z</dcterms:created>
  <dcterms:modified xsi:type="dcterms:W3CDTF">2021-01-28T08:00:00Z</dcterms:modified>
</cp:coreProperties>
</file>