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9561B1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9561B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466283423"/>
      <w:bookmarkStart w:id="1" w:name="_Hlk500512166"/>
      <w:r w:rsidR="00FD6D17">
        <w:rPr>
          <w:rFonts w:ascii="Times New Roman" w:hAnsi="Times New Roman" w:cs="Times New Roman"/>
          <w:bCs/>
          <w:sz w:val="24"/>
          <w:szCs w:val="24"/>
        </w:rPr>
        <w:t>громадська організація «</w:t>
      </w:r>
      <w:r w:rsidR="00402563">
        <w:rPr>
          <w:rFonts w:ascii="Times New Roman" w:hAnsi="Times New Roman" w:cs="Times New Roman"/>
          <w:sz w:val="24"/>
          <w:szCs w:val="24"/>
        </w:rPr>
        <w:t>Центр аналізу та розвитку громадських комунікацій «Діалог</w:t>
      </w:r>
      <w:r w:rsidR="00FD6D17">
        <w:rPr>
          <w:rFonts w:ascii="Times New Roman" w:hAnsi="Times New Roman" w:cs="Times New Roman"/>
          <w:sz w:val="24"/>
          <w:szCs w:val="24"/>
        </w:rPr>
        <w:t>»</w:t>
      </w:r>
      <w:r w:rsidR="00CE5CD8" w:rsidRPr="00E51F43">
        <w:rPr>
          <w:rFonts w:ascii="Times New Roman" w:hAnsi="Times New Roman" w:cs="Times New Roman"/>
          <w:sz w:val="24"/>
          <w:szCs w:val="24"/>
        </w:rPr>
        <w:t>.</w:t>
      </w:r>
      <w:bookmarkEnd w:id="0"/>
    </w:p>
    <w:bookmarkEnd w:id="1"/>
    <w:p w:rsidR="009561B1" w:rsidRPr="009561B1" w:rsidRDefault="009561B1" w:rsidP="009561B1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332" w:rsidRDefault="005D32F3" w:rsidP="009561B1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2" w:name="_Hlk448147381"/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2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500512966"/>
      <w:r w:rsidR="00FD2F9B" w:rsidRPr="00E51F43">
        <w:rPr>
          <w:rFonts w:ascii="Times New Roman" w:hAnsi="Times New Roman" w:cs="Times New Roman"/>
          <w:sz w:val="24"/>
          <w:szCs w:val="24"/>
        </w:rPr>
        <w:t>«</w:t>
      </w:r>
      <w:r w:rsidR="00402563">
        <w:rPr>
          <w:rFonts w:ascii="Times New Roman" w:hAnsi="Times New Roman" w:cs="Times New Roman"/>
          <w:sz w:val="24"/>
          <w:szCs w:val="24"/>
        </w:rPr>
        <w:t xml:space="preserve">Медіа-аудит Вінницької </w:t>
      </w:r>
      <w:r w:rsidR="003C6C82">
        <w:rPr>
          <w:rFonts w:ascii="Times New Roman" w:hAnsi="Times New Roman" w:cs="Times New Roman"/>
          <w:sz w:val="24"/>
          <w:szCs w:val="24"/>
        </w:rPr>
        <w:t>облдержадміністрації</w:t>
      </w:r>
      <w:r w:rsidR="00402563">
        <w:rPr>
          <w:rFonts w:ascii="Times New Roman" w:hAnsi="Times New Roman" w:cs="Times New Roman"/>
          <w:sz w:val="24"/>
          <w:szCs w:val="24"/>
        </w:rPr>
        <w:t>: стан та перспективи удосконалення інформаційної політики</w:t>
      </w:r>
      <w:r w:rsidR="00FD2F9B" w:rsidRPr="00E51F43">
        <w:rPr>
          <w:rFonts w:ascii="Times New Roman" w:hAnsi="Times New Roman" w:cs="Times New Roman"/>
          <w:sz w:val="24"/>
          <w:szCs w:val="24"/>
        </w:rPr>
        <w:t>».</w:t>
      </w:r>
      <w:bookmarkEnd w:id="3"/>
    </w:p>
    <w:p w:rsidR="009561B1" w:rsidRPr="00E51F43" w:rsidRDefault="009561B1" w:rsidP="009561B1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E51F43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535042">
        <w:rPr>
          <w:rFonts w:ascii="Times New Roman" w:hAnsi="Times New Roman" w:cs="Times New Roman"/>
          <w:sz w:val="24"/>
          <w:szCs w:val="24"/>
        </w:rPr>
        <w:t>соціально-економічний розвиток.</w:t>
      </w:r>
    </w:p>
    <w:p w:rsidR="00402563" w:rsidRDefault="00ED06C7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Метою</w:t>
      </w:r>
      <w:r w:rsidR="000641FD">
        <w:rPr>
          <w:rFonts w:ascii="Times New Roman" w:hAnsi="Times New Roman" w:cs="Times New Roman"/>
          <w:sz w:val="24"/>
          <w:szCs w:val="24"/>
        </w:rPr>
        <w:t xml:space="preserve"> проекту</w:t>
      </w:r>
      <w:r>
        <w:rPr>
          <w:rFonts w:ascii="Times New Roman" w:hAnsi="Times New Roman" w:cs="Times New Roman"/>
          <w:sz w:val="24"/>
          <w:szCs w:val="24"/>
        </w:rPr>
        <w:t xml:space="preserve"> є </w:t>
      </w:r>
      <w:r w:rsidR="00402563">
        <w:rPr>
          <w:rFonts w:ascii="Times New Roman" w:hAnsi="Times New Roman" w:cs="Times New Roman"/>
          <w:sz w:val="24"/>
          <w:szCs w:val="24"/>
        </w:rPr>
        <w:t xml:space="preserve">підвищення рівня ефективності інформаційної політики Вінницької </w:t>
      </w:r>
      <w:r w:rsidR="008C77A3">
        <w:rPr>
          <w:rFonts w:ascii="Times New Roman" w:hAnsi="Times New Roman" w:cs="Times New Roman"/>
          <w:sz w:val="24"/>
          <w:szCs w:val="24"/>
        </w:rPr>
        <w:t>облдержадміністрації</w:t>
      </w:r>
      <w:r w:rsidR="00402563">
        <w:rPr>
          <w:rFonts w:ascii="Times New Roman" w:hAnsi="Times New Roman" w:cs="Times New Roman"/>
          <w:sz w:val="24"/>
          <w:szCs w:val="24"/>
        </w:rPr>
        <w:t xml:space="preserve"> </w:t>
      </w:r>
      <w:r w:rsidR="008C77A3">
        <w:rPr>
          <w:rFonts w:ascii="Times New Roman" w:hAnsi="Times New Roman" w:cs="Times New Roman"/>
          <w:sz w:val="24"/>
          <w:szCs w:val="24"/>
        </w:rPr>
        <w:t>шляхом</w:t>
      </w:r>
      <w:r w:rsidR="00402563">
        <w:rPr>
          <w:rFonts w:ascii="Times New Roman" w:hAnsi="Times New Roman" w:cs="Times New Roman"/>
          <w:sz w:val="24"/>
          <w:szCs w:val="24"/>
        </w:rPr>
        <w:t xml:space="preserve"> проведення комплексного дослідження її інформац</w:t>
      </w:r>
      <w:r w:rsidR="000641FD">
        <w:rPr>
          <w:rFonts w:ascii="Times New Roman" w:hAnsi="Times New Roman" w:cs="Times New Roman"/>
          <w:sz w:val="24"/>
          <w:szCs w:val="24"/>
        </w:rPr>
        <w:t xml:space="preserve">ійно-комунікаційної діяльності </w:t>
      </w:r>
      <w:r w:rsidR="00402563">
        <w:rPr>
          <w:rFonts w:ascii="Times New Roman" w:hAnsi="Times New Roman" w:cs="Times New Roman"/>
          <w:sz w:val="24"/>
          <w:szCs w:val="24"/>
        </w:rPr>
        <w:t>в регіональному та національному інформаційному просторі (медіа-аудит).</w:t>
      </w:r>
    </w:p>
    <w:p w:rsidR="009561B1" w:rsidRPr="00E51F43" w:rsidRDefault="009561B1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704A4" w:rsidRDefault="009119FF" w:rsidP="007262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Упродовж 2014-2015</w:t>
      </w:r>
      <w:r w:rsidR="00E04BAF">
        <w:rPr>
          <w:rFonts w:ascii="Times New Roman" w:hAnsi="Times New Roman" w:cs="Times New Roman"/>
          <w:bCs/>
          <w:sz w:val="24"/>
          <w:szCs w:val="24"/>
        </w:rPr>
        <w:t xml:space="preserve"> років</w:t>
      </w:r>
      <w:r w:rsidR="00726263">
        <w:rPr>
          <w:rFonts w:ascii="Times New Roman" w:hAnsi="Times New Roman" w:cs="Times New Roman"/>
          <w:bCs/>
          <w:sz w:val="24"/>
          <w:szCs w:val="24"/>
        </w:rPr>
        <w:t xml:space="preserve"> діяльність</w:t>
      </w:r>
      <w:r w:rsidR="00726263" w:rsidRPr="007262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6263">
        <w:rPr>
          <w:rFonts w:ascii="Times New Roman" w:hAnsi="Times New Roman" w:cs="Times New Roman"/>
          <w:bCs/>
          <w:sz w:val="24"/>
          <w:szCs w:val="24"/>
        </w:rPr>
        <w:t>громадської організації «</w:t>
      </w:r>
      <w:r w:rsidR="00726263">
        <w:rPr>
          <w:rFonts w:ascii="Times New Roman" w:hAnsi="Times New Roman" w:cs="Times New Roman"/>
          <w:sz w:val="24"/>
          <w:szCs w:val="24"/>
        </w:rPr>
        <w:t>Центр аналізу та розвитку громадських комунікацій «Діалог» бул</w:t>
      </w:r>
      <w:r w:rsidR="00D0538C">
        <w:rPr>
          <w:rFonts w:ascii="Times New Roman" w:hAnsi="Times New Roman" w:cs="Times New Roman"/>
          <w:sz w:val="24"/>
          <w:szCs w:val="24"/>
        </w:rPr>
        <w:t xml:space="preserve">а спрямована на проведення інформаційної кампанії </w:t>
      </w:r>
      <w:r w:rsidR="00C704A4">
        <w:rPr>
          <w:rFonts w:ascii="Times New Roman" w:hAnsi="Times New Roman" w:cs="Times New Roman"/>
          <w:sz w:val="24"/>
          <w:szCs w:val="24"/>
        </w:rPr>
        <w:t xml:space="preserve">для </w:t>
      </w:r>
      <w:r w:rsidR="00C704A4">
        <w:rPr>
          <w:rFonts w:ascii="Times New Roman" w:hAnsi="Times New Roman" w:cs="Times New Roman"/>
          <w:bCs/>
          <w:sz w:val="24"/>
          <w:szCs w:val="24"/>
        </w:rPr>
        <w:t xml:space="preserve">журналістів </w:t>
      </w:r>
      <w:r w:rsidR="00D0538C">
        <w:rPr>
          <w:rFonts w:ascii="Times New Roman" w:hAnsi="Times New Roman" w:cs="Times New Roman"/>
          <w:sz w:val="24"/>
          <w:szCs w:val="24"/>
        </w:rPr>
        <w:t>щодо захисту прав людини та громадянина</w:t>
      </w:r>
      <w:r w:rsidR="00C704A4">
        <w:rPr>
          <w:rFonts w:ascii="Times New Roman" w:hAnsi="Times New Roman" w:cs="Times New Roman"/>
          <w:sz w:val="24"/>
          <w:szCs w:val="24"/>
        </w:rPr>
        <w:t>, зокрема</w:t>
      </w:r>
      <w:r w:rsidR="00CA31B9">
        <w:rPr>
          <w:rFonts w:ascii="Times New Roman" w:hAnsi="Times New Roman" w:cs="Times New Roman"/>
          <w:sz w:val="24"/>
          <w:szCs w:val="24"/>
        </w:rPr>
        <w:t>,</w:t>
      </w:r>
      <w:r w:rsidR="00C704A4">
        <w:rPr>
          <w:rFonts w:ascii="Times New Roman" w:hAnsi="Times New Roman" w:cs="Times New Roman"/>
          <w:sz w:val="24"/>
          <w:szCs w:val="24"/>
        </w:rPr>
        <w:t xml:space="preserve"> внутрішньо переміщуваних осіб зі сходу України.</w:t>
      </w:r>
    </w:p>
    <w:p w:rsidR="00C76FE8" w:rsidRPr="00E51F43" w:rsidRDefault="00C76FE8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E04BAF">
        <w:rPr>
          <w:rFonts w:ascii="Times New Roman" w:hAnsi="Times New Roman" w:cs="Times New Roman"/>
          <w:sz w:val="24"/>
          <w:szCs w:val="24"/>
        </w:rPr>
        <w:t>79</w:t>
      </w:r>
      <w:r w:rsidR="00DE4D04">
        <w:rPr>
          <w:rFonts w:ascii="Times New Roman" w:hAnsi="Times New Roman" w:cs="Times New Roman"/>
          <w:sz w:val="24"/>
          <w:szCs w:val="24"/>
        </w:rPr>
        <w:t> </w:t>
      </w:r>
      <w:r w:rsidR="00E04BAF">
        <w:rPr>
          <w:rFonts w:ascii="Times New Roman" w:hAnsi="Times New Roman" w:cs="Times New Roman"/>
          <w:sz w:val="24"/>
          <w:szCs w:val="24"/>
        </w:rPr>
        <w:t>7</w:t>
      </w:r>
      <w:r w:rsidR="00DE4D04">
        <w:rPr>
          <w:rFonts w:ascii="Times New Roman" w:hAnsi="Times New Roman" w:cs="Times New Roman"/>
          <w:sz w:val="24"/>
          <w:szCs w:val="24"/>
        </w:rPr>
        <w:t>50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– </w:t>
      </w:r>
      <w:r w:rsidR="00E04BAF">
        <w:rPr>
          <w:rFonts w:ascii="Times New Roman" w:hAnsi="Times New Roman" w:cs="Times New Roman"/>
          <w:sz w:val="24"/>
          <w:szCs w:val="24"/>
        </w:rPr>
        <w:t>52</w:t>
      </w:r>
      <w:r w:rsidR="00867311">
        <w:rPr>
          <w:rFonts w:ascii="Times New Roman" w:hAnsi="Times New Roman" w:cs="Times New Roman"/>
          <w:sz w:val="24"/>
          <w:szCs w:val="24"/>
        </w:rPr>
        <w:t> </w:t>
      </w:r>
      <w:r w:rsidR="00E04BAF">
        <w:rPr>
          <w:rFonts w:ascii="Times New Roman" w:hAnsi="Times New Roman" w:cs="Times New Roman"/>
          <w:sz w:val="24"/>
          <w:szCs w:val="24"/>
        </w:rPr>
        <w:t>150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6A3A7A">
        <w:rPr>
          <w:rFonts w:ascii="Times New Roman" w:hAnsi="Times New Roman" w:cs="Times New Roman"/>
          <w:sz w:val="24"/>
          <w:szCs w:val="24"/>
        </w:rPr>
        <w:t>–</w:t>
      </w:r>
      <w:r w:rsidR="00BA76A8">
        <w:rPr>
          <w:rFonts w:ascii="Times New Roman" w:hAnsi="Times New Roman" w:cs="Times New Roman"/>
          <w:sz w:val="24"/>
          <w:szCs w:val="24"/>
        </w:rPr>
        <w:t xml:space="preserve"> 27 600 грн.</w:t>
      </w:r>
    </w:p>
    <w:p w:rsidR="006A3A7A" w:rsidRPr="00E51F43" w:rsidRDefault="006A3A7A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AB42FB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A08C1" w:rsidRDefault="000E649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466284349"/>
      <w:r>
        <w:rPr>
          <w:rFonts w:ascii="Times New Roman" w:hAnsi="Times New Roman" w:cs="Times New Roman"/>
          <w:sz w:val="24"/>
          <w:szCs w:val="24"/>
        </w:rPr>
        <w:t xml:space="preserve">Проведення </w:t>
      </w:r>
      <w:bookmarkEnd w:id="4"/>
      <w:r w:rsidR="006A3A7A">
        <w:rPr>
          <w:rFonts w:ascii="Times New Roman" w:hAnsi="Times New Roman" w:cs="Times New Roman"/>
          <w:sz w:val="24"/>
          <w:szCs w:val="24"/>
        </w:rPr>
        <w:t xml:space="preserve">моніторингу </w:t>
      </w:r>
      <w:r w:rsidR="00A31BAA">
        <w:rPr>
          <w:rFonts w:ascii="Times New Roman" w:hAnsi="Times New Roman" w:cs="Times New Roman"/>
          <w:sz w:val="24"/>
          <w:szCs w:val="24"/>
        </w:rPr>
        <w:t>засобів масової інформації Вінницької області</w:t>
      </w:r>
      <w:r w:rsidR="006A3A7A">
        <w:rPr>
          <w:rFonts w:ascii="Times New Roman" w:hAnsi="Times New Roman" w:cs="Times New Roman"/>
          <w:sz w:val="24"/>
          <w:szCs w:val="24"/>
        </w:rPr>
        <w:t xml:space="preserve"> щодо оцінки активності Вінницької </w:t>
      </w:r>
      <w:r w:rsidR="00A31BAA">
        <w:rPr>
          <w:rFonts w:ascii="Times New Roman" w:hAnsi="Times New Roman" w:cs="Times New Roman"/>
          <w:sz w:val="24"/>
          <w:szCs w:val="24"/>
        </w:rPr>
        <w:t>облдержадміністрації</w:t>
      </w:r>
      <w:r w:rsidR="006A3A7A">
        <w:rPr>
          <w:rFonts w:ascii="Times New Roman" w:hAnsi="Times New Roman" w:cs="Times New Roman"/>
          <w:sz w:val="24"/>
          <w:szCs w:val="24"/>
        </w:rPr>
        <w:t xml:space="preserve"> в регіональному та націона</w:t>
      </w:r>
      <w:r w:rsidR="00A31BAA">
        <w:rPr>
          <w:rFonts w:ascii="Times New Roman" w:hAnsi="Times New Roman" w:cs="Times New Roman"/>
          <w:sz w:val="24"/>
          <w:szCs w:val="24"/>
        </w:rPr>
        <w:t xml:space="preserve">льному інформаційному просторі, а також </w:t>
      </w:r>
      <w:r w:rsidR="006A3A7A">
        <w:rPr>
          <w:rFonts w:ascii="Times New Roman" w:hAnsi="Times New Roman" w:cs="Times New Roman"/>
          <w:sz w:val="24"/>
          <w:szCs w:val="24"/>
        </w:rPr>
        <w:t>впровадження пості</w:t>
      </w:r>
      <w:r w:rsidR="00A31BAA">
        <w:rPr>
          <w:rFonts w:ascii="Times New Roman" w:hAnsi="Times New Roman" w:cs="Times New Roman"/>
          <w:sz w:val="24"/>
          <w:szCs w:val="24"/>
        </w:rPr>
        <w:t>йно діючої системи медіа-аудиту.</w:t>
      </w:r>
    </w:p>
    <w:p w:rsidR="006A3A7A" w:rsidRPr="00E51F43" w:rsidRDefault="006A3A7A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6A3A7A">
        <w:rPr>
          <w:rFonts w:ascii="Times New Roman" w:hAnsi="Times New Roman" w:cs="Times New Roman"/>
          <w:sz w:val="24"/>
          <w:szCs w:val="24"/>
        </w:rPr>
        <w:t>квітень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6A3A7A">
        <w:rPr>
          <w:rFonts w:ascii="Times New Roman" w:hAnsi="Times New Roman" w:cs="Times New Roman"/>
          <w:sz w:val="24"/>
          <w:szCs w:val="24"/>
        </w:rPr>
        <w:t>липень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201</w:t>
      </w:r>
      <w:r w:rsidR="00CE702C">
        <w:rPr>
          <w:rFonts w:ascii="Times New Roman" w:hAnsi="Times New Roman" w:cs="Times New Roman"/>
          <w:sz w:val="24"/>
          <w:szCs w:val="24"/>
        </w:rPr>
        <w:t>8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A56173" w:rsidRDefault="00A5617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E51F4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Медіа-аудит Вінницької облдержадміністрації: стан та перспективи удосконалення інформаційної політики</w:t>
      </w:r>
      <w:r w:rsidRPr="00E51F4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дозволить підвищити рівень</w:t>
      </w:r>
      <w:r w:rsidR="006A3A7A">
        <w:rPr>
          <w:rFonts w:ascii="Times New Roman" w:hAnsi="Times New Roman" w:cs="Times New Roman"/>
          <w:sz w:val="24"/>
          <w:szCs w:val="24"/>
        </w:rPr>
        <w:t xml:space="preserve"> ефективності комунікацій Вінницької </w:t>
      </w:r>
      <w:r>
        <w:rPr>
          <w:rFonts w:ascii="Times New Roman" w:hAnsi="Times New Roman" w:cs="Times New Roman"/>
          <w:sz w:val="24"/>
          <w:szCs w:val="24"/>
        </w:rPr>
        <w:t>облдержадміністрації</w:t>
      </w:r>
      <w:r w:rsidR="006A3A7A">
        <w:rPr>
          <w:rFonts w:ascii="Times New Roman" w:hAnsi="Times New Roman" w:cs="Times New Roman"/>
          <w:sz w:val="24"/>
          <w:szCs w:val="24"/>
        </w:rPr>
        <w:t xml:space="preserve"> з </w:t>
      </w:r>
      <w:r>
        <w:rPr>
          <w:rFonts w:ascii="Times New Roman" w:hAnsi="Times New Roman" w:cs="Times New Roman"/>
          <w:sz w:val="24"/>
          <w:szCs w:val="24"/>
        </w:rPr>
        <w:t>організаціями громадянського суспільства Вінниччини</w:t>
      </w:r>
      <w:r w:rsidR="00E8443D">
        <w:rPr>
          <w:rFonts w:ascii="Times New Roman" w:hAnsi="Times New Roman" w:cs="Times New Roman"/>
          <w:sz w:val="24"/>
          <w:szCs w:val="24"/>
        </w:rPr>
        <w:t>.</w:t>
      </w:r>
    </w:p>
    <w:p w:rsidR="00A56173" w:rsidRDefault="00A5617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9561B1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2649"/>
    <w:rsid w:val="00036FE8"/>
    <w:rsid w:val="000641FD"/>
    <w:rsid w:val="000775F9"/>
    <w:rsid w:val="000810BE"/>
    <w:rsid w:val="0008598B"/>
    <w:rsid w:val="0008630E"/>
    <w:rsid w:val="000919DB"/>
    <w:rsid w:val="000923DF"/>
    <w:rsid w:val="00092A15"/>
    <w:rsid w:val="000A08B2"/>
    <w:rsid w:val="000A2F03"/>
    <w:rsid w:val="000A5B74"/>
    <w:rsid w:val="000C6A4D"/>
    <w:rsid w:val="000D1006"/>
    <w:rsid w:val="000D7332"/>
    <w:rsid w:val="000D7660"/>
    <w:rsid w:val="000D7906"/>
    <w:rsid w:val="000E6493"/>
    <w:rsid w:val="000F15CF"/>
    <w:rsid w:val="000F21FC"/>
    <w:rsid w:val="00115537"/>
    <w:rsid w:val="00120F09"/>
    <w:rsid w:val="00121AB3"/>
    <w:rsid w:val="00125800"/>
    <w:rsid w:val="00125BD3"/>
    <w:rsid w:val="00126BBE"/>
    <w:rsid w:val="00131AF2"/>
    <w:rsid w:val="0013740F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A08C1"/>
    <w:rsid w:val="001B2668"/>
    <w:rsid w:val="001C12A9"/>
    <w:rsid w:val="001C6957"/>
    <w:rsid w:val="001D1F8E"/>
    <w:rsid w:val="001D38E1"/>
    <w:rsid w:val="001D5A05"/>
    <w:rsid w:val="001D70DE"/>
    <w:rsid w:val="001E4C3F"/>
    <w:rsid w:val="00202A31"/>
    <w:rsid w:val="00202CD3"/>
    <w:rsid w:val="00217EF3"/>
    <w:rsid w:val="0022104D"/>
    <w:rsid w:val="00223E16"/>
    <w:rsid w:val="00227382"/>
    <w:rsid w:val="00267AA8"/>
    <w:rsid w:val="002948E9"/>
    <w:rsid w:val="002A175B"/>
    <w:rsid w:val="002A4A5A"/>
    <w:rsid w:val="002B111E"/>
    <w:rsid w:val="002B5BFF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47560"/>
    <w:rsid w:val="00351429"/>
    <w:rsid w:val="003636D5"/>
    <w:rsid w:val="003645AA"/>
    <w:rsid w:val="00370F63"/>
    <w:rsid w:val="00372A3F"/>
    <w:rsid w:val="00373063"/>
    <w:rsid w:val="00380576"/>
    <w:rsid w:val="00385BB7"/>
    <w:rsid w:val="00386805"/>
    <w:rsid w:val="003931B8"/>
    <w:rsid w:val="00396912"/>
    <w:rsid w:val="0039727A"/>
    <w:rsid w:val="003B31D9"/>
    <w:rsid w:val="003C2E0C"/>
    <w:rsid w:val="003C43EC"/>
    <w:rsid w:val="003C65FD"/>
    <w:rsid w:val="003C6C82"/>
    <w:rsid w:val="003D502A"/>
    <w:rsid w:val="003D7648"/>
    <w:rsid w:val="003E6003"/>
    <w:rsid w:val="00402563"/>
    <w:rsid w:val="00402CF0"/>
    <w:rsid w:val="004145DF"/>
    <w:rsid w:val="0042670F"/>
    <w:rsid w:val="004344D7"/>
    <w:rsid w:val="004549E2"/>
    <w:rsid w:val="004731DD"/>
    <w:rsid w:val="004937A2"/>
    <w:rsid w:val="004A1636"/>
    <w:rsid w:val="004B04CF"/>
    <w:rsid w:val="004D6883"/>
    <w:rsid w:val="004F569F"/>
    <w:rsid w:val="004F6274"/>
    <w:rsid w:val="0051124C"/>
    <w:rsid w:val="0052347E"/>
    <w:rsid w:val="00523D62"/>
    <w:rsid w:val="00532150"/>
    <w:rsid w:val="00534DEB"/>
    <w:rsid w:val="00535042"/>
    <w:rsid w:val="005411A0"/>
    <w:rsid w:val="0054631F"/>
    <w:rsid w:val="00552EC8"/>
    <w:rsid w:val="00555863"/>
    <w:rsid w:val="00564518"/>
    <w:rsid w:val="005724C7"/>
    <w:rsid w:val="00577BB5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52101"/>
    <w:rsid w:val="0066052C"/>
    <w:rsid w:val="00660E1A"/>
    <w:rsid w:val="00677FCD"/>
    <w:rsid w:val="0068176F"/>
    <w:rsid w:val="00697405"/>
    <w:rsid w:val="006A2E8B"/>
    <w:rsid w:val="006A3A7A"/>
    <w:rsid w:val="006A717D"/>
    <w:rsid w:val="006B0466"/>
    <w:rsid w:val="006B08E1"/>
    <w:rsid w:val="006B22C7"/>
    <w:rsid w:val="006B5595"/>
    <w:rsid w:val="006C0EC7"/>
    <w:rsid w:val="006D58C6"/>
    <w:rsid w:val="006E5647"/>
    <w:rsid w:val="006F1AB5"/>
    <w:rsid w:val="006F2554"/>
    <w:rsid w:val="00726263"/>
    <w:rsid w:val="007366D6"/>
    <w:rsid w:val="00744FC4"/>
    <w:rsid w:val="00751121"/>
    <w:rsid w:val="00753604"/>
    <w:rsid w:val="00756BD6"/>
    <w:rsid w:val="0077102A"/>
    <w:rsid w:val="00776BE5"/>
    <w:rsid w:val="00782804"/>
    <w:rsid w:val="007862D0"/>
    <w:rsid w:val="007A41A0"/>
    <w:rsid w:val="007B05F5"/>
    <w:rsid w:val="007B6A95"/>
    <w:rsid w:val="007B7B83"/>
    <w:rsid w:val="007C3088"/>
    <w:rsid w:val="007C677F"/>
    <w:rsid w:val="007D6AB0"/>
    <w:rsid w:val="0080488B"/>
    <w:rsid w:val="00811C4B"/>
    <w:rsid w:val="00842A2F"/>
    <w:rsid w:val="00850C02"/>
    <w:rsid w:val="008511EA"/>
    <w:rsid w:val="00867311"/>
    <w:rsid w:val="00870812"/>
    <w:rsid w:val="00873D06"/>
    <w:rsid w:val="008854B7"/>
    <w:rsid w:val="008963D1"/>
    <w:rsid w:val="008A4496"/>
    <w:rsid w:val="008C554F"/>
    <w:rsid w:val="008C77A3"/>
    <w:rsid w:val="008E3EAB"/>
    <w:rsid w:val="008E75DA"/>
    <w:rsid w:val="008F1227"/>
    <w:rsid w:val="009119FF"/>
    <w:rsid w:val="00911DC5"/>
    <w:rsid w:val="009340B3"/>
    <w:rsid w:val="00945016"/>
    <w:rsid w:val="00953510"/>
    <w:rsid w:val="00955517"/>
    <w:rsid w:val="009561B1"/>
    <w:rsid w:val="0096614B"/>
    <w:rsid w:val="00972FE5"/>
    <w:rsid w:val="0097453F"/>
    <w:rsid w:val="00990EE4"/>
    <w:rsid w:val="00992B7E"/>
    <w:rsid w:val="009949A4"/>
    <w:rsid w:val="009A5B76"/>
    <w:rsid w:val="009B3B16"/>
    <w:rsid w:val="009B5C05"/>
    <w:rsid w:val="009F4824"/>
    <w:rsid w:val="00A02684"/>
    <w:rsid w:val="00A11C39"/>
    <w:rsid w:val="00A204E5"/>
    <w:rsid w:val="00A2139E"/>
    <w:rsid w:val="00A24419"/>
    <w:rsid w:val="00A31BAA"/>
    <w:rsid w:val="00A4059F"/>
    <w:rsid w:val="00A408B4"/>
    <w:rsid w:val="00A53E57"/>
    <w:rsid w:val="00A56173"/>
    <w:rsid w:val="00A72D5C"/>
    <w:rsid w:val="00A7483A"/>
    <w:rsid w:val="00A8278E"/>
    <w:rsid w:val="00A82F7F"/>
    <w:rsid w:val="00A90269"/>
    <w:rsid w:val="00A96723"/>
    <w:rsid w:val="00AB17EB"/>
    <w:rsid w:val="00AB42FB"/>
    <w:rsid w:val="00AB4568"/>
    <w:rsid w:val="00AC46D3"/>
    <w:rsid w:val="00AC5EEE"/>
    <w:rsid w:val="00AD73E3"/>
    <w:rsid w:val="00B00E4D"/>
    <w:rsid w:val="00B04BEF"/>
    <w:rsid w:val="00B053AD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90B88"/>
    <w:rsid w:val="00B9601D"/>
    <w:rsid w:val="00BA1491"/>
    <w:rsid w:val="00BA21E3"/>
    <w:rsid w:val="00BA76A8"/>
    <w:rsid w:val="00BB0DDD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310E6"/>
    <w:rsid w:val="00C33A66"/>
    <w:rsid w:val="00C5455A"/>
    <w:rsid w:val="00C5701C"/>
    <w:rsid w:val="00C67235"/>
    <w:rsid w:val="00C704A4"/>
    <w:rsid w:val="00C76E85"/>
    <w:rsid w:val="00C76FE8"/>
    <w:rsid w:val="00C81C3C"/>
    <w:rsid w:val="00C91059"/>
    <w:rsid w:val="00C95609"/>
    <w:rsid w:val="00CA31B9"/>
    <w:rsid w:val="00CA3DD0"/>
    <w:rsid w:val="00CA5211"/>
    <w:rsid w:val="00CB65B5"/>
    <w:rsid w:val="00CB7E52"/>
    <w:rsid w:val="00CC0DF9"/>
    <w:rsid w:val="00CE5CD8"/>
    <w:rsid w:val="00CE702C"/>
    <w:rsid w:val="00CF213E"/>
    <w:rsid w:val="00D03478"/>
    <w:rsid w:val="00D04A27"/>
    <w:rsid w:val="00D0538C"/>
    <w:rsid w:val="00D104A4"/>
    <w:rsid w:val="00D10A36"/>
    <w:rsid w:val="00D235E6"/>
    <w:rsid w:val="00D25E50"/>
    <w:rsid w:val="00D41CE0"/>
    <w:rsid w:val="00D454D5"/>
    <w:rsid w:val="00D54462"/>
    <w:rsid w:val="00D5509C"/>
    <w:rsid w:val="00D604FE"/>
    <w:rsid w:val="00D6314A"/>
    <w:rsid w:val="00D76F86"/>
    <w:rsid w:val="00D8175F"/>
    <w:rsid w:val="00D90C15"/>
    <w:rsid w:val="00D90C9C"/>
    <w:rsid w:val="00D93C2A"/>
    <w:rsid w:val="00DA38A4"/>
    <w:rsid w:val="00DA3BC3"/>
    <w:rsid w:val="00DB3178"/>
    <w:rsid w:val="00DC16AB"/>
    <w:rsid w:val="00DC4213"/>
    <w:rsid w:val="00DD5D4D"/>
    <w:rsid w:val="00DE3A0A"/>
    <w:rsid w:val="00DE4D04"/>
    <w:rsid w:val="00DF2055"/>
    <w:rsid w:val="00DF7228"/>
    <w:rsid w:val="00E04BAF"/>
    <w:rsid w:val="00E10CD0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8443D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C674F"/>
    <w:rsid w:val="00ED06C7"/>
    <w:rsid w:val="00ED6B2F"/>
    <w:rsid w:val="00EE7E28"/>
    <w:rsid w:val="00F00C9D"/>
    <w:rsid w:val="00F02234"/>
    <w:rsid w:val="00F033DE"/>
    <w:rsid w:val="00F07163"/>
    <w:rsid w:val="00F22C7F"/>
    <w:rsid w:val="00F304FE"/>
    <w:rsid w:val="00F339E9"/>
    <w:rsid w:val="00F34082"/>
    <w:rsid w:val="00F358C7"/>
    <w:rsid w:val="00F43F5D"/>
    <w:rsid w:val="00F53E36"/>
    <w:rsid w:val="00F61140"/>
    <w:rsid w:val="00F8327D"/>
    <w:rsid w:val="00F83A5C"/>
    <w:rsid w:val="00F85732"/>
    <w:rsid w:val="00FA41B6"/>
    <w:rsid w:val="00FA54A7"/>
    <w:rsid w:val="00FB669E"/>
    <w:rsid w:val="00FB77E4"/>
    <w:rsid w:val="00FD207F"/>
    <w:rsid w:val="00FD2F9B"/>
    <w:rsid w:val="00FD6D17"/>
    <w:rsid w:val="00FE17D9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63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1178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36</cp:revision>
  <cp:lastPrinted>2015-06-10T13:21:00Z</cp:lastPrinted>
  <dcterms:created xsi:type="dcterms:W3CDTF">2017-12-07T09:49:00Z</dcterms:created>
  <dcterms:modified xsi:type="dcterms:W3CDTF">2017-12-13T09:19:00Z</dcterms:modified>
</cp:coreProperties>
</file>