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77119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500860762"/>
      <w:r w:rsidR="00DA12A1">
        <w:rPr>
          <w:rFonts w:ascii="Times New Roman" w:hAnsi="Times New Roman"/>
          <w:sz w:val="24"/>
          <w:szCs w:val="24"/>
        </w:rPr>
        <w:t>громадська організація «Центр регіонального розвитку».</w:t>
      </w:r>
    </w:p>
    <w:bookmarkEnd w:id="0"/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</w:t>
      </w:r>
      <w:r w:rsidR="006345B9">
        <w:rPr>
          <w:rFonts w:ascii="Times New Roman" w:hAnsi="Times New Roman"/>
          <w:sz w:val="24"/>
          <w:szCs w:val="24"/>
        </w:rPr>
        <w:t>Музеї Вінниччини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B9" w:rsidRPr="006345B9" w:rsidRDefault="005D32F3" w:rsidP="006345B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237353"/>
      <w:r w:rsidR="006345B9">
        <w:rPr>
          <w:rFonts w:ascii="Times New Roman" w:hAnsi="Times New Roman" w:cs="Times New Roman"/>
          <w:sz w:val="24"/>
          <w:szCs w:val="24"/>
        </w:rPr>
        <w:t>к</w:t>
      </w:r>
      <w:r w:rsidR="006345B9" w:rsidRPr="006345B9">
        <w:rPr>
          <w:rFonts w:ascii="Times New Roman" w:hAnsi="Times New Roman" w:cs="Times New Roman"/>
          <w:sz w:val="24"/>
          <w:szCs w:val="24"/>
        </w:rPr>
        <w:t>раєзнавча робота, охорона пам’яток історії та культури</w:t>
      </w:r>
      <w:r w:rsidR="006345B9">
        <w:rPr>
          <w:rFonts w:ascii="Times New Roman" w:hAnsi="Times New Roman" w:cs="Times New Roman"/>
          <w:sz w:val="24"/>
          <w:szCs w:val="24"/>
        </w:rPr>
        <w:t>.</w:t>
      </w:r>
    </w:p>
    <w:p w:rsidR="006345B9" w:rsidRDefault="00064A22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</w:t>
      </w:r>
      <w:r w:rsidR="00A60C7D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у полягає </w:t>
      </w:r>
      <w:r w:rsidR="001B76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860634"/>
      <w:bookmarkStart w:id="4" w:name="_Hlk500860089"/>
      <w:r>
        <w:rPr>
          <w:rFonts w:ascii="Times New Roman" w:hAnsi="Times New Roman" w:cs="Times New Roman"/>
          <w:sz w:val="24"/>
          <w:szCs w:val="24"/>
        </w:rPr>
        <w:t>об’єднанні творчих, інтелектуальних, матеріально-технічних ресурсів для вирішення актуальних проблем музейної галузі Вінниччини.</w:t>
      </w:r>
      <w:bookmarkEnd w:id="3"/>
    </w:p>
    <w:bookmarkEnd w:id="4"/>
    <w:p w:rsidR="006345B9" w:rsidRDefault="006345B9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45F8" w:rsidRPr="00771197" w:rsidRDefault="000F45F8" w:rsidP="000F45F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Протягом 2014-2017 років </w:t>
      </w:r>
      <w:r>
        <w:rPr>
          <w:rFonts w:ascii="Times New Roman" w:hAnsi="Times New Roman"/>
          <w:sz w:val="24"/>
          <w:szCs w:val="24"/>
        </w:rPr>
        <w:t>громадською організацією «Центр регіонального розвитку» реалізовується проект «Туризм – запорука динамічного соціально-економічного розвитку сільських громад» спрямований на соціально-економічний розвиток сільських громад Вінниччини у сферах туризму та музейної справи.</w:t>
      </w:r>
    </w:p>
    <w:p w:rsidR="000F15CF" w:rsidRPr="00771197" w:rsidRDefault="000F15CF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2A5608">
        <w:rPr>
          <w:rFonts w:ascii="Times New Roman" w:hAnsi="Times New Roman" w:cs="Times New Roman"/>
          <w:sz w:val="24"/>
          <w:szCs w:val="24"/>
        </w:rPr>
        <w:t>63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2A5608">
        <w:rPr>
          <w:rFonts w:ascii="Times New Roman" w:hAnsi="Times New Roman" w:cs="Times New Roman"/>
          <w:sz w:val="24"/>
          <w:szCs w:val="24"/>
        </w:rPr>
        <w:t>60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0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2A5608">
        <w:rPr>
          <w:rFonts w:ascii="Times New Roman" w:hAnsi="Times New Roman" w:cs="Times New Roman"/>
          <w:sz w:val="24"/>
          <w:szCs w:val="24"/>
        </w:rPr>
        <w:t>– 47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2A5608">
        <w:rPr>
          <w:rFonts w:ascii="Times New Roman" w:hAnsi="Times New Roman" w:cs="Times New Roman"/>
          <w:sz w:val="24"/>
          <w:szCs w:val="24"/>
        </w:rPr>
        <w:t>5</w:t>
      </w:r>
      <w:r w:rsidR="00990EE4" w:rsidRPr="00771197">
        <w:rPr>
          <w:rFonts w:ascii="Times New Roman" w:hAnsi="Times New Roman" w:cs="Times New Roman"/>
          <w:sz w:val="24"/>
          <w:szCs w:val="24"/>
        </w:rPr>
        <w:t>00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823545">
        <w:rPr>
          <w:rFonts w:ascii="Times New Roman" w:hAnsi="Times New Roman" w:cs="Times New Roman"/>
          <w:sz w:val="24"/>
          <w:szCs w:val="24"/>
        </w:rPr>
        <w:t>16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823545">
        <w:rPr>
          <w:rFonts w:ascii="Times New Roman" w:hAnsi="Times New Roman" w:cs="Times New Roman"/>
          <w:sz w:val="24"/>
          <w:szCs w:val="24"/>
        </w:rPr>
        <w:t>10</w:t>
      </w:r>
      <w:r w:rsidRPr="00771197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A0B" w:rsidRDefault="00E54A0B" w:rsidP="00E54A0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навчальних та культурно-освітніх заходів у сфері музейної справи з метою</w:t>
      </w:r>
      <w:r w:rsidRPr="00E54A0B">
        <w:t xml:space="preserve"> </w:t>
      </w:r>
      <w:r>
        <w:rPr>
          <w:rFonts w:ascii="Times New Roman" w:hAnsi="Times New Roman" w:cs="Times New Roman"/>
          <w:sz w:val="24"/>
          <w:szCs w:val="24"/>
        </w:rPr>
        <w:t>об’єднання творчих, інтелектуальних, матеріально-технічних ресурсів для вирішення актуальних проблем музейної галузі Вінниччини</w:t>
      </w:r>
      <w:r w:rsidR="00C57F10">
        <w:rPr>
          <w:rFonts w:ascii="Times New Roman" w:hAnsi="Times New Roman" w:cs="Times New Roman"/>
          <w:sz w:val="24"/>
          <w:szCs w:val="24"/>
        </w:rPr>
        <w:t>, зокрема, формування груп експертів, проведення семінарських занять, розробка та виготовлення посібника «Музеї Вінниччини»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5FD" w:rsidRPr="00771197" w:rsidRDefault="003C65FD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0C0DE6">
        <w:rPr>
          <w:rFonts w:ascii="Times New Roman" w:hAnsi="Times New Roman" w:cs="Times New Roman"/>
          <w:sz w:val="24"/>
          <w:szCs w:val="24"/>
        </w:rPr>
        <w:t>травень – вересень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992B7E" w:rsidRDefault="00B43B09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7711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Музеї Вінниччини» </w:t>
      </w:r>
      <w:r w:rsidR="00B03CC1">
        <w:rPr>
          <w:rFonts w:ascii="Times New Roman" w:hAnsi="Times New Roman"/>
          <w:sz w:val="24"/>
          <w:szCs w:val="24"/>
        </w:rPr>
        <w:t xml:space="preserve">дозволить </w:t>
      </w:r>
      <w:r w:rsidR="00B03CC1">
        <w:rPr>
          <w:rFonts w:ascii="Times New Roman" w:hAnsi="Times New Roman" w:cs="Times New Roman"/>
          <w:sz w:val="24"/>
          <w:szCs w:val="24"/>
        </w:rPr>
        <w:t>об’єднати творчі, інтелектуальні, матеріально-технічні ресурс</w:t>
      </w:r>
      <w:r w:rsidR="00BC3F69">
        <w:rPr>
          <w:rFonts w:ascii="Times New Roman" w:hAnsi="Times New Roman" w:cs="Times New Roman"/>
          <w:sz w:val="24"/>
          <w:szCs w:val="24"/>
        </w:rPr>
        <w:t>и з метою</w:t>
      </w:r>
      <w:r w:rsidR="00B03CC1">
        <w:rPr>
          <w:rFonts w:ascii="Times New Roman" w:hAnsi="Times New Roman" w:cs="Times New Roman"/>
          <w:sz w:val="24"/>
          <w:szCs w:val="24"/>
        </w:rPr>
        <w:t xml:space="preserve"> вирішення актуальних проблем музейної галузі </w:t>
      </w:r>
      <w:r w:rsidR="00BC3F69">
        <w:rPr>
          <w:rFonts w:ascii="Times New Roman" w:hAnsi="Times New Roman" w:cs="Times New Roman"/>
          <w:sz w:val="24"/>
          <w:szCs w:val="24"/>
        </w:rPr>
        <w:t>у Вінницькій області.</w:t>
      </w:r>
    </w:p>
    <w:p w:rsidR="00B43B09" w:rsidRPr="00771197" w:rsidRDefault="00B43B09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771197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64A22"/>
    <w:rsid w:val="000775F9"/>
    <w:rsid w:val="000810BE"/>
    <w:rsid w:val="0008598B"/>
    <w:rsid w:val="0008630E"/>
    <w:rsid w:val="000923DF"/>
    <w:rsid w:val="00092A15"/>
    <w:rsid w:val="000A08B2"/>
    <w:rsid w:val="000A2F03"/>
    <w:rsid w:val="000C0DE6"/>
    <w:rsid w:val="000D7660"/>
    <w:rsid w:val="000F15CF"/>
    <w:rsid w:val="000F21FC"/>
    <w:rsid w:val="000F45F8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1BE9"/>
    <w:rsid w:val="00186293"/>
    <w:rsid w:val="001B76A5"/>
    <w:rsid w:val="001C12A9"/>
    <w:rsid w:val="001D1F8E"/>
    <w:rsid w:val="001D5A05"/>
    <w:rsid w:val="001D70DE"/>
    <w:rsid w:val="001E4C3F"/>
    <w:rsid w:val="001F7F31"/>
    <w:rsid w:val="00202CD3"/>
    <w:rsid w:val="00217EF3"/>
    <w:rsid w:val="0022104D"/>
    <w:rsid w:val="00223E16"/>
    <w:rsid w:val="00232980"/>
    <w:rsid w:val="00267AA8"/>
    <w:rsid w:val="00271BDE"/>
    <w:rsid w:val="002832D6"/>
    <w:rsid w:val="002948E9"/>
    <w:rsid w:val="002A5608"/>
    <w:rsid w:val="002B111E"/>
    <w:rsid w:val="002B5BFF"/>
    <w:rsid w:val="002C4366"/>
    <w:rsid w:val="002E2BFB"/>
    <w:rsid w:val="002F51A3"/>
    <w:rsid w:val="0031373F"/>
    <w:rsid w:val="00314456"/>
    <w:rsid w:val="003271E8"/>
    <w:rsid w:val="00347560"/>
    <w:rsid w:val="003645AA"/>
    <w:rsid w:val="00373063"/>
    <w:rsid w:val="003931B8"/>
    <w:rsid w:val="00394C66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C65B3"/>
    <w:rsid w:val="004D6883"/>
    <w:rsid w:val="00505FEF"/>
    <w:rsid w:val="0051124C"/>
    <w:rsid w:val="0052347E"/>
    <w:rsid w:val="00523D62"/>
    <w:rsid w:val="00532150"/>
    <w:rsid w:val="0053383C"/>
    <w:rsid w:val="00534DEB"/>
    <w:rsid w:val="00540846"/>
    <w:rsid w:val="005411A0"/>
    <w:rsid w:val="00545828"/>
    <w:rsid w:val="00546535"/>
    <w:rsid w:val="00552EC8"/>
    <w:rsid w:val="00555863"/>
    <w:rsid w:val="00564518"/>
    <w:rsid w:val="00584EBA"/>
    <w:rsid w:val="00592DFE"/>
    <w:rsid w:val="00596ED5"/>
    <w:rsid w:val="005A4A1E"/>
    <w:rsid w:val="005B200B"/>
    <w:rsid w:val="005B5E39"/>
    <w:rsid w:val="005C2DEC"/>
    <w:rsid w:val="005D32F3"/>
    <w:rsid w:val="005E3298"/>
    <w:rsid w:val="006012E8"/>
    <w:rsid w:val="00610859"/>
    <w:rsid w:val="00620EBE"/>
    <w:rsid w:val="0062280F"/>
    <w:rsid w:val="006242E9"/>
    <w:rsid w:val="006304D2"/>
    <w:rsid w:val="006345B9"/>
    <w:rsid w:val="0063621C"/>
    <w:rsid w:val="00677FCD"/>
    <w:rsid w:val="0068176F"/>
    <w:rsid w:val="00697405"/>
    <w:rsid w:val="006A0C70"/>
    <w:rsid w:val="006B08E1"/>
    <w:rsid w:val="006B5274"/>
    <w:rsid w:val="006D15B8"/>
    <w:rsid w:val="006D58C6"/>
    <w:rsid w:val="006F2554"/>
    <w:rsid w:val="00744FC4"/>
    <w:rsid w:val="00745442"/>
    <w:rsid w:val="00756BD6"/>
    <w:rsid w:val="00771197"/>
    <w:rsid w:val="007862D0"/>
    <w:rsid w:val="007A41A0"/>
    <w:rsid w:val="007B7B83"/>
    <w:rsid w:val="007C677F"/>
    <w:rsid w:val="0080488B"/>
    <w:rsid w:val="00811C4B"/>
    <w:rsid w:val="00823545"/>
    <w:rsid w:val="00842A2F"/>
    <w:rsid w:val="00850C02"/>
    <w:rsid w:val="008511EA"/>
    <w:rsid w:val="00870812"/>
    <w:rsid w:val="00873D06"/>
    <w:rsid w:val="008A4496"/>
    <w:rsid w:val="008C554F"/>
    <w:rsid w:val="008E68D5"/>
    <w:rsid w:val="008F1227"/>
    <w:rsid w:val="009340B3"/>
    <w:rsid w:val="00945016"/>
    <w:rsid w:val="00953510"/>
    <w:rsid w:val="00966992"/>
    <w:rsid w:val="0097453F"/>
    <w:rsid w:val="00990EE4"/>
    <w:rsid w:val="00992B7E"/>
    <w:rsid w:val="009949A4"/>
    <w:rsid w:val="009B3B16"/>
    <w:rsid w:val="009F4824"/>
    <w:rsid w:val="00A11C39"/>
    <w:rsid w:val="00A24419"/>
    <w:rsid w:val="00A4059F"/>
    <w:rsid w:val="00A408B4"/>
    <w:rsid w:val="00A60472"/>
    <w:rsid w:val="00A60C7D"/>
    <w:rsid w:val="00A615FF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1017"/>
    <w:rsid w:val="00B00E4D"/>
    <w:rsid w:val="00B02A5C"/>
    <w:rsid w:val="00B03CC1"/>
    <w:rsid w:val="00B04BEF"/>
    <w:rsid w:val="00B053AD"/>
    <w:rsid w:val="00B1730E"/>
    <w:rsid w:val="00B3004D"/>
    <w:rsid w:val="00B41936"/>
    <w:rsid w:val="00B43B09"/>
    <w:rsid w:val="00B43FBD"/>
    <w:rsid w:val="00B5136F"/>
    <w:rsid w:val="00B54C22"/>
    <w:rsid w:val="00B66553"/>
    <w:rsid w:val="00B81F4B"/>
    <w:rsid w:val="00B83447"/>
    <w:rsid w:val="00BA1491"/>
    <w:rsid w:val="00BA21E3"/>
    <w:rsid w:val="00BC3F69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21206"/>
    <w:rsid w:val="00C310E6"/>
    <w:rsid w:val="00C3268A"/>
    <w:rsid w:val="00C33A66"/>
    <w:rsid w:val="00C3464B"/>
    <w:rsid w:val="00C5455A"/>
    <w:rsid w:val="00C5701C"/>
    <w:rsid w:val="00C57F10"/>
    <w:rsid w:val="00C66A94"/>
    <w:rsid w:val="00C677F6"/>
    <w:rsid w:val="00C76E85"/>
    <w:rsid w:val="00C81C3C"/>
    <w:rsid w:val="00C83C2A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12A1"/>
    <w:rsid w:val="00DA38A4"/>
    <w:rsid w:val="00DA3BC3"/>
    <w:rsid w:val="00DB15DF"/>
    <w:rsid w:val="00DB3178"/>
    <w:rsid w:val="00DC4213"/>
    <w:rsid w:val="00DD5D4D"/>
    <w:rsid w:val="00DE1A65"/>
    <w:rsid w:val="00DE3A0A"/>
    <w:rsid w:val="00DF2055"/>
    <w:rsid w:val="00E24306"/>
    <w:rsid w:val="00E33D73"/>
    <w:rsid w:val="00E347AF"/>
    <w:rsid w:val="00E40366"/>
    <w:rsid w:val="00E54A0B"/>
    <w:rsid w:val="00E8421C"/>
    <w:rsid w:val="00E85577"/>
    <w:rsid w:val="00E85CFC"/>
    <w:rsid w:val="00E87F13"/>
    <w:rsid w:val="00E92126"/>
    <w:rsid w:val="00EA083C"/>
    <w:rsid w:val="00ED6B2F"/>
    <w:rsid w:val="00ED74E4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26</cp:revision>
  <cp:lastPrinted>2015-06-10T13:21:00Z</cp:lastPrinted>
  <dcterms:created xsi:type="dcterms:W3CDTF">2017-12-12T14:24:00Z</dcterms:created>
  <dcterms:modified xsi:type="dcterms:W3CDTF">2017-12-13T13:15:00Z</dcterms:modified>
</cp:coreProperties>
</file>