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3E" w:rsidRDefault="00C44A3E" w:rsidP="001B1164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uk-UA" w:eastAsia="ru-RU"/>
        </w:rPr>
        <w:t>ЗАТВЕРДЖЕНО</w:t>
      </w:r>
    </w:p>
    <w:p w:rsidR="00C44A3E" w:rsidRPr="00A5581D" w:rsidRDefault="00C44A3E" w:rsidP="00277472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Н</w:t>
      </w:r>
      <w:r w:rsidR="001B116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аказ </w:t>
      </w: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Департаменту </w:t>
      </w:r>
      <w:r w:rsidRPr="00A558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агропромислового розвитку</w:t>
      </w:r>
      <w:r w:rsidRPr="00A5581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Вінницької обласної</w:t>
      </w:r>
      <w:r w:rsidR="001B116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державної</w:t>
      </w: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адміністрації        </w:t>
      </w:r>
    </w:p>
    <w:p w:rsidR="00C44A3E" w:rsidRPr="00A5581D" w:rsidRDefault="00C44A3E" w:rsidP="00277472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___ _______ 202</w:t>
      </w:r>
      <w:r w:rsidRPr="00BB5D2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3</w:t>
      </w: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р. № ___</w:t>
      </w:r>
    </w:p>
    <w:p w:rsidR="00C44A3E" w:rsidRPr="003C6137" w:rsidRDefault="00C44A3E" w:rsidP="001B1164">
      <w:pPr>
        <w:spacing w:after="0" w:line="360" w:lineRule="auto"/>
        <w:ind w:right="-284"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A3E" w:rsidRPr="00F62DC5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1B1164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DC5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та проведення особистого прийому громадян</w:t>
      </w:r>
      <w:r w:rsidR="001B1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1164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Департаменті агропромислового розвитку Вінницької обласної </w:t>
      </w:r>
    </w:p>
    <w:p w:rsidR="00C44A3E" w:rsidRPr="00BB5D2B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D2B"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</w:p>
    <w:p w:rsidR="00C44A3E" w:rsidRPr="00BB5D2B" w:rsidRDefault="00C44A3E" w:rsidP="0069030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1. Особистий прийом громадян директором Департаменту</w:t>
      </w:r>
      <w:r w:rsidRPr="00D636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5FCD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 обласної державної адміністрації</w:t>
      </w:r>
      <w:r w:rsidRPr="003F5F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та його заступниками (далі – керівництво Департаменту) проводиться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їх кабінетах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 до цього Порядку у дні та години, визначені графіком особистого прийому громадян, затвердженим в установленому порядку.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Прийом звернень громадян у робочі дні, не визначені графіком особистого прийому, </w:t>
      </w:r>
      <w:r w:rsidRPr="005042DA">
        <w:rPr>
          <w:rFonts w:ascii="Times New Roman" w:hAnsi="Times New Roman" w:cs="Times New Roman"/>
          <w:sz w:val="28"/>
          <w:szCs w:val="28"/>
          <w:lang w:val="ru-RU"/>
        </w:rPr>
        <w:t xml:space="preserve">здійснюється </w:t>
      </w:r>
      <w:r w:rsidR="00142BC5">
        <w:rPr>
          <w:rFonts w:ascii="Times New Roman" w:hAnsi="Times New Roman" w:cs="Times New Roman"/>
          <w:sz w:val="28"/>
          <w:szCs w:val="28"/>
          <w:lang w:val="uk-UA"/>
        </w:rPr>
        <w:t>головним спеціалістом</w:t>
      </w:r>
      <w:r w:rsidRPr="00DD42A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D42A9">
        <w:rPr>
          <w:rFonts w:ascii="Times New Roman" w:hAnsi="Times New Roman" w:cs="Times New Roman"/>
          <w:sz w:val="28"/>
          <w:szCs w:val="28"/>
          <w:lang w:val="ru-RU"/>
        </w:rPr>
        <w:t xml:space="preserve">ідділу </w:t>
      </w:r>
      <w:r w:rsidRPr="000842B6">
        <w:rPr>
          <w:rFonts w:ascii="Times New Roman" w:hAnsi="Times New Roman" w:cs="Times New Roman"/>
          <w:bCs/>
          <w:sz w:val="28"/>
          <w:szCs w:val="28"/>
          <w:lang w:val="ru-RU"/>
        </w:rPr>
        <w:t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 w:rsidRPr="00D636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Департаменту</w:t>
      </w:r>
      <w:r w:rsidRPr="00D636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057F1" w:rsidRPr="003F5FCD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 обласної державної адміністрації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6172D2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.00 </w:t>
      </w:r>
      <w:r w:rsidRPr="000842B6">
        <w:rPr>
          <w:rFonts w:ascii="Times New Roman" w:hAnsi="Times New Roman" w:cs="Times New Roman"/>
          <w:sz w:val="28"/>
          <w:szCs w:val="28"/>
        </w:rPr>
        <w:t> 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до 16.00</w:t>
      </w:r>
      <w:r w:rsidR="00231C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4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66A">
        <w:rPr>
          <w:rFonts w:ascii="Times New Roman" w:hAnsi="Times New Roman" w:cs="Times New Roman"/>
          <w:sz w:val="28"/>
          <w:szCs w:val="28"/>
          <w:lang w:val="ru-RU"/>
        </w:rPr>
        <w:t xml:space="preserve"> обідня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перерва з 12.00</w:t>
      </w:r>
      <w:r w:rsidRPr="000842B6">
        <w:rPr>
          <w:rFonts w:ascii="Times New Roman" w:hAnsi="Times New Roman" w:cs="Times New Roman"/>
          <w:sz w:val="28"/>
          <w:szCs w:val="28"/>
        </w:rPr>
        <w:t> 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до 12</w:t>
      </w:r>
      <w:r>
        <w:rPr>
          <w:rFonts w:ascii="Times New Roman" w:hAnsi="Times New Roman" w:cs="Times New Roman"/>
          <w:sz w:val="28"/>
          <w:szCs w:val="28"/>
          <w:lang w:val="ru-RU"/>
        </w:rPr>
        <w:t>.45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30D" w:rsidRPr="000842B6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Інформація про Порядок і графік особистого прийому громадян керівництвом </w:t>
      </w:r>
      <w:r w:rsidRPr="000842B6"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розміщується на офіційній вебс</w:t>
      </w:r>
      <w:r w:rsidRPr="000842B6">
        <w:rPr>
          <w:rFonts w:ascii="Times New Roman" w:hAnsi="Times New Roman" w:cs="Times New Roman"/>
          <w:sz w:val="28"/>
          <w:szCs w:val="28"/>
          <w:lang w:val="uk-UA"/>
        </w:rPr>
        <w:t>торінці Департаменту</w:t>
      </w:r>
      <w:r w:rsidR="00F05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7F1" w:rsidRPr="003F5FCD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 обласної державної адміністрації</w:t>
      </w:r>
      <w:r w:rsidR="002E56A5">
        <w:rPr>
          <w:rFonts w:ascii="Times New Roman" w:hAnsi="Times New Roman" w:cs="Times New Roman"/>
          <w:sz w:val="28"/>
          <w:szCs w:val="28"/>
          <w:lang w:val="uk-UA"/>
        </w:rPr>
        <w:t xml:space="preserve"> (далі – Департамент)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інформаційних стендах  </w:t>
      </w:r>
      <w:r w:rsidRPr="001A14A4">
        <w:rPr>
          <w:rFonts w:ascii="Times New Roman" w:hAnsi="Times New Roman" w:cs="Times New Roman"/>
          <w:sz w:val="28"/>
          <w:szCs w:val="28"/>
          <w:lang w:val="ru-RU"/>
        </w:rPr>
        <w:t>Департаменту в доступному для вільного огляду місці.</w:t>
      </w:r>
    </w:p>
    <w:p w:rsidR="0069030D" w:rsidRPr="00277472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30D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50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>Працівники відділу</w:t>
      </w:r>
      <w:r w:rsidRPr="00890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500">
        <w:rPr>
          <w:rFonts w:ascii="Times New Roman" w:hAnsi="Times New Roman" w:cs="Times New Roman"/>
          <w:bCs/>
          <w:sz w:val="28"/>
          <w:szCs w:val="28"/>
          <w:lang w:val="ru-RU"/>
        </w:rPr>
        <w:t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 w:rsidR="00E545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Департаменту</w:t>
      </w:r>
      <w:r w:rsidRPr="008905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 xml:space="preserve">роз’яснюють особам, які бажають звернутись на особистий прийом, вимоги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цього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>Порядку та надають необхідну інформацію щодо зазначених питань</w:t>
      </w:r>
      <w:r w:rsidRPr="002774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7472" w:rsidRPr="00277472" w:rsidRDefault="00277472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5. Особистий прийом громадян керівництво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 проводиться за попереднім записом, для здійснення якого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 xml:space="preserve">особа звертається особисто, або за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службовим телефоном до </w:t>
      </w:r>
      <w:r w:rsidR="0002020E" w:rsidRPr="0002020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Pr="0002020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2020E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r w:rsidRPr="00F2304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</w:t>
      </w:r>
      <w:r w:rsidRPr="00DD42A9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r w:rsidR="00E545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2020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</w:t>
      </w:r>
      <w:r w:rsidR="002E56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вул. Хмельницьке шосе, 7, каб. № 804, м. Вінниця,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або за 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 xml:space="preserve">телефоном </w:t>
      </w:r>
      <w:r w:rsidR="002E56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31CC7">
        <w:rPr>
          <w:rFonts w:ascii="Times New Roman" w:hAnsi="Times New Roman" w:cs="Times New Roman"/>
          <w:sz w:val="28"/>
          <w:szCs w:val="28"/>
          <w:lang w:val="ru-RU"/>
        </w:rPr>
        <w:t>(0432)-66-14-06</w:t>
      </w:r>
      <w:bookmarkStart w:id="0" w:name="_GoBack"/>
      <w:bookmarkEnd w:id="0"/>
      <w:r w:rsidRPr="008E64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30D" w:rsidRPr="000842B6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6. Запис громадян на особистий прийом до керівництв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  здійснюється за: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1) пред’явленням документа, що посвідчує особу;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2) зазначенням прізвища, імені та по батькові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>(за наявності)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особи, місця реєстрації,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>контактний номер телефона, соціального статусу, що підтверджується відповідним документом;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3) зазначенням змісту порушеного питання та фактів звернення до органів та/або посадових осіб, до компетенції яких належить вирішення питання, з приводу якого особа має намір відвідати особистий прийом громадян, і результату розгляду цього питання вищевказаними органами та/або посадовими особами, що підтверджується відповідними письмовими документами.</w:t>
      </w:r>
    </w:p>
    <w:p w:rsidR="0069030D" w:rsidRPr="000842B6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E5457A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 З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44A3E" w:rsidRPr="008E6489">
        <w:rPr>
          <w:rFonts w:ascii="Times New Roman" w:hAnsi="Times New Roman" w:cs="Times New Roman"/>
          <w:sz w:val="28"/>
          <w:szCs w:val="28"/>
          <w:lang w:val="ru-RU"/>
        </w:rPr>
        <w:t>ясування відомостей про особу громадянина, які не стосуються змісту порушених у зврненні питань, не допускається.</w:t>
      </w:r>
      <w:r w:rsidR="00C44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Особистий п</w:t>
      </w:r>
      <w:r w:rsidRPr="00296912">
        <w:rPr>
          <w:rFonts w:ascii="Times New Roman" w:hAnsi="Times New Roman" w:cs="Times New Roman"/>
          <w:sz w:val="28"/>
          <w:szCs w:val="28"/>
          <w:lang w:val="ru-RU"/>
        </w:rPr>
        <w:t xml:space="preserve">рийом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Героїв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96912">
        <w:rPr>
          <w:rFonts w:ascii="Times New Roman" w:hAnsi="Times New Roman" w:cs="Times New Roman"/>
          <w:sz w:val="28"/>
          <w:szCs w:val="28"/>
          <w:lang w:val="ru-RU"/>
        </w:rPr>
        <w:t>Героїв Радянського Союзу,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 Героїв Соціалістичної Праці, інвалідів Великої Вітчизняної війни, жінок, яким присвоєно почесне звання України «Мати-героїня», осіб з інвалідністю внаслідок війни проводиться першочергово.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507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020E" w:rsidRPr="0002020E">
        <w:rPr>
          <w:rFonts w:ascii="Times New Roman" w:hAnsi="Times New Roman" w:cs="Times New Roman"/>
          <w:sz w:val="28"/>
          <w:szCs w:val="28"/>
          <w:lang w:val="ru-RU"/>
        </w:rPr>
        <w:t>Головний спеціаліст</w:t>
      </w:r>
      <w:r w:rsidRPr="0002020E">
        <w:rPr>
          <w:rFonts w:ascii="Times New Roman" w:hAnsi="Times New Roman" w:cs="Times New Roman"/>
          <w:sz w:val="28"/>
          <w:szCs w:val="28"/>
          <w:lang w:val="ru-RU"/>
        </w:rPr>
        <w:t xml:space="preserve"> відділ</w:t>
      </w:r>
      <w:r w:rsidR="00142BC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D56">
        <w:rPr>
          <w:rFonts w:ascii="Times New Roman" w:hAnsi="Times New Roman" w:cs="Times New Roman"/>
          <w:sz w:val="28"/>
          <w:szCs w:val="28"/>
          <w:lang w:val="ru-RU"/>
        </w:rPr>
        <w:t>Департаменту, під час проведення особистого прийому громадян директором Департаменту та його заступниками,  заноситься інформація до картки особистого прийому громадянина</w:t>
      </w:r>
      <w:r>
        <w:rPr>
          <w:rFonts w:ascii="Times New Roman" w:hAnsi="Times New Roman" w:cs="Times New Roman"/>
          <w:sz w:val="28"/>
          <w:szCs w:val="28"/>
          <w:lang w:val="ru-RU"/>
        </w:rPr>
        <w:t>, за формою, що додається</w:t>
      </w:r>
      <w:r w:rsidRPr="00A15D5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. У разі, коли порушене громадянином питання вирішити на особистому прийомі неможливо через складність і необхідність додаткового вивчення, </w:t>
      </w:r>
      <w:r w:rsidR="00E6242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ромадянинові може бути запропоновано викласти йо</w:t>
      </w:r>
      <w:r>
        <w:rPr>
          <w:rFonts w:ascii="Times New Roman" w:hAnsi="Times New Roman" w:cs="Times New Roman"/>
          <w:sz w:val="28"/>
          <w:szCs w:val="28"/>
          <w:lang w:val="ru-RU"/>
        </w:rPr>
        <w:t>го у формі письмового звернення</w:t>
      </w:r>
      <w:r w:rsidRPr="006172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. Якщо вирішити порушені в усному зверненні питання безпосередньо на особистому прийомі неможливо, воно розглядається у тому ж порядку, що й письмове звернення. Про результати розгляду громадянину повідомляється письмово або усно, за бажанням громадянина.</w:t>
      </w:r>
    </w:p>
    <w:p w:rsidR="002E56A5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Звернення громадян на особистому прийомі реєструються відповідно до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>348.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Pr="000842B6" w:rsidRDefault="00120FC9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C44A3E" w:rsidRPr="000842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4A3E" w:rsidRPr="00084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20E" w:rsidRPr="0002020E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C44A3E" w:rsidRPr="0002020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44A3E" w:rsidRPr="0002020E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r w:rsidR="00C44A3E" w:rsidRPr="00967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A3E" w:rsidRPr="009671DD">
        <w:rPr>
          <w:rFonts w:ascii="Times New Roman" w:hAnsi="Times New Roman" w:cs="Times New Roman"/>
          <w:bCs/>
          <w:sz w:val="28"/>
          <w:szCs w:val="28"/>
          <w:lang w:val="ru-RU"/>
        </w:rPr>
        <w:t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 w:rsidR="00020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Департаменту</w:t>
      </w:r>
      <w:r w:rsidR="00C44A3E" w:rsidRPr="00967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A3E" w:rsidRPr="009671DD">
        <w:rPr>
          <w:rFonts w:ascii="Times New Roman" w:hAnsi="Times New Roman" w:cs="Times New Roman"/>
          <w:sz w:val="28"/>
          <w:szCs w:val="28"/>
          <w:lang w:val="ru-RU"/>
        </w:rPr>
        <w:t>забезпечує систематичний аналіз та узагальнення звернень громадян, з метою виявлення обставин, що їх спричинили, а також найбільш гострих суспільно значущих проблем, які потребують негайного вирішення, та, за потреби, інформує керівництво Департаменту.</w:t>
      </w:r>
    </w:p>
    <w:p w:rsidR="00C44A3E" w:rsidRDefault="00C44A3E" w:rsidP="002E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6A5" w:rsidRPr="002E56A5" w:rsidRDefault="002E56A5" w:rsidP="002E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  <w:gridCol w:w="4109"/>
      </w:tblGrid>
      <w:tr w:rsidR="00C44A3E" w:rsidRPr="00E5457A" w:rsidTr="00BF0ECF">
        <w:tc>
          <w:tcPr>
            <w:tcW w:w="2892" w:type="pct"/>
          </w:tcPr>
          <w:p w:rsidR="00BF0ECF" w:rsidRPr="00E5457A" w:rsidRDefault="00C44A3E" w:rsidP="002E56A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бухгалтерського обліку, звітності та фінансового, організаційного </w:t>
            </w:r>
          </w:p>
          <w:p w:rsidR="00C44A3E" w:rsidRPr="00E5457A" w:rsidRDefault="00C44A3E" w:rsidP="002E56A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та цифрового забезпечення, контролю та зв'язків з громадськістю управління  прогнозування, бухгалтерського обліку, фінансового та організаційного забезпечення</w:t>
            </w:r>
            <w:r w:rsidR="001352D0"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Департаменту агропромислового розвитку Вінницької обласної державної адміністрації</w:t>
            </w:r>
            <w:r w:rsidR="002E56A5"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– заступник головного бухгалтера</w:t>
            </w:r>
          </w:p>
        </w:tc>
        <w:tc>
          <w:tcPr>
            <w:tcW w:w="2108" w:type="pct"/>
          </w:tcPr>
          <w:p w:rsidR="00C44A3E" w:rsidRPr="00E5457A" w:rsidRDefault="00C44A3E" w:rsidP="001E193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44A3E" w:rsidRPr="00E5457A" w:rsidRDefault="00C44A3E" w:rsidP="001E193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44A3E" w:rsidRPr="00E5457A" w:rsidRDefault="00C44A3E" w:rsidP="001E193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44A3E" w:rsidRPr="00E5457A" w:rsidRDefault="00C44A3E" w:rsidP="00BF0EC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44A3E" w:rsidRPr="00E5457A" w:rsidRDefault="00C44A3E" w:rsidP="001E193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44A3E" w:rsidRPr="00E5457A" w:rsidRDefault="00C44A3E" w:rsidP="001E193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44A3E" w:rsidRPr="00E5457A" w:rsidRDefault="00C44A3E" w:rsidP="001E193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C44A3E" w:rsidRPr="00E5457A" w:rsidRDefault="00C44A3E" w:rsidP="001E193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</w:p>
          <w:p w:rsidR="00C44A3E" w:rsidRPr="00E5457A" w:rsidRDefault="00E5457A" w:rsidP="00BF0EC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2E56A5"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      </w:t>
            </w:r>
            <w:r w:rsidR="00C44A3E" w:rsidRPr="00E5457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Людмила МАКАРЧУК</w:t>
            </w:r>
          </w:p>
        </w:tc>
      </w:tr>
    </w:tbl>
    <w:p w:rsidR="00C44A3E" w:rsidRPr="00E5457A" w:rsidRDefault="00C44A3E" w:rsidP="00C44A3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4A3E" w:rsidRPr="00C44A3E" w:rsidRDefault="00C44A3E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</w:rPr>
        <w:t> </w:t>
      </w:r>
    </w:p>
    <w:p w:rsidR="00C44A3E" w:rsidRDefault="00C44A3E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424" w:rsidRDefault="00E62424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30D" w:rsidRPr="00C44A3E" w:rsidRDefault="0069030D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9030D" w:rsidRPr="00C44A3E" w:rsidSect="00E5457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21" w:rsidRDefault="009C2221" w:rsidP="00C44A3E">
      <w:pPr>
        <w:spacing w:after="0" w:line="240" w:lineRule="auto"/>
      </w:pPr>
      <w:r>
        <w:separator/>
      </w:r>
    </w:p>
  </w:endnote>
  <w:endnote w:type="continuationSeparator" w:id="0">
    <w:p w:rsidR="009C2221" w:rsidRDefault="009C2221" w:rsidP="00C4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21" w:rsidRDefault="009C2221" w:rsidP="00C44A3E">
      <w:pPr>
        <w:spacing w:after="0" w:line="240" w:lineRule="auto"/>
      </w:pPr>
      <w:r>
        <w:separator/>
      </w:r>
    </w:p>
  </w:footnote>
  <w:footnote w:type="continuationSeparator" w:id="0">
    <w:p w:rsidR="009C2221" w:rsidRDefault="009C2221" w:rsidP="00C4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441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2424" w:rsidRPr="00E62424" w:rsidRDefault="00E62424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62424">
          <w:rPr>
            <w:rFonts w:ascii="Times New Roman" w:hAnsi="Times New Roman" w:cs="Times New Roman"/>
            <w:sz w:val="28"/>
          </w:rPr>
          <w:fldChar w:fldCharType="begin"/>
        </w:r>
        <w:r w:rsidRPr="00E62424">
          <w:rPr>
            <w:rFonts w:ascii="Times New Roman" w:hAnsi="Times New Roman" w:cs="Times New Roman"/>
            <w:sz w:val="28"/>
          </w:rPr>
          <w:instrText>PAGE   \* MERGEFORMAT</w:instrText>
        </w:r>
        <w:r w:rsidRPr="00E62424">
          <w:rPr>
            <w:rFonts w:ascii="Times New Roman" w:hAnsi="Times New Roman" w:cs="Times New Roman"/>
            <w:sz w:val="28"/>
          </w:rPr>
          <w:fldChar w:fldCharType="separate"/>
        </w:r>
        <w:r w:rsidR="003522D9" w:rsidRPr="003522D9">
          <w:rPr>
            <w:rFonts w:ascii="Times New Roman" w:hAnsi="Times New Roman" w:cs="Times New Roman"/>
            <w:noProof/>
            <w:sz w:val="28"/>
            <w:lang w:val="uk-UA"/>
          </w:rPr>
          <w:t>3</w:t>
        </w:r>
        <w:r w:rsidRPr="00E6242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62424" w:rsidRDefault="00E624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3E"/>
    <w:rsid w:val="0002020E"/>
    <w:rsid w:val="00046945"/>
    <w:rsid w:val="00120FC9"/>
    <w:rsid w:val="001352D0"/>
    <w:rsid w:val="00142BC5"/>
    <w:rsid w:val="001B1164"/>
    <w:rsid w:val="00231CC7"/>
    <w:rsid w:val="00277472"/>
    <w:rsid w:val="002E56A5"/>
    <w:rsid w:val="003522D9"/>
    <w:rsid w:val="004C15CA"/>
    <w:rsid w:val="005C2434"/>
    <w:rsid w:val="0069030D"/>
    <w:rsid w:val="009623A6"/>
    <w:rsid w:val="009C2221"/>
    <w:rsid w:val="00AF0B3A"/>
    <w:rsid w:val="00B11408"/>
    <w:rsid w:val="00B31AC4"/>
    <w:rsid w:val="00BB56F6"/>
    <w:rsid w:val="00BE0D07"/>
    <w:rsid w:val="00BF0ECF"/>
    <w:rsid w:val="00C44A3E"/>
    <w:rsid w:val="00CE2FDC"/>
    <w:rsid w:val="00E5457A"/>
    <w:rsid w:val="00E62424"/>
    <w:rsid w:val="00F057F1"/>
    <w:rsid w:val="00F545CA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18185"/>
  <w15:docId w15:val="{746B9692-6D25-4D5D-A4CE-081BA237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A3E"/>
  </w:style>
  <w:style w:type="paragraph" w:styleId="a6">
    <w:name w:val="header"/>
    <w:basedOn w:val="a"/>
    <w:link w:val="a7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A3E"/>
  </w:style>
  <w:style w:type="character" w:styleId="a8">
    <w:name w:val="annotation reference"/>
    <w:basedOn w:val="a0"/>
    <w:uiPriority w:val="99"/>
    <w:semiHidden/>
    <w:unhideWhenUsed/>
    <w:rsid w:val="001352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52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52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2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2D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52D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7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Полискаліна Людмила Володим</cp:lastModifiedBy>
  <cp:revision>6</cp:revision>
  <cp:lastPrinted>2023-05-10T13:43:00Z</cp:lastPrinted>
  <dcterms:created xsi:type="dcterms:W3CDTF">2023-05-10T13:43:00Z</dcterms:created>
  <dcterms:modified xsi:type="dcterms:W3CDTF">2023-05-24T12:41:00Z</dcterms:modified>
</cp:coreProperties>
</file>