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9E" w:rsidRDefault="00933D9E" w:rsidP="00933D9E">
      <w:pPr>
        <w:ind w:firstLine="811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 xml:space="preserve">ОГОЛОШЕННЯ </w:t>
      </w:r>
    </w:p>
    <w:p w:rsidR="00933D9E" w:rsidRDefault="00933D9E" w:rsidP="00933D9E">
      <w:pPr>
        <w:ind w:firstLine="811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щодо подання документів на конкурс</w:t>
      </w:r>
    </w:p>
    <w:p w:rsidR="00933D9E" w:rsidRDefault="00933D9E" w:rsidP="00933D9E">
      <w:pPr>
        <w:ind w:firstLine="811"/>
        <w:jc w:val="both"/>
        <w:rPr>
          <w:sz w:val="16"/>
          <w:szCs w:val="16"/>
          <w:lang w:eastAsia="uk-UA"/>
        </w:rPr>
      </w:pPr>
    </w:p>
    <w:p w:rsidR="00933D9E" w:rsidRDefault="00933D9E" w:rsidP="00933D9E">
      <w:pPr>
        <w:ind w:firstLine="811"/>
        <w:jc w:val="both"/>
        <w:rPr>
          <w:sz w:val="32"/>
          <w:szCs w:val="32"/>
          <w:lang w:eastAsia="uk-UA"/>
        </w:rPr>
      </w:pPr>
      <w:r>
        <w:rPr>
          <w:sz w:val="32"/>
          <w:szCs w:val="32"/>
          <w:lang w:eastAsia="uk-UA"/>
        </w:rPr>
        <w:t>Відповідно до пункту 19 Порядку проведення конкурсу на зайняття посад державної служби, затвердженого постановою Кабінету Міністрів України від 25 березня  2016 року № 246:</w:t>
      </w:r>
    </w:p>
    <w:p w:rsidR="00933D9E" w:rsidRDefault="00933D9E" w:rsidP="00933D9E">
      <w:pPr>
        <w:ind w:firstLine="811"/>
        <w:jc w:val="both"/>
        <w:rPr>
          <w:sz w:val="32"/>
          <w:szCs w:val="32"/>
          <w:lang w:eastAsia="uk-UA"/>
        </w:rPr>
      </w:pPr>
      <w:r>
        <w:rPr>
          <w:sz w:val="32"/>
          <w:szCs w:val="32"/>
          <w:lang w:eastAsia="uk-UA"/>
        </w:rPr>
        <w:t xml:space="preserve"> </w:t>
      </w:r>
      <w:r>
        <w:rPr>
          <w:b/>
          <w:sz w:val="32"/>
          <w:szCs w:val="32"/>
        </w:rPr>
        <w:t>особа, яка бажає взяти участь у конкурсі, подає конкурсній комісії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через Єдиний портал вакансій державної служби (https://career.gov.ua)</w:t>
      </w:r>
      <w:r>
        <w:rPr>
          <w:sz w:val="32"/>
          <w:szCs w:val="32"/>
        </w:rPr>
        <w:t xml:space="preserve"> таку інформацію: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1) заяву про участь у конкурсі із зазначенням основних мотивів щодо зайняття посади (згідно із зразком);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2) резюме за формою (згідно із зразком), в якому обов'язково зазначається така інформація: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прізвище, ім'я, по батькові кандидата;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реквізити документа, що посвідчує особу та підтверджує громадянство України;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підтвердження наявності відповідного ступеня вищої освіти;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підтвердження рівня вільного володіння державною мовою;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3) заяву, в якій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</w:r>
    </w:p>
    <w:p w:rsidR="00933D9E" w:rsidRDefault="00933D9E" w:rsidP="00933D9E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Подача додатків до заяви не є обов'язковою.</w:t>
      </w:r>
    </w:p>
    <w:p w:rsidR="00933D9E" w:rsidRDefault="00933D9E" w:rsidP="00933D9E">
      <w:pPr>
        <w:pStyle w:val="a4"/>
        <w:spacing w:before="0" w:beforeAutospacing="0" w:after="0" w:afterAutospacing="0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</w:r>
      <w:proofErr w:type="spellStart"/>
      <w:r>
        <w:rPr>
          <w:sz w:val="32"/>
          <w:szCs w:val="32"/>
        </w:rPr>
        <w:t>компетентностей</w:t>
      </w:r>
      <w:proofErr w:type="spellEnd"/>
      <w:r>
        <w:rPr>
          <w:sz w:val="32"/>
          <w:szCs w:val="32"/>
        </w:rPr>
        <w:t>, репутації (характеристики, рекомендації, наукові публікації тощо).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На електронні документи, що подаються для участі у конкурсі, </w:t>
      </w:r>
      <w:r>
        <w:rPr>
          <w:b/>
          <w:bCs/>
          <w:sz w:val="32"/>
          <w:szCs w:val="32"/>
        </w:rPr>
        <w:t>накладається кваліфікований електронний підпис кандидата.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center"/>
        <w:rPr>
          <w:b/>
          <w:bCs/>
          <w:sz w:val="16"/>
          <w:szCs w:val="16"/>
        </w:rPr>
      </w:pP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Інформація про конкурс оприлюднена на </w:t>
      </w:r>
      <w:r>
        <w:rPr>
          <w:b/>
          <w:bCs/>
          <w:sz w:val="32"/>
          <w:szCs w:val="32"/>
          <w:u w:val="single"/>
        </w:rPr>
        <w:t>Єдиному порталі вакансій державної служби (</w:t>
      </w:r>
      <w:hyperlink r:id="rId4" w:history="1">
        <w:r>
          <w:rPr>
            <w:rStyle w:val="a3"/>
            <w:b/>
            <w:bCs/>
            <w:sz w:val="32"/>
            <w:szCs w:val="32"/>
          </w:rPr>
          <w:t>https://career.gov.ua</w:t>
        </w:r>
      </w:hyperlink>
      <w:r>
        <w:rPr>
          <w:b/>
          <w:bCs/>
          <w:sz w:val="32"/>
          <w:szCs w:val="32"/>
          <w:u w:val="single"/>
        </w:rPr>
        <w:t>)</w:t>
      </w:r>
      <w:r>
        <w:rPr>
          <w:sz w:val="32"/>
          <w:szCs w:val="32"/>
        </w:rPr>
        <w:t>:</w:t>
      </w:r>
    </w:p>
    <w:p w:rsidR="00933D9E" w:rsidRDefault="00933D9E" w:rsidP="00933D9E">
      <w:pPr>
        <w:pStyle w:val="a4"/>
        <w:spacing w:before="0" w:beforeAutospacing="0" w:after="0" w:afterAutospacing="0"/>
        <w:ind w:firstLine="900"/>
        <w:jc w:val="both"/>
        <w:rPr>
          <w:sz w:val="32"/>
          <w:szCs w:val="32"/>
        </w:rPr>
      </w:pPr>
    </w:p>
    <w:p w:rsidR="00933D9E" w:rsidRDefault="00933D9E" w:rsidP="00933D9E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</w:t>
      </w:r>
    </w:p>
    <w:p w:rsidR="007F6245" w:rsidRDefault="00933D9E">
      <w:bookmarkStart w:id="0" w:name="_GoBack"/>
      <w:bookmarkEnd w:id="0"/>
    </w:p>
    <w:sectPr w:rsidR="007F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9E"/>
    <w:rsid w:val="00513926"/>
    <w:rsid w:val="00933D9E"/>
    <w:rsid w:val="00D93CCC"/>
    <w:rsid w:val="00E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2046-B43C-4F6E-81AA-F9524544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33D9E"/>
    <w:rPr>
      <w:color w:val="0000FF"/>
      <w:u w:val="single"/>
    </w:rPr>
  </w:style>
  <w:style w:type="paragraph" w:styleId="a4">
    <w:name w:val="Normal (Web)"/>
    <w:basedOn w:val="a"/>
    <w:semiHidden/>
    <w:unhideWhenUsed/>
    <w:rsid w:val="00933D9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Ювковецька Олександра Дмитрівна</dc:creator>
  <cp:keywords/>
  <dc:description/>
  <cp:lastModifiedBy>Ювковецька Олександра Дмитрівна</cp:lastModifiedBy>
  <cp:revision>1</cp:revision>
  <dcterms:created xsi:type="dcterms:W3CDTF">2021-06-03T10:57:00Z</dcterms:created>
  <dcterms:modified xsi:type="dcterms:W3CDTF">2021-06-03T10:57:00Z</dcterms:modified>
</cp:coreProperties>
</file>