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3040" w14:textId="77777777" w:rsidR="00AA186D" w:rsidRDefault="00000000">
      <w:pPr>
        <w:pStyle w:val="90"/>
        <w:framePr w:w="13299" w:h="1242" w:hRule="exact" w:wrap="none" w:vAnchor="page" w:hAnchor="page" w:x="1770" w:y="3292"/>
        <w:shd w:val="clear" w:color="auto" w:fill="auto"/>
        <w:tabs>
          <w:tab w:val="left" w:leader="underscore" w:pos="8795"/>
          <w:tab w:val="left" w:leader="underscore" w:pos="10439"/>
        </w:tabs>
        <w:spacing w:after="0"/>
        <w:ind w:left="6860" w:right="540"/>
      </w:pPr>
      <w:r>
        <w:t>Додаток до листа Управління державного агентства з розвитку меліорації, рибного господарства та продовольчих програм у Вінницькій області від</w:t>
      </w:r>
      <w:r>
        <w:tab/>
        <w:t>№</w:t>
      </w:r>
      <w:r>
        <w:tab/>
      </w:r>
    </w:p>
    <w:p w14:paraId="7B58F371" w14:textId="77777777" w:rsidR="00AA186D" w:rsidRDefault="00000000">
      <w:pPr>
        <w:pStyle w:val="90"/>
        <w:framePr w:w="13299" w:h="997" w:hRule="exact" w:wrap="none" w:vAnchor="page" w:hAnchor="page" w:x="1770" w:y="5412"/>
        <w:shd w:val="clear" w:color="auto" w:fill="auto"/>
        <w:spacing w:after="0" w:line="309" w:lineRule="exact"/>
        <w:ind w:right="680"/>
        <w:jc w:val="center"/>
      </w:pPr>
      <w:r>
        <w:t>ІНФОРМАЦІЯ</w:t>
      </w:r>
    </w:p>
    <w:p w14:paraId="1E804158" w14:textId="77777777" w:rsidR="00AA186D" w:rsidRDefault="00000000">
      <w:pPr>
        <w:pStyle w:val="90"/>
        <w:framePr w:w="13299" w:h="997" w:hRule="exact" w:wrap="none" w:vAnchor="page" w:hAnchor="page" w:x="1770" w:y="5412"/>
        <w:shd w:val="clear" w:color="auto" w:fill="auto"/>
        <w:spacing w:after="0" w:line="309" w:lineRule="exact"/>
        <w:ind w:right="680"/>
        <w:jc w:val="center"/>
      </w:pPr>
      <w:r>
        <w:t>про вилучене майно, яке зберігається в Управлінні державного агентства з розвитку меліорації, рибного господарства та продовольчих програм у Вінницькій області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3366"/>
        <w:gridCol w:w="2286"/>
        <w:gridCol w:w="1878"/>
        <w:gridCol w:w="1272"/>
        <w:gridCol w:w="1296"/>
        <w:gridCol w:w="1212"/>
        <w:gridCol w:w="1200"/>
      </w:tblGrid>
      <w:tr w:rsidR="00AA186D" w14:paraId="1E675E88" w14:textId="77777777">
        <w:trPr>
          <w:trHeight w:hRule="exact" w:val="9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79A38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60" w:line="230" w:lineRule="exact"/>
              <w:ind w:left="180"/>
            </w:pPr>
            <w:r>
              <w:rPr>
                <w:rStyle w:val="TimesNewRoman115pt"/>
                <w:rFonts w:eastAsia="Sylfaen"/>
              </w:rPr>
              <w:t>№</w:t>
            </w:r>
          </w:p>
          <w:p w14:paraId="70C43A98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60" w:after="0" w:line="230" w:lineRule="exact"/>
              <w:ind w:left="180"/>
            </w:pPr>
            <w:r>
              <w:rPr>
                <w:rStyle w:val="TimesNewRoman115pt"/>
                <w:rFonts w:eastAsia="Sylfaen"/>
              </w:rPr>
              <w:t>з\п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8DAC5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TimesNewRoman115pt"/>
                <w:rFonts w:eastAsia="Sylfaen"/>
              </w:rPr>
              <w:t>Найменування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D93A6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306" w:lineRule="exact"/>
              <w:jc w:val="center"/>
            </w:pPr>
            <w:r>
              <w:rPr>
                <w:rStyle w:val="TimesNewRoman115pt"/>
                <w:rFonts w:eastAsia="Sylfaen"/>
              </w:rPr>
              <w:t>Статус (підстава переходу)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65094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306" w:lineRule="exact"/>
              <w:jc w:val="center"/>
            </w:pPr>
            <w:r>
              <w:rPr>
                <w:rStyle w:val="TimesNewRoman115pt"/>
                <w:rFonts w:eastAsia="Sylfaen"/>
              </w:rPr>
              <w:t>Дата</w:t>
            </w:r>
          </w:p>
          <w:p w14:paraId="2CDDE840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306" w:lineRule="exact"/>
              <w:jc w:val="center"/>
            </w:pPr>
            <w:r>
              <w:rPr>
                <w:rStyle w:val="TimesNewRoman115pt"/>
                <w:rFonts w:eastAsia="Sylfaen"/>
              </w:rPr>
              <w:t>винесення</w:t>
            </w:r>
          </w:p>
          <w:p w14:paraId="5823B8B7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306" w:lineRule="exact"/>
              <w:jc w:val="center"/>
            </w:pPr>
            <w:r>
              <w:rPr>
                <w:rStyle w:val="TimesNewRoman115pt"/>
                <w:rFonts w:eastAsia="Sylfaen"/>
              </w:rPr>
              <w:t>постанови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219AC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TimesNewRoman115pt"/>
                <w:rFonts w:eastAsia="Sylfaen"/>
              </w:rPr>
              <w:t>Кількість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FC97B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TimesNewRoman115pt"/>
                <w:rFonts w:eastAsia="Sylfaen"/>
              </w:rPr>
              <w:t>Довжина,</w:t>
            </w:r>
          </w:p>
          <w:p w14:paraId="08F1400A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TimesNewRoman115pt"/>
                <w:rFonts w:eastAsia="Sylfaen"/>
              </w:rPr>
              <w:t>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276A2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TimesNewRoman115pt"/>
                <w:rFonts w:eastAsia="Sylfaen"/>
              </w:rPr>
              <w:t>Висота,</w:t>
            </w:r>
          </w:p>
          <w:p w14:paraId="6CFDE4C3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TimesNewRoman115pt"/>
                <w:rFonts w:eastAsia="Sylfaen"/>
              </w:rPr>
              <w:t>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E0AB8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306" w:lineRule="exact"/>
              <w:jc w:val="center"/>
            </w:pPr>
            <w:r>
              <w:rPr>
                <w:rStyle w:val="TimesNewRoman115pt"/>
                <w:rFonts w:eastAsia="Sylfaen"/>
              </w:rPr>
              <w:t>Розмір</w:t>
            </w:r>
          </w:p>
          <w:p w14:paraId="5E2E14AD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306" w:lineRule="exact"/>
              <w:jc w:val="center"/>
            </w:pPr>
            <w:r>
              <w:rPr>
                <w:rStyle w:val="TimesNewRoman115pt"/>
                <w:rFonts w:eastAsia="Sylfaen"/>
              </w:rPr>
              <w:t>вічка,</w:t>
            </w:r>
          </w:p>
          <w:p w14:paraId="28DC16E7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306" w:lineRule="exact"/>
              <w:jc w:val="center"/>
            </w:pPr>
            <w:r>
              <w:rPr>
                <w:rStyle w:val="TimesNewRoman115pt"/>
                <w:rFonts w:eastAsia="Sylfaen"/>
              </w:rPr>
              <w:t>мм</w:t>
            </w:r>
          </w:p>
        </w:tc>
      </w:tr>
      <w:tr w:rsidR="00AA186D" w14:paraId="1652090E" w14:textId="77777777">
        <w:trPr>
          <w:trHeight w:hRule="exact" w:val="33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24D3C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TimesNewRoman115pt"/>
                <w:rFonts w:eastAsia="Sylfaen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A0217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TimesNewRoman115pt"/>
                <w:rFonts w:eastAsia="Sylfaen"/>
              </w:rPr>
              <w:t>Сітка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EF99B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TimesNewRoman115pt"/>
                <w:rFonts w:eastAsia="Sylfaen"/>
              </w:rPr>
              <w:t>Постанова суду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A9390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TimesNewRoman115pt"/>
                <w:rFonts w:eastAsia="Sylfaen"/>
              </w:rPr>
              <w:t>11.07.2025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BD681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TimesNewRoman115pt"/>
                <w:rFonts w:eastAsia="Sylfaen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0C882" w14:textId="3977B478" w:rsidR="00AA186D" w:rsidRDefault="006C1E0B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TimesNewRoman115pt"/>
                <w:rFonts w:eastAsia="Sylfaen"/>
              </w:rPr>
              <w:t>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92587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TimesNewRoman115pt"/>
                <w:rFonts w:eastAsia="Sylfaen"/>
              </w:rPr>
              <w:t>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8117" w14:textId="77777777" w:rsidR="00AA186D" w:rsidRDefault="00000000">
            <w:pPr>
              <w:pStyle w:val="a5"/>
              <w:framePr w:w="13056" w:h="1290" w:wrap="none" w:vAnchor="page" w:hAnchor="page" w:x="1773" w:y="666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TimesNewRoman115pt"/>
                <w:rFonts w:eastAsia="Sylfaen"/>
              </w:rPr>
              <w:t>50</w:t>
            </w:r>
          </w:p>
        </w:tc>
      </w:tr>
    </w:tbl>
    <w:p w14:paraId="64320C51" w14:textId="77777777" w:rsidR="00AA186D" w:rsidRDefault="00AA186D">
      <w:pPr>
        <w:rPr>
          <w:sz w:val="2"/>
          <w:szCs w:val="2"/>
        </w:rPr>
      </w:pPr>
    </w:p>
    <w:sectPr w:rsidR="00AA186D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45144" w14:textId="77777777" w:rsidR="00F32D85" w:rsidRDefault="00F32D85">
      <w:r>
        <w:separator/>
      </w:r>
    </w:p>
  </w:endnote>
  <w:endnote w:type="continuationSeparator" w:id="0">
    <w:p w14:paraId="1CDD27A3" w14:textId="77777777" w:rsidR="00F32D85" w:rsidRDefault="00F3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7B158" w14:textId="77777777" w:rsidR="00F32D85" w:rsidRDefault="00F32D85"/>
  </w:footnote>
  <w:footnote w:type="continuationSeparator" w:id="0">
    <w:p w14:paraId="69797B4C" w14:textId="77777777" w:rsidR="00F32D85" w:rsidRDefault="00F32D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6D"/>
    <w:rsid w:val="000E5108"/>
    <w:rsid w:val="006C1E0B"/>
    <w:rsid w:val="009B3A17"/>
    <w:rsid w:val="00AA186D"/>
    <w:rsid w:val="00D747B5"/>
    <w:rsid w:val="00E81F6A"/>
    <w:rsid w:val="00F3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5377"/>
  <w15:docId w15:val="{B4242849-22E0-4B0F-9CE1-6C1B1988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a4">
    <w:name w:val="Основной текст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TimesNewRoman115pt">
    <w:name w:val="Основной текст + Times New Roman;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uk-U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840" w:line="300" w:lineRule="exact"/>
    </w:pPr>
    <w:rPr>
      <w:rFonts w:ascii="Times New Roman" w:eastAsia="Times New Roman" w:hAnsi="Times New Roman" w:cs="Times New Roman"/>
      <w:spacing w:val="8"/>
      <w:sz w:val="23"/>
      <w:szCs w:val="23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before="360" w:after="180" w:line="303" w:lineRule="exact"/>
    </w:pPr>
    <w:rPr>
      <w:rFonts w:ascii="Sylfaen" w:eastAsia="Sylfaen" w:hAnsi="Sylfaen" w:cs="Sylfaen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Рибак</dc:creator>
  <cp:lastModifiedBy>Mashkarynets</cp:lastModifiedBy>
  <cp:revision>2</cp:revision>
  <dcterms:created xsi:type="dcterms:W3CDTF">2025-08-18T07:37:00Z</dcterms:created>
  <dcterms:modified xsi:type="dcterms:W3CDTF">2025-08-18T07:37:00Z</dcterms:modified>
</cp:coreProperties>
</file>