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76" w:rsidRPr="000C2A07" w:rsidRDefault="00C56976" w:rsidP="00C56976">
      <w:pPr>
        <w:jc w:val="center"/>
        <w:rPr>
          <w:b/>
          <w:sz w:val="28"/>
          <w:szCs w:val="28"/>
          <w:lang w:val="uk-UA"/>
        </w:rPr>
      </w:pPr>
      <w:r w:rsidRPr="005579AE">
        <w:rPr>
          <w:b/>
          <w:sz w:val="28"/>
          <w:szCs w:val="28"/>
        </w:rPr>
        <w:t>Т</w:t>
      </w:r>
      <w:r>
        <w:rPr>
          <w:b/>
          <w:sz w:val="28"/>
          <w:szCs w:val="28"/>
          <w:lang w:val="uk-UA"/>
        </w:rPr>
        <w:t>арифи</w:t>
      </w:r>
    </w:p>
    <w:p w:rsidR="00C56976" w:rsidRDefault="00C56976" w:rsidP="00C56976">
      <w:pPr>
        <w:jc w:val="center"/>
        <w:rPr>
          <w:b/>
          <w:sz w:val="28"/>
          <w:szCs w:val="28"/>
          <w:lang w:val="uk-UA"/>
        </w:rPr>
      </w:pPr>
      <w:r>
        <w:rPr>
          <w:b/>
          <w:sz w:val="28"/>
          <w:szCs w:val="28"/>
          <w:lang w:val="uk-UA"/>
        </w:rPr>
        <w:t xml:space="preserve">на платні медичні </w:t>
      </w:r>
      <w:r w:rsidRPr="00713CBF">
        <w:rPr>
          <w:b/>
          <w:sz w:val="28"/>
          <w:szCs w:val="28"/>
          <w:lang w:val="uk-UA"/>
        </w:rPr>
        <w:t>послуги, що надаються</w:t>
      </w:r>
      <w:r>
        <w:rPr>
          <w:b/>
          <w:sz w:val="28"/>
          <w:szCs w:val="28"/>
          <w:lang w:val="uk-UA"/>
        </w:rPr>
        <w:t xml:space="preserve"> </w:t>
      </w:r>
      <w:r w:rsidRPr="00BB7CA0">
        <w:rPr>
          <w:b/>
          <w:sz w:val="28"/>
          <w:szCs w:val="28"/>
          <w:lang w:val="uk-UA"/>
        </w:rPr>
        <w:t>комунальним</w:t>
      </w:r>
      <w:r>
        <w:rPr>
          <w:b/>
          <w:sz w:val="28"/>
          <w:szCs w:val="28"/>
          <w:lang w:val="uk-UA"/>
        </w:rPr>
        <w:t xml:space="preserve"> </w:t>
      </w:r>
      <w:r w:rsidRPr="00BB7CA0">
        <w:rPr>
          <w:b/>
          <w:sz w:val="28"/>
          <w:szCs w:val="28"/>
          <w:lang w:val="uk-UA"/>
        </w:rPr>
        <w:t>некомерційним підприємством</w:t>
      </w:r>
      <w:r>
        <w:rPr>
          <w:b/>
          <w:sz w:val="28"/>
          <w:szCs w:val="28"/>
          <w:lang w:val="uk-UA"/>
        </w:rPr>
        <w:t xml:space="preserve"> </w:t>
      </w:r>
      <w:r w:rsidRPr="00BB7CA0">
        <w:rPr>
          <w:b/>
          <w:sz w:val="28"/>
          <w:szCs w:val="28"/>
          <w:lang w:val="uk-UA"/>
        </w:rPr>
        <w:t>«</w:t>
      </w:r>
      <w:r>
        <w:rPr>
          <w:b/>
          <w:sz w:val="28"/>
          <w:szCs w:val="28"/>
          <w:lang w:val="uk-UA"/>
        </w:rPr>
        <w:t>Центр терапії залежностей «Соціотерапія» Вінницької обласної Ради»</w:t>
      </w:r>
    </w:p>
    <w:p w:rsidR="00C56976" w:rsidRDefault="00C56976" w:rsidP="00C56976">
      <w:pPr>
        <w:jc w:val="both"/>
        <w:rPr>
          <w:b/>
          <w:sz w:val="28"/>
          <w:szCs w:val="28"/>
          <w:lang w:val="uk-UA"/>
        </w:rPr>
      </w:pPr>
    </w:p>
    <w:tbl>
      <w:tblPr>
        <w:tblW w:w="9644" w:type="dxa"/>
        <w:tblInd w:w="103" w:type="dxa"/>
        <w:tblLayout w:type="fixed"/>
        <w:tblLook w:val="0000"/>
      </w:tblPr>
      <w:tblGrid>
        <w:gridCol w:w="714"/>
        <w:gridCol w:w="5387"/>
        <w:gridCol w:w="141"/>
        <w:gridCol w:w="1843"/>
        <w:gridCol w:w="1559"/>
      </w:tblGrid>
      <w:tr w:rsidR="00C56976" w:rsidRPr="00170524" w:rsidTr="00B25D17">
        <w:trPr>
          <w:trHeight w:val="98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76" w:rsidRPr="008F73B9" w:rsidRDefault="00C56976" w:rsidP="00B25D17">
            <w:pPr>
              <w:autoSpaceDE w:val="0"/>
              <w:autoSpaceDN w:val="0"/>
              <w:adjustRightInd w:val="0"/>
              <w:jc w:val="center"/>
              <w:rPr>
                <w:b/>
                <w:bCs/>
                <w:color w:val="000000"/>
                <w:sz w:val="28"/>
                <w:szCs w:val="28"/>
                <w:lang w:val="uk-UA"/>
              </w:rPr>
            </w:pPr>
            <w:r w:rsidRPr="00170524">
              <w:rPr>
                <w:b/>
                <w:bCs/>
                <w:color w:val="000000"/>
                <w:sz w:val="28"/>
                <w:szCs w:val="28"/>
              </w:rPr>
              <w:t xml:space="preserve">№ </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tcPr>
          <w:p w:rsidR="00C56976" w:rsidRPr="00170524" w:rsidRDefault="00C56976" w:rsidP="00B25D17">
            <w:pPr>
              <w:autoSpaceDE w:val="0"/>
              <w:autoSpaceDN w:val="0"/>
              <w:adjustRightInd w:val="0"/>
              <w:jc w:val="center"/>
              <w:rPr>
                <w:b/>
                <w:bCs/>
                <w:color w:val="000000"/>
                <w:sz w:val="28"/>
                <w:szCs w:val="28"/>
              </w:rPr>
            </w:pPr>
            <w:r w:rsidRPr="00170524">
              <w:rPr>
                <w:b/>
                <w:bCs/>
                <w:color w:val="000000"/>
                <w:sz w:val="28"/>
                <w:szCs w:val="28"/>
              </w:rPr>
              <w:t>Назва послуги</w:t>
            </w:r>
          </w:p>
          <w:p w:rsidR="00C56976" w:rsidRPr="00170524" w:rsidRDefault="00C56976" w:rsidP="00B25D17">
            <w:pPr>
              <w:autoSpaceDE w:val="0"/>
              <w:autoSpaceDN w:val="0"/>
              <w:adjustRightInd w:val="0"/>
              <w:jc w:val="center"/>
              <w:rPr>
                <w:b/>
                <w:bCs/>
                <w:color w:val="00000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C56976" w:rsidRPr="00036FAB" w:rsidRDefault="00C56976" w:rsidP="00B25D17">
            <w:pPr>
              <w:autoSpaceDE w:val="0"/>
              <w:autoSpaceDN w:val="0"/>
              <w:adjustRightInd w:val="0"/>
              <w:jc w:val="center"/>
              <w:rPr>
                <w:b/>
                <w:bCs/>
                <w:color w:val="000000"/>
                <w:sz w:val="28"/>
                <w:szCs w:val="28"/>
                <w:lang w:val="uk-UA"/>
              </w:rPr>
            </w:pPr>
            <w:r w:rsidRPr="00170524">
              <w:rPr>
                <w:b/>
                <w:bCs/>
                <w:color w:val="000000"/>
                <w:sz w:val="28"/>
                <w:szCs w:val="28"/>
              </w:rPr>
              <w:t>Одиниця виміру</w:t>
            </w:r>
          </w:p>
        </w:tc>
        <w:tc>
          <w:tcPr>
            <w:tcW w:w="1559" w:type="dxa"/>
            <w:tcBorders>
              <w:top w:val="single" w:sz="4" w:space="0" w:color="auto"/>
              <w:left w:val="nil"/>
              <w:bottom w:val="single" w:sz="4" w:space="0" w:color="auto"/>
              <w:right w:val="single" w:sz="4" w:space="0" w:color="auto"/>
            </w:tcBorders>
            <w:shd w:val="clear" w:color="auto" w:fill="auto"/>
            <w:vAlign w:val="center"/>
          </w:tcPr>
          <w:p w:rsidR="00C56976" w:rsidRPr="000F2364" w:rsidRDefault="00C56976" w:rsidP="00B25D17">
            <w:pPr>
              <w:autoSpaceDE w:val="0"/>
              <w:autoSpaceDN w:val="0"/>
              <w:adjustRightInd w:val="0"/>
              <w:jc w:val="center"/>
              <w:rPr>
                <w:b/>
                <w:bCs/>
                <w:color w:val="000000"/>
                <w:sz w:val="28"/>
                <w:szCs w:val="28"/>
                <w:lang w:val="uk-UA"/>
              </w:rPr>
            </w:pPr>
            <w:r w:rsidRPr="00170524">
              <w:rPr>
                <w:b/>
                <w:bCs/>
                <w:color w:val="000000"/>
                <w:sz w:val="28"/>
                <w:szCs w:val="28"/>
              </w:rPr>
              <w:t xml:space="preserve">Тариф, грн, </w:t>
            </w:r>
            <w:r>
              <w:rPr>
                <w:b/>
                <w:bCs/>
                <w:color w:val="000000"/>
                <w:sz w:val="28"/>
                <w:szCs w:val="28"/>
                <w:lang w:val="uk-UA"/>
              </w:rPr>
              <w:t>без</w:t>
            </w:r>
          </w:p>
          <w:p w:rsidR="00C56976" w:rsidRPr="00170524" w:rsidRDefault="00C56976" w:rsidP="00B25D17">
            <w:pPr>
              <w:autoSpaceDE w:val="0"/>
              <w:autoSpaceDN w:val="0"/>
              <w:adjustRightInd w:val="0"/>
              <w:jc w:val="center"/>
              <w:rPr>
                <w:b/>
                <w:bCs/>
                <w:color w:val="000000"/>
                <w:sz w:val="28"/>
                <w:szCs w:val="28"/>
              </w:rPr>
            </w:pPr>
            <w:r w:rsidRPr="00170524">
              <w:rPr>
                <w:b/>
                <w:bCs/>
                <w:color w:val="000000"/>
                <w:sz w:val="28"/>
                <w:szCs w:val="28"/>
              </w:rPr>
              <w:t>ПДВ</w:t>
            </w:r>
          </w:p>
        </w:tc>
      </w:tr>
      <w:tr w:rsidR="00C56976" w:rsidRPr="00E46515" w:rsidTr="00B25D17">
        <w:trPr>
          <w:trHeight w:val="130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56976" w:rsidRPr="008F73B9" w:rsidRDefault="00C56976" w:rsidP="00B25D17">
            <w:pPr>
              <w:spacing w:before="240"/>
              <w:jc w:val="center"/>
              <w:rPr>
                <w:b/>
                <w:bCs/>
                <w:sz w:val="28"/>
                <w:szCs w:val="28"/>
                <w:lang w:val="en-US"/>
              </w:rPr>
            </w:pPr>
            <w:r>
              <w:rPr>
                <w:b/>
                <w:bCs/>
                <w:sz w:val="28"/>
                <w:szCs w:val="28"/>
                <w:lang w:val="en-US"/>
              </w:rPr>
              <w:t>I.</w:t>
            </w: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tcPr>
          <w:p w:rsidR="00C56976" w:rsidRPr="008F73B9" w:rsidRDefault="00C56976" w:rsidP="00B25D17">
            <w:pPr>
              <w:tabs>
                <w:tab w:val="left" w:pos="4996"/>
              </w:tabs>
              <w:jc w:val="both"/>
              <w:rPr>
                <w:b/>
                <w:sz w:val="28"/>
                <w:szCs w:val="28"/>
                <w:lang w:val="uk-UA"/>
              </w:rPr>
            </w:pPr>
            <w:r w:rsidRPr="008F73B9">
              <w:rPr>
                <w:b/>
                <w:sz w:val="28"/>
                <w:szCs w:val="28"/>
                <w:lang w:val="uk-UA"/>
              </w:rPr>
              <w:t>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C56976" w:rsidRPr="00E50FC2" w:rsidTr="00B25D17">
        <w:trPr>
          <w:trHeight w:val="581"/>
        </w:trPr>
        <w:tc>
          <w:tcPr>
            <w:tcW w:w="714" w:type="dxa"/>
            <w:tcBorders>
              <w:top w:val="single" w:sz="4" w:space="0" w:color="auto"/>
              <w:left w:val="single" w:sz="4" w:space="0" w:color="auto"/>
              <w:bottom w:val="single" w:sz="4" w:space="0" w:color="auto"/>
              <w:right w:val="single" w:sz="4" w:space="0" w:color="auto"/>
            </w:tcBorders>
            <w:shd w:val="clear" w:color="auto" w:fill="auto"/>
          </w:tcPr>
          <w:p w:rsidR="00C56976" w:rsidRPr="00E50FC2" w:rsidRDefault="00C56976" w:rsidP="00B25D17">
            <w:pPr>
              <w:jc w:val="center"/>
              <w:rPr>
                <w:sz w:val="28"/>
                <w:szCs w:val="28"/>
                <w:lang w:val="uk-UA"/>
              </w:rPr>
            </w:pPr>
            <w:r w:rsidRPr="00E50FC2">
              <w:rPr>
                <w:sz w:val="28"/>
                <w:szCs w:val="28"/>
                <w:lang w:val="uk-UA"/>
              </w:rPr>
              <w:t>1.</w:t>
            </w: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tcPr>
          <w:p w:rsidR="00C56976" w:rsidRPr="00E50FC2" w:rsidRDefault="00C56976" w:rsidP="00B25D17">
            <w:pPr>
              <w:jc w:val="both"/>
              <w:rPr>
                <w:sz w:val="28"/>
                <w:szCs w:val="28"/>
              </w:rPr>
            </w:pPr>
            <w:r w:rsidRPr="0016094D">
              <w:rPr>
                <w:spacing w:val="-4"/>
                <w:sz w:val="28"/>
                <w:szCs w:val="28"/>
                <w:lang w:val="uk-UA"/>
              </w:rPr>
              <w:t>Проведення обов’язкового первинного і профілактичного наркологічного</w:t>
            </w:r>
            <w:r w:rsidRPr="00E50FC2">
              <w:rPr>
                <w:sz w:val="28"/>
                <w:szCs w:val="28"/>
                <w:lang w:val="uk-UA"/>
              </w:rPr>
              <w:t xml:space="preserve"> огляду:</w:t>
            </w:r>
          </w:p>
        </w:tc>
      </w:tr>
      <w:tr w:rsidR="00C56976" w:rsidRPr="00E50FC2" w:rsidTr="00B25D17">
        <w:trPr>
          <w:trHeight w:val="51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56976" w:rsidRPr="00717B8B" w:rsidRDefault="00C56976" w:rsidP="00B25D17">
            <w:pPr>
              <w:jc w:val="center"/>
              <w:rPr>
                <w:sz w:val="28"/>
                <w:szCs w:val="28"/>
                <w:lang w:val="uk-UA"/>
              </w:rPr>
            </w:pPr>
            <w:r w:rsidRPr="00E50FC2">
              <w:rPr>
                <w:sz w:val="28"/>
                <w:szCs w:val="28"/>
                <w:lang w:val="uk-UA"/>
              </w:rPr>
              <w:t>1</w:t>
            </w:r>
            <w:r>
              <w:rPr>
                <w:sz w:val="28"/>
                <w:szCs w:val="28"/>
                <w:lang w:val="uk-UA"/>
              </w:rPr>
              <w:t>)</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56976" w:rsidRPr="00CC21B8" w:rsidRDefault="00C56976" w:rsidP="00B25D17">
            <w:pPr>
              <w:rPr>
                <w:sz w:val="28"/>
                <w:szCs w:val="28"/>
                <w:lang w:val="uk-UA"/>
              </w:rPr>
            </w:pPr>
            <w:r w:rsidRPr="00CC21B8">
              <w:rPr>
                <w:sz w:val="28"/>
                <w:szCs w:val="28"/>
                <w:lang w:val="uk-UA"/>
              </w:rPr>
              <w:t>н</w:t>
            </w:r>
            <w:r w:rsidRPr="00CC21B8">
              <w:rPr>
                <w:sz w:val="28"/>
                <w:szCs w:val="28"/>
              </w:rPr>
              <w:t>аркологічний проф</w:t>
            </w:r>
            <w:r w:rsidRPr="00CC21B8">
              <w:rPr>
                <w:sz w:val="28"/>
                <w:szCs w:val="28"/>
                <w:lang w:val="uk-UA"/>
              </w:rPr>
              <w:t xml:space="preserve">ілактичний </w:t>
            </w:r>
            <w:r w:rsidRPr="00CC21B8">
              <w:rPr>
                <w:sz w:val="28"/>
                <w:szCs w:val="28"/>
              </w:rPr>
              <w:t>огляд</w:t>
            </w:r>
            <w:r w:rsidRPr="00CC21B8">
              <w:rPr>
                <w:sz w:val="28"/>
                <w:szCs w:val="28"/>
                <w:lang w:val="uk-UA"/>
              </w:rPr>
              <w:t xml:space="preserve"> </w:t>
            </w:r>
            <w:r w:rsidRPr="00CC21B8">
              <w:rPr>
                <w:sz w:val="28"/>
                <w:szCs w:val="28"/>
              </w:rPr>
              <w:t>(в т</w:t>
            </w:r>
            <w:r w:rsidRPr="00CC21B8">
              <w:rPr>
                <w:sz w:val="28"/>
                <w:szCs w:val="28"/>
                <w:lang w:val="uk-UA"/>
              </w:rPr>
              <w:t xml:space="preserve">ому </w:t>
            </w:r>
            <w:r w:rsidRPr="00CC21B8">
              <w:rPr>
                <w:sz w:val="28"/>
                <w:szCs w:val="28"/>
              </w:rPr>
              <w:t>ч</w:t>
            </w:r>
            <w:r w:rsidRPr="00CC21B8">
              <w:rPr>
                <w:sz w:val="28"/>
                <w:szCs w:val="28"/>
                <w:lang w:val="uk-UA"/>
              </w:rPr>
              <w:t>ислі</w:t>
            </w:r>
            <w:r w:rsidRPr="00CC21B8">
              <w:rPr>
                <w:sz w:val="28"/>
                <w:szCs w:val="28"/>
              </w:rPr>
              <w:t xml:space="preserve"> </w:t>
            </w:r>
            <w:r w:rsidRPr="00CC21B8">
              <w:rPr>
                <w:sz w:val="28"/>
                <w:szCs w:val="28"/>
                <w:lang w:val="uk-UA"/>
              </w:rPr>
              <w:t>д</w:t>
            </w:r>
            <w:r w:rsidRPr="00CC21B8">
              <w:rPr>
                <w:sz w:val="28"/>
                <w:szCs w:val="28"/>
              </w:rPr>
              <w:t>ослідження активності гамма</w:t>
            </w:r>
            <w:r>
              <w:rPr>
                <w:sz w:val="28"/>
                <w:szCs w:val="28"/>
                <w:lang w:val="uk-UA"/>
              </w:rPr>
              <w:t>-</w:t>
            </w:r>
            <w:r w:rsidRPr="00CC21B8">
              <w:rPr>
                <w:sz w:val="28"/>
                <w:szCs w:val="28"/>
                <w:lang w:val="uk-UA"/>
              </w:rPr>
              <w:t xml:space="preserve"> </w:t>
            </w:r>
            <w:r w:rsidRPr="00CC21B8">
              <w:rPr>
                <w:sz w:val="28"/>
                <w:szCs w:val="28"/>
              </w:rPr>
              <w:t>глутамілтрансферази</w:t>
            </w:r>
            <w:r w:rsidRPr="00CC21B8">
              <w:rPr>
                <w:sz w:val="28"/>
                <w:szCs w:val="28"/>
                <w:lang w:val="uk-UA"/>
              </w:rPr>
              <w:t xml:space="preserve"> в</w:t>
            </w:r>
            <w:r w:rsidRPr="00CC21B8">
              <w:rPr>
                <w:sz w:val="28"/>
                <w:szCs w:val="28"/>
              </w:rPr>
              <w:t xml:space="preserve"> сироват</w:t>
            </w:r>
            <w:r w:rsidRPr="00CC21B8">
              <w:rPr>
                <w:sz w:val="28"/>
                <w:szCs w:val="28"/>
                <w:lang w:val="uk-UA"/>
              </w:rPr>
              <w:t>ці</w:t>
            </w:r>
            <w:r w:rsidRPr="00CC21B8">
              <w:rPr>
                <w:sz w:val="28"/>
                <w:szCs w:val="28"/>
              </w:rPr>
              <w:t xml:space="preserve"> крові</w:t>
            </w:r>
            <w:r w:rsidRPr="00CC21B8">
              <w:rPr>
                <w:sz w:val="28"/>
                <w:szCs w:val="28"/>
                <w:lang w:val="uk-UA"/>
              </w:rPr>
              <w:t>) (</w:t>
            </w:r>
            <w:r w:rsidRPr="00CC21B8">
              <w:rPr>
                <w:sz w:val="28"/>
                <w:szCs w:val="28"/>
              </w:rPr>
              <w:t>забір крові з вени)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56976" w:rsidRPr="00E50FC2" w:rsidRDefault="00C56976" w:rsidP="00B25D17">
            <w:pPr>
              <w:jc w:val="center"/>
              <w:rPr>
                <w:sz w:val="28"/>
                <w:szCs w:val="28"/>
                <w:lang w:val="uk-UA"/>
              </w:rPr>
            </w:pPr>
          </w:p>
          <w:p w:rsidR="00C56976" w:rsidRPr="00E50FC2" w:rsidRDefault="00C56976" w:rsidP="00B25D17">
            <w:pPr>
              <w:jc w:val="center"/>
              <w:rPr>
                <w:sz w:val="28"/>
                <w:szCs w:val="28"/>
                <w:lang w:val="uk-UA"/>
              </w:rPr>
            </w:pPr>
          </w:p>
          <w:p w:rsidR="00C56976" w:rsidRPr="00E50FC2" w:rsidRDefault="00C56976" w:rsidP="00B25D17">
            <w:pPr>
              <w:jc w:val="center"/>
              <w:rPr>
                <w:sz w:val="28"/>
                <w:szCs w:val="28"/>
                <w:lang w:val="uk-UA"/>
              </w:rPr>
            </w:pPr>
          </w:p>
          <w:p w:rsidR="00C56976" w:rsidRPr="00E50FC2" w:rsidRDefault="00C56976" w:rsidP="00B25D17">
            <w:pPr>
              <w:jc w:val="center"/>
              <w:rPr>
                <w:sz w:val="28"/>
                <w:szCs w:val="28"/>
                <w:lang w:val="uk-UA"/>
              </w:rPr>
            </w:pPr>
            <w:r w:rsidRPr="00E50FC2">
              <w:rPr>
                <w:sz w:val="28"/>
                <w:szCs w:val="28"/>
              </w:rPr>
              <w:t>1 огляд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976" w:rsidRPr="00E50FC2" w:rsidRDefault="00C56976" w:rsidP="00B25D17">
            <w:pPr>
              <w:jc w:val="center"/>
              <w:rPr>
                <w:sz w:val="28"/>
                <w:szCs w:val="28"/>
                <w:lang w:val="uk-UA"/>
              </w:rPr>
            </w:pPr>
          </w:p>
          <w:p w:rsidR="00C56976" w:rsidRPr="00E50FC2" w:rsidRDefault="00C56976" w:rsidP="00B25D17">
            <w:pPr>
              <w:jc w:val="center"/>
              <w:rPr>
                <w:sz w:val="28"/>
                <w:szCs w:val="28"/>
                <w:lang w:val="uk-UA"/>
              </w:rPr>
            </w:pPr>
          </w:p>
          <w:p w:rsidR="00C56976" w:rsidRDefault="00C56976" w:rsidP="00B25D17">
            <w:pPr>
              <w:jc w:val="center"/>
              <w:rPr>
                <w:sz w:val="28"/>
                <w:szCs w:val="28"/>
                <w:lang w:val="uk-UA"/>
              </w:rPr>
            </w:pPr>
          </w:p>
          <w:p w:rsidR="00C56976" w:rsidRPr="00E50FC2" w:rsidRDefault="00C56976" w:rsidP="00B25D17">
            <w:pPr>
              <w:jc w:val="center"/>
              <w:rPr>
                <w:sz w:val="28"/>
                <w:szCs w:val="28"/>
                <w:lang w:val="uk-UA"/>
              </w:rPr>
            </w:pPr>
            <w:r>
              <w:rPr>
                <w:sz w:val="28"/>
                <w:szCs w:val="28"/>
                <w:lang w:val="uk-UA"/>
              </w:rPr>
              <w:t>254,93</w:t>
            </w:r>
          </w:p>
        </w:tc>
      </w:tr>
      <w:tr w:rsidR="00C56976" w:rsidRPr="00E50FC2" w:rsidTr="00B25D17">
        <w:trPr>
          <w:trHeight w:val="1153"/>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C56976" w:rsidRPr="00E50FC2" w:rsidRDefault="00C56976" w:rsidP="00B25D17">
            <w:pPr>
              <w:jc w:val="center"/>
              <w:rPr>
                <w:sz w:val="28"/>
                <w:szCs w:val="28"/>
                <w:lang w:val="uk-UA"/>
              </w:rPr>
            </w:pPr>
            <w:r>
              <w:rPr>
                <w:sz w:val="28"/>
                <w:szCs w:val="28"/>
                <w:lang w:val="uk-UA"/>
              </w:rPr>
              <w:t>2)</w:t>
            </w:r>
          </w:p>
        </w:tc>
        <w:tc>
          <w:tcPr>
            <w:tcW w:w="5387" w:type="dxa"/>
            <w:tcBorders>
              <w:top w:val="single" w:sz="4" w:space="0" w:color="auto"/>
              <w:left w:val="nil"/>
              <w:bottom w:val="single" w:sz="4" w:space="0" w:color="auto"/>
              <w:right w:val="single" w:sz="4" w:space="0" w:color="auto"/>
            </w:tcBorders>
            <w:shd w:val="clear" w:color="auto" w:fill="auto"/>
          </w:tcPr>
          <w:p w:rsidR="00C56976" w:rsidRPr="00CC21B8" w:rsidRDefault="00C56976" w:rsidP="00B25D17">
            <w:pPr>
              <w:rPr>
                <w:sz w:val="28"/>
                <w:szCs w:val="28"/>
                <w:lang w:val="uk-UA"/>
              </w:rPr>
            </w:pPr>
            <w:r w:rsidRPr="00CC21B8">
              <w:rPr>
                <w:sz w:val="28"/>
                <w:szCs w:val="28"/>
                <w:lang w:val="uk-UA"/>
              </w:rPr>
              <w:t>н</w:t>
            </w:r>
            <w:r w:rsidRPr="00CC21B8">
              <w:rPr>
                <w:sz w:val="28"/>
                <w:szCs w:val="28"/>
              </w:rPr>
              <w:t>аркологічний проф</w:t>
            </w:r>
            <w:r w:rsidRPr="00CC21B8">
              <w:rPr>
                <w:sz w:val="28"/>
                <w:szCs w:val="28"/>
                <w:lang w:val="uk-UA"/>
              </w:rPr>
              <w:t xml:space="preserve">ілактичний </w:t>
            </w:r>
            <w:r w:rsidRPr="00CC21B8">
              <w:rPr>
                <w:sz w:val="28"/>
                <w:szCs w:val="28"/>
              </w:rPr>
              <w:t>огляд (в т</w:t>
            </w:r>
            <w:r w:rsidRPr="00CC21B8">
              <w:rPr>
                <w:sz w:val="28"/>
                <w:szCs w:val="28"/>
                <w:lang w:val="uk-UA"/>
              </w:rPr>
              <w:t xml:space="preserve">ому </w:t>
            </w:r>
            <w:r w:rsidRPr="00CC21B8">
              <w:rPr>
                <w:sz w:val="28"/>
                <w:szCs w:val="28"/>
              </w:rPr>
              <w:t>ч</w:t>
            </w:r>
            <w:r w:rsidRPr="00CC21B8">
              <w:rPr>
                <w:sz w:val="28"/>
                <w:szCs w:val="28"/>
                <w:lang w:val="uk-UA"/>
              </w:rPr>
              <w:t>ислі</w:t>
            </w:r>
            <w:r w:rsidRPr="00CC21B8">
              <w:rPr>
                <w:sz w:val="28"/>
                <w:szCs w:val="28"/>
              </w:rPr>
              <w:t xml:space="preserve"> дослідження активності гамма-глутамілтрансферази </w:t>
            </w:r>
            <w:r w:rsidRPr="00CC21B8">
              <w:rPr>
                <w:sz w:val="28"/>
                <w:szCs w:val="28"/>
                <w:lang w:val="uk-UA"/>
              </w:rPr>
              <w:t xml:space="preserve">в </w:t>
            </w:r>
            <w:r w:rsidRPr="00CC21B8">
              <w:rPr>
                <w:sz w:val="28"/>
                <w:szCs w:val="28"/>
              </w:rPr>
              <w:t>сироват</w:t>
            </w:r>
            <w:r w:rsidRPr="00CC21B8">
              <w:rPr>
                <w:sz w:val="28"/>
                <w:szCs w:val="28"/>
                <w:lang w:val="uk-UA"/>
              </w:rPr>
              <w:t>ці</w:t>
            </w:r>
            <w:r w:rsidRPr="00CC21B8">
              <w:rPr>
                <w:sz w:val="28"/>
                <w:szCs w:val="28"/>
              </w:rPr>
              <w:t xml:space="preserve"> кров</w:t>
            </w:r>
            <w:r w:rsidRPr="00CC21B8">
              <w:rPr>
                <w:sz w:val="28"/>
                <w:szCs w:val="28"/>
                <w:lang w:val="uk-UA"/>
              </w:rPr>
              <w:t>і)</w:t>
            </w:r>
            <w:r w:rsidRPr="00CC21B8">
              <w:rPr>
                <w:sz w:val="28"/>
                <w:szCs w:val="28"/>
              </w:rPr>
              <w:t xml:space="preserve"> </w:t>
            </w:r>
            <w:r w:rsidRPr="00CC21B8">
              <w:rPr>
                <w:sz w:val="28"/>
                <w:szCs w:val="28"/>
                <w:lang w:val="uk-UA"/>
              </w:rPr>
              <w:t>(</w:t>
            </w:r>
            <w:r w:rsidRPr="00CC21B8">
              <w:rPr>
                <w:sz w:val="28"/>
                <w:szCs w:val="28"/>
              </w:rPr>
              <w:t>забір крові з пальця)</w:t>
            </w:r>
          </w:p>
        </w:tc>
        <w:tc>
          <w:tcPr>
            <w:tcW w:w="1984" w:type="dxa"/>
            <w:gridSpan w:val="2"/>
            <w:tcBorders>
              <w:top w:val="single" w:sz="4" w:space="0" w:color="auto"/>
              <w:left w:val="nil"/>
              <w:bottom w:val="single" w:sz="4" w:space="0" w:color="auto"/>
              <w:right w:val="single" w:sz="4" w:space="0" w:color="auto"/>
            </w:tcBorders>
            <w:shd w:val="clear" w:color="auto" w:fill="auto"/>
            <w:noWrap/>
          </w:tcPr>
          <w:p w:rsidR="00C56976" w:rsidRPr="00E50FC2" w:rsidRDefault="00C56976" w:rsidP="00B25D17">
            <w:pPr>
              <w:jc w:val="center"/>
              <w:rPr>
                <w:sz w:val="28"/>
                <w:szCs w:val="28"/>
                <w:lang w:val="uk-UA"/>
              </w:rPr>
            </w:pPr>
            <w:r w:rsidRPr="00E50FC2">
              <w:rPr>
                <w:sz w:val="28"/>
                <w:szCs w:val="28"/>
              </w:rPr>
              <w:t>1 огляд</w:t>
            </w:r>
          </w:p>
        </w:tc>
        <w:tc>
          <w:tcPr>
            <w:tcW w:w="1559" w:type="dxa"/>
            <w:tcBorders>
              <w:top w:val="single" w:sz="4" w:space="0" w:color="auto"/>
              <w:left w:val="nil"/>
              <w:bottom w:val="single" w:sz="4" w:space="0" w:color="auto"/>
              <w:right w:val="single" w:sz="4" w:space="0" w:color="auto"/>
            </w:tcBorders>
            <w:shd w:val="clear" w:color="auto" w:fill="auto"/>
            <w:noWrap/>
          </w:tcPr>
          <w:p w:rsidR="00C56976" w:rsidRPr="00E50FC2" w:rsidRDefault="00C56976" w:rsidP="00B25D17">
            <w:pPr>
              <w:jc w:val="center"/>
              <w:rPr>
                <w:sz w:val="28"/>
                <w:szCs w:val="28"/>
                <w:lang w:val="uk-UA"/>
              </w:rPr>
            </w:pPr>
            <w:r>
              <w:rPr>
                <w:sz w:val="28"/>
                <w:szCs w:val="28"/>
                <w:lang w:val="uk-UA"/>
              </w:rPr>
              <w:t>232,72</w:t>
            </w:r>
          </w:p>
        </w:tc>
      </w:tr>
      <w:tr w:rsidR="00C56976" w:rsidRPr="00E50FC2" w:rsidTr="00B25D17">
        <w:trPr>
          <w:trHeight w:val="353"/>
        </w:trPr>
        <w:tc>
          <w:tcPr>
            <w:tcW w:w="714" w:type="dxa"/>
            <w:tcBorders>
              <w:top w:val="nil"/>
              <w:left w:val="single" w:sz="4" w:space="0" w:color="auto"/>
              <w:bottom w:val="single" w:sz="4" w:space="0" w:color="auto"/>
              <w:right w:val="single" w:sz="4" w:space="0" w:color="auto"/>
            </w:tcBorders>
            <w:shd w:val="clear" w:color="auto" w:fill="auto"/>
            <w:noWrap/>
          </w:tcPr>
          <w:p w:rsidR="00C56976" w:rsidRPr="00E50FC2" w:rsidRDefault="00C56976" w:rsidP="00B25D17">
            <w:pPr>
              <w:jc w:val="center"/>
              <w:rPr>
                <w:sz w:val="28"/>
                <w:szCs w:val="28"/>
                <w:lang w:val="uk-UA"/>
              </w:rPr>
            </w:pPr>
            <w:r w:rsidRPr="00E50FC2">
              <w:rPr>
                <w:sz w:val="28"/>
                <w:szCs w:val="28"/>
                <w:lang w:val="uk-UA"/>
              </w:rPr>
              <w:t>3</w:t>
            </w:r>
            <w:r>
              <w:rPr>
                <w:sz w:val="28"/>
                <w:szCs w:val="28"/>
                <w:lang w:val="uk-UA"/>
              </w:rPr>
              <w:t>)</w:t>
            </w:r>
          </w:p>
        </w:tc>
        <w:tc>
          <w:tcPr>
            <w:tcW w:w="5387" w:type="dxa"/>
            <w:tcBorders>
              <w:top w:val="nil"/>
              <w:left w:val="nil"/>
              <w:bottom w:val="single" w:sz="4" w:space="0" w:color="auto"/>
              <w:right w:val="single" w:sz="4" w:space="0" w:color="auto"/>
            </w:tcBorders>
            <w:shd w:val="clear" w:color="auto" w:fill="auto"/>
          </w:tcPr>
          <w:p w:rsidR="00C56976" w:rsidRPr="00CC21B8" w:rsidRDefault="00C56976" w:rsidP="00B25D17">
            <w:pPr>
              <w:rPr>
                <w:sz w:val="28"/>
                <w:szCs w:val="28"/>
                <w:lang w:val="uk-UA"/>
              </w:rPr>
            </w:pPr>
            <w:r w:rsidRPr="00CC21B8">
              <w:rPr>
                <w:sz w:val="28"/>
                <w:szCs w:val="28"/>
                <w:lang w:val="uk-UA"/>
              </w:rPr>
              <w:t>н</w:t>
            </w:r>
            <w:r w:rsidRPr="00CC21B8">
              <w:rPr>
                <w:sz w:val="28"/>
                <w:szCs w:val="28"/>
              </w:rPr>
              <w:t>аркологічний проф</w:t>
            </w:r>
            <w:r w:rsidRPr="00CC21B8">
              <w:rPr>
                <w:sz w:val="28"/>
                <w:szCs w:val="28"/>
                <w:lang w:val="uk-UA"/>
              </w:rPr>
              <w:t xml:space="preserve">ілактичний </w:t>
            </w:r>
            <w:r w:rsidRPr="00CC21B8">
              <w:rPr>
                <w:sz w:val="28"/>
                <w:szCs w:val="28"/>
              </w:rPr>
              <w:t xml:space="preserve">огляд </w:t>
            </w:r>
          </w:p>
        </w:tc>
        <w:tc>
          <w:tcPr>
            <w:tcW w:w="1984" w:type="dxa"/>
            <w:gridSpan w:val="2"/>
            <w:tcBorders>
              <w:top w:val="nil"/>
              <w:left w:val="nil"/>
              <w:bottom w:val="single" w:sz="4" w:space="0" w:color="auto"/>
              <w:right w:val="single" w:sz="4" w:space="0" w:color="auto"/>
            </w:tcBorders>
            <w:shd w:val="clear" w:color="auto" w:fill="auto"/>
            <w:noWrap/>
          </w:tcPr>
          <w:p w:rsidR="00C56976" w:rsidRPr="00E50FC2" w:rsidRDefault="00C56976" w:rsidP="00B25D17">
            <w:pPr>
              <w:jc w:val="center"/>
              <w:rPr>
                <w:sz w:val="28"/>
                <w:szCs w:val="28"/>
                <w:lang w:val="uk-UA"/>
              </w:rPr>
            </w:pPr>
            <w:r w:rsidRPr="00E50FC2">
              <w:rPr>
                <w:sz w:val="28"/>
                <w:szCs w:val="28"/>
                <w:lang w:val="uk-UA"/>
              </w:rPr>
              <w:t xml:space="preserve">1 </w:t>
            </w:r>
            <w:r w:rsidRPr="00E50FC2">
              <w:rPr>
                <w:sz w:val="28"/>
                <w:szCs w:val="28"/>
              </w:rPr>
              <w:t>огляд</w:t>
            </w:r>
          </w:p>
        </w:tc>
        <w:tc>
          <w:tcPr>
            <w:tcW w:w="1559" w:type="dxa"/>
            <w:tcBorders>
              <w:top w:val="nil"/>
              <w:left w:val="nil"/>
              <w:bottom w:val="single" w:sz="4" w:space="0" w:color="auto"/>
              <w:right w:val="single" w:sz="4" w:space="0" w:color="auto"/>
            </w:tcBorders>
            <w:shd w:val="clear" w:color="auto" w:fill="auto"/>
            <w:noWrap/>
          </w:tcPr>
          <w:p w:rsidR="00C56976" w:rsidRPr="00E50FC2" w:rsidRDefault="00C56976" w:rsidP="00B25D17">
            <w:pPr>
              <w:jc w:val="center"/>
              <w:rPr>
                <w:sz w:val="28"/>
                <w:szCs w:val="28"/>
                <w:lang w:val="uk-UA"/>
              </w:rPr>
            </w:pPr>
            <w:r>
              <w:rPr>
                <w:sz w:val="28"/>
                <w:szCs w:val="28"/>
                <w:lang w:val="uk-UA"/>
              </w:rPr>
              <w:t>123,94</w:t>
            </w:r>
          </w:p>
        </w:tc>
      </w:tr>
      <w:tr w:rsidR="00C56976" w:rsidRPr="00E50FC2" w:rsidTr="00B25D17">
        <w:trPr>
          <w:trHeight w:val="532"/>
        </w:trPr>
        <w:tc>
          <w:tcPr>
            <w:tcW w:w="714" w:type="dxa"/>
            <w:tcBorders>
              <w:top w:val="nil"/>
              <w:left w:val="single" w:sz="4" w:space="0" w:color="auto"/>
              <w:bottom w:val="single" w:sz="4" w:space="0" w:color="auto"/>
              <w:right w:val="single" w:sz="4" w:space="0" w:color="auto"/>
            </w:tcBorders>
            <w:shd w:val="clear" w:color="auto" w:fill="auto"/>
            <w:noWrap/>
          </w:tcPr>
          <w:p w:rsidR="00C56976" w:rsidRPr="00E50FC2" w:rsidRDefault="00C56976" w:rsidP="00B25D17">
            <w:pPr>
              <w:jc w:val="center"/>
              <w:rPr>
                <w:sz w:val="28"/>
                <w:szCs w:val="28"/>
                <w:lang w:val="uk-UA"/>
              </w:rPr>
            </w:pPr>
            <w:r>
              <w:rPr>
                <w:sz w:val="28"/>
                <w:szCs w:val="28"/>
                <w:lang w:val="uk-UA"/>
              </w:rPr>
              <w:t>4)</w:t>
            </w:r>
          </w:p>
        </w:tc>
        <w:tc>
          <w:tcPr>
            <w:tcW w:w="5387" w:type="dxa"/>
            <w:tcBorders>
              <w:top w:val="nil"/>
              <w:left w:val="nil"/>
              <w:bottom w:val="single" w:sz="4" w:space="0" w:color="auto"/>
              <w:right w:val="single" w:sz="4" w:space="0" w:color="auto"/>
            </w:tcBorders>
            <w:shd w:val="clear" w:color="auto" w:fill="auto"/>
          </w:tcPr>
          <w:p w:rsidR="00C56976" w:rsidRPr="00CC21B8" w:rsidRDefault="00C56976" w:rsidP="00B25D17">
            <w:pPr>
              <w:rPr>
                <w:sz w:val="28"/>
                <w:szCs w:val="28"/>
                <w:lang w:val="uk-UA"/>
              </w:rPr>
            </w:pPr>
            <w:r w:rsidRPr="00CC21B8">
              <w:rPr>
                <w:sz w:val="28"/>
                <w:szCs w:val="28"/>
                <w:lang w:val="uk-UA"/>
              </w:rPr>
              <w:t>д</w:t>
            </w:r>
            <w:r w:rsidRPr="00CC21B8">
              <w:rPr>
                <w:sz w:val="28"/>
                <w:szCs w:val="28"/>
              </w:rPr>
              <w:t xml:space="preserve">ослідження активності гамма-глутамілтрансферази </w:t>
            </w:r>
            <w:r w:rsidRPr="00CC21B8">
              <w:rPr>
                <w:sz w:val="28"/>
                <w:szCs w:val="28"/>
                <w:lang w:val="uk-UA"/>
              </w:rPr>
              <w:t xml:space="preserve">в </w:t>
            </w:r>
            <w:r w:rsidRPr="00CC21B8">
              <w:rPr>
                <w:sz w:val="28"/>
                <w:szCs w:val="28"/>
              </w:rPr>
              <w:t>сироват</w:t>
            </w:r>
            <w:r w:rsidRPr="00CC21B8">
              <w:rPr>
                <w:sz w:val="28"/>
                <w:szCs w:val="28"/>
                <w:lang w:val="uk-UA"/>
              </w:rPr>
              <w:t>ці</w:t>
            </w:r>
            <w:r w:rsidRPr="00CC21B8">
              <w:rPr>
                <w:sz w:val="28"/>
                <w:szCs w:val="28"/>
              </w:rPr>
              <w:t xml:space="preserve"> крові </w:t>
            </w:r>
            <w:r w:rsidRPr="00CC21B8">
              <w:rPr>
                <w:sz w:val="28"/>
                <w:szCs w:val="28"/>
                <w:lang w:val="uk-UA"/>
              </w:rPr>
              <w:t>(</w:t>
            </w:r>
            <w:r w:rsidRPr="00CC21B8">
              <w:rPr>
                <w:sz w:val="28"/>
                <w:szCs w:val="28"/>
              </w:rPr>
              <w:t>забір крові з вени</w:t>
            </w:r>
            <w:r w:rsidRPr="00CC21B8">
              <w:rPr>
                <w:sz w:val="28"/>
                <w:szCs w:val="28"/>
                <w:lang w:val="uk-UA"/>
              </w:rPr>
              <w:t>)</w:t>
            </w:r>
          </w:p>
        </w:tc>
        <w:tc>
          <w:tcPr>
            <w:tcW w:w="1984" w:type="dxa"/>
            <w:gridSpan w:val="2"/>
            <w:tcBorders>
              <w:top w:val="nil"/>
              <w:left w:val="nil"/>
              <w:bottom w:val="single" w:sz="4" w:space="0" w:color="auto"/>
              <w:right w:val="single" w:sz="4" w:space="0" w:color="auto"/>
            </w:tcBorders>
            <w:shd w:val="clear" w:color="auto" w:fill="auto"/>
            <w:noWrap/>
          </w:tcPr>
          <w:p w:rsidR="00C56976" w:rsidRPr="002679CA" w:rsidRDefault="00C56976" w:rsidP="00B25D17">
            <w:pPr>
              <w:jc w:val="center"/>
              <w:rPr>
                <w:sz w:val="28"/>
                <w:szCs w:val="28"/>
              </w:rPr>
            </w:pPr>
          </w:p>
          <w:p w:rsidR="00C56976" w:rsidRPr="002679CA" w:rsidRDefault="00C56976" w:rsidP="00B25D17">
            <w:pPr>
              <w:jc w:val="center"/>
              <w:rPr>
                <w:sz w:val="28"/>
                <w:szCs w:val="28"/>
              </w:rPr>
            </w:pPr>
          </w:p>
          <w:p w:rsidR="00C56976" w:rsidRPr="00E50FC2" w:rsidRDefault="00C56976" w:rsidP="00B25D17">
            <w:pPr>
              <w:jc w:val="center"/>
              <w:rPr>
                <w:sz w:val="28"/>
                <w:szCs w:val="28"/>
                <w:lang w:val="uk-UA"/>
              </w:rPr>
            </w:pPr>
            <w:r w:rsidRPr="00E50FC2">
              <w:rPr>
                <w:sz w:val="28"/>
                <w:szCs w:val="28"/>
                <w:lang w:val="uk-UA"/>
              </w:rPr>
              <w:t>1 дослідження</w:t>
            </w:r>
            <w:r w:rsidRPr="00E50FC2">
              <w:rPr>
                <w:sz w:val="28"/>
                <w:szCs w:val="28"/>
              </w:rPr>
              <w:t xml:space="preserve"> </w:t>
            </w:r>
          </w:p>
        </w:tc>
        <w:tc>
          <w:tcPr>
            <w:tcW w:w="1559" w:type="dxa"/>
            <w:tcBorders>
              <w:top w:val="nil"/>
              <w:left w:val="nil"/>
              <w:bottom w:val="single" w:sz="4" w:space="0" w:color="auto"/>
              <w:right w:val="single" w:sz="4" w:space="0" w:color="auto"/>
            </w:tcBorders>
            <w:shd w:val="clear" w:color="auto" w:fill="auto"/>
            <w:noWrap/>
          </w:tcPr>
          <w:p w:rsidR="00C56976" w:rsidRDefault="00C56976" w:rsidP="00B25D17">
            <w:pPr>
              <w:jc w:val="center"/>
              <w:rPr>
                <w:sz w:val="28"/>
                <w:szCs w:val="28"/>
                <w:lang w:val="en-US"/>
              </w:rPr>
            </w:pPr>
          </w:p>
          <w:p w:rsidR="00C56976" w:rsidRDefault="00C56976" w:rsidP="00B25D17">
            <w:pPr>
              <w:jc w:val="center"/>
              <w:rPr>
                <w:sz w:val="28"/>
                <w:szCs w:val="28"/>
                <w:lang w:val="en-US"/>
              </w:rPr>
            </w:pPr>
          </w:p>
          <w:p w:rsidR="00C56976" w:rsidRPr="00E50FC2" w:rsidRDefault="00C56976" w:rsidP="00B25D17">
            <w:pPr>
              <w:jc w:val="center"/>
              <w:rPr>
                <w:sz w:val="28"/>
                <w:szCs w:val="28"/>
                <w:lang w:val="uk-UA"/>
              </w:rPr>
            </w:pPr>
            <w:r>
              <w:rPr>
                <w:sz w:val="28"/>
                <w:szCs w:val="28"/>
                <w:lang w:val="uk-UA"/>
              </w:rPr>
              <w:t>130,99</w:t>
            </w:r>
          </w:p>
        </w:tc>
      </w:tr>
      <w:tr w:rsidR="00C56976" w:rsidRPr="00E50FC2" w:rsidTr="00B25D17">
        <w:trPr>
          <w:trHeight w:val="255"/>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C56976" w:rsidRPr="00321315" w:rsidRDefault="00C56976" w:rsidP="00B25D17">
            <w:pPr>
              <w:jc w:val="center"/>
              <w:rPr>
                <w:sz w:val="28"/>
                <w:szCs w:val="28"/>
                <w:lang w:val="en-US"/>
              </w:rPr>
            </w:pPr>
            <w:r w:rsidRPr="00E50FC2">
              <w:rPr>
                <w:sz w:val="28"/>
                <w:szCs w:val="28"/>
                <w:lang w:val="uk-UA"/>
              </w:rPr>
              <w:t>5</w:t>
            </w:r>
            <w:r>
              <w:rPr>
                <w:sz w:val="28"/>
                <w:szCs w:val="28"/>
                <w:lang w:val="en-US"/>
              </w:rPr>
              <w:t>)</w:t>
            </w:r>
          </w:p>
        </w:tc>
        <w:tc>
          <w:tcPr>
            <w:tcW w:w="5387" w:type="dxa"/>
            <w:tcBorders>
              <w:top w:val="single" w:sz="4" w:space="0" w:color="auto"/>
              <w:left w:val="nil"/>
              <w:bottom w:val="single" w:sz="4" w:space="0" w:color="auto"/>
              <w:right w:val="single" w:sz="4" w:space="0" w:color="auto"/>
            </w:tcBorders>
            <w:shd w:val="clear" w:color="auto" w:fill="auto"/>
            <w:noWrap/>
          </w:tcPr>
          <w:p w:rsidR="00C56976" w:rsidRPr="00CC21B8" w:rsidRDefault="00C56976" w:rsidP="00B25D17">
            <w:pPr>
              <w:rPr>
                <w:sz w:val="28"/>
                <w:szCs w:val="28"/>
                <w:lang w:val="uk-UA"/>
              </w:rPr>
            </w:pPr>
            <w:r w:rsidRPr="00CC21B8">
              <w:rPr>
                <w:sz w:val="28"/>
                <w:szCs w:val="28"/>
                <w:lang w:val="uk-UA"/>
              </w:rPr>
              <w:t>д</w:t>
            </w:r>
            <w:r w:rsidRPr="00CC21B8">
              <w:rPr>
                <w:sz w:val="28"/>
                <w:szCs w:val="28"/>
              </w:rPr>
              <w:t xml:space="preserve">ослідження активності гамма-глутамілтрансферази </w:t>
            </w:r>
            <w:r w:rsidRPr="00CC21B8">
              <w:rPr>
                <w:sz w:val="28"/>
                <w:szCs w:val="28"/>
                <w:lang w:val="uk-UA"/>
              </w:rPr>
              <w:t xml:space="preserve">в </w:t>
            </w:r>
            <w:r w:rsidRPr="00CC21B8">
              <w:rPr>
                <w:sz w:val="28"/>
                <w:szCs w:val="28"/>
              </w:rPr>
              <w:t>сироват</w:t>
            </w:r>
            <w:r w:rsidRPr="00CC21B8">
              <w:rPr>
                <w:sz w:val="28"/>
                <w:szCs w:val="28"/>
                <w:lang w:val="uk-UA"/>
              </w:rPr>
              <w:t>ці</w:t>
            </w:r>
            <w:r w:rsidRPr="00CC21B8">
              <w:rPr>
                <w:sz w:val="28"/>
                <w:szCs w:val="28"/>
              </w:rPr>
              <w:t xml:space="preserve"> крові</w:t>
            </w:r>
          </w:p>
          <w:p w:rsidR="00C56976" w:rsidRPr="00CC21B8" w:rsidRDefault="00C56976" w:rsidP="00B25D17">
            <w:pPr>
              <w:rPr>
                <w:sz w:val="28"/>
                <w:szCs w:val="28"/>
                <w:lang w:val="uk-UA"/>
              </w:rPr>
            </w:pPr>
            <w:r w:rsidRPr="00CC21B8">
              <w:rPr>
                <w:sz w:val="28"/>
                <w:szCs w:val="28"/>
                <w:lang w:val="uk-UA"/>
              </w:rPr>
              <w:t>(</w:t>
            </w:r>
            <w:r w:rsidRPr="00CC21B8">
              <w:rPr>
                <w:sz w:val="28"/>
                <w:szCs w:val="28"/>
              </w:rPr>
              <w:t>забір крові з пальця</w:t>
            </w:r>
            <w:r w:rsidRPr="00CC21B8">
              <w:rPr>
                <w:sz w:val="28"/>
                <w:szCs w:val="28"/>
                <w:lang w:val="uk-UA"/>
              </w:rPr>
              <w:t>)</w:t>
            </w:r>
          </w:p>
        </w:tc>
        <w:tc>
          <w:tcPr>
            <w:tcW w:w="1984" w:type="dxa"/>
            <w:gridSpan w:val="2"/>
            <w:tcBorders>
              <w:top w:val="single" w:sz="4" w:space="0" w:color="auto"/>
              <w:left w:val="nil"/>
              <w:bottom w:val="single" w:sz="4" w:space="0" w:color="auto"/>
              <w:right w:val="single" w:sz="4" w:space="0" w:color="auto"/>
            </w:tcBorders>
            <w:shd w:val="clear" w:color="auto" w:fill="auto"/>
          </w:tcPr>
          <w:p w:rsidR="00C56976" w:rsidRPr="00982997" w:rsidRDefault="00C56976" w:rsidP="00B25D17">
            <w:pPr>
              <w:jc w:val="center"/>
              <w:rPr>
                <w:sz w:val="28"/>
                <w:szCs w:val="28"/>
              </w:rPr>
            </w:pPr>
          </w:p>
          <w:p w:rsidR="00C56976" w:rsidRPr="00982997" w:rsidRDefault="00C56976" w:rsidP="00B25D17">
            <w:pPr>
              <w:jc w:val="center"/>
              <w:rPr>
                <w:sz w:val="28"/>
                <w:szCs w:val="28"/>
              </w:rPr>
            </w:pPr>
          </w:p>
          <w:p w:rsidR="00C56976" w:rsidRPr="00E50FC2" w:rsidRDefault="00C56976" w:rsidP="00B25D17">
            <w:pPr>
              <w:jc w:val="center"/>
              <w:rPr>
                <w:sz w:val="28"/>
                <w:szCs w:val="28"/>
                <w:lang w:val="uk-UA"/>
              </w:rPr>
            </w:pPr>
            <w:r w:rsidRPr="00E50FC2">
              <w:rPr>
                <w:sz w:val="28"/>
                <w:szCs w:val="28"/>
              </w:rPr>
              <w:t xml:space="preserve">1 </w:t>
            </w:r>
            <w:r w:rsidRPr="00E50FC2">
              <w:rPr>
                <w:sz w:val="28"/>
                <w:szCs w:val="28"/>
                <w:lang w:val="uk-UA"/>
              </w:rPr>
              <w:t>дослідження</w:t>
            </w:r>
            <w:r w:rsidRPr="00E50FC2">
              <w:rPr>
                <w:sz w:val="28"/>
                <w:szCs w:val="28"/>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C56976" w:rsidRDefault="00C56976" w:rsidP="00B25D17">
            <w:pPr>
              <w:jc w:val="center"/>
              <w:rPr>
                <w:sz w:val="28"/>
                <w:szCs w:val="28"/>
                <w:lang w:val="en-US"/>
              </w:rPr>
            </w:pPr>
          </w:p>
          <w:p w:rsidR="00C56976" w:rsidRDefault="00C56976" w:rsidP="00B25D17">
            <w:pPr>
              <w:jc w:val="center"/>
              <w:rPr>
                <w:sz w:val="28"/>
                <w:szCs w:val="28"/>
                <w:lang w:val="en-US"/>
              </w:rPr>
            </w:pPr>
          </w:p>
          <w:p w:rsidR="00C56976" w:rsidRPr="00E50FC2" w:rsidRDefault="00C56976" w:rsidP="00B25D17">
            <w:pPr>
              <w:jc w:val="center"/>
              <w:rPr>
                <w:sz w:val="28"/>
                <w:szCs w:val="28"/>
                <w:lang w:val="uk-UA"/>
              </w:rPr>
            </w:pPr>
            <w:r>
              <w:rPr>
                <w:sz w:val="28"/>
                <w:szCs w:val="28"/>
                <w:lang w:val="uk-UA"/>
              </w:rPr>
              <w:t>108,7</w:t>
            </w:r>
            <w:r w:rsidR="00DD79B6">
              <w:rPr>
                <w:sz w:val="28"/>
                <w:szCs w:val="28"/>
                <w:lang w:val="uk-UA"/>
              </w:rPr>
              <w:t>7</w:t>
            </w:r>
          </w:p>
        </w:tc>
      </w:tr>
      <w:tr w:rsidR="00C56976" w:rsidRPr="00E50FC2" w:rsidTr="00B25D17">
        <w:trPr>
          <w:trHeight w:val="255"/>
        </w:trPr>
        <w:tc>
          <w:tcPr>
            <w:tcW w:w="714" w:type="dxa"/>
            <w:tcBorders>
              <w:top w:val="nil"/>
              <w:left w:val="single" w:sz="4" w:space="0" w:color="auto"/>
              <w:bottom w:val="single" w:sz="4" w:space="0" w:color="auto"/>
              <w:right w:val="single" w:sz="4" w:space="0" w:color="auto"/>
            </w:tcBorders>
            <w:shd w:val="clear" w:color="auto" w:fill="auto"/>
            <w:noWrap/>
          </w:tcPr>
          <w:p w:rsidR="00C56976" w:rsidRPr="00321315" w:rsidRDefault="00C56976" w:rsidP="00B25D17">
            <w:pPr>
              <w:jc w:val="center"/>
              <w:rPr>
                <w:sz w:val="28"/>
                <w:szCs w:val="28"/>
                <w:lang w:val="en-US"/>
              </w:rPr>
            </w:pPr>
            <w:r>
              <w:rPr>
                <w:sz w:val="28"/>
                <w:szCs w:val="28"/>
                <w:lang w:val="uk-UA"/>
              </w:rPr>
              <w:t>6</w:t>
            </w:r>
            <w:r>
              <w:rPr>
                <w:sz w:val="28"/>
                <w:szCs w:val="28"/>
                <w:lang w:val="en-US"/>
              </w:rPr>
              <w:t>)</w:t>
            </w:r>
          </w:p>
        </w:tc>
        <w:tc>
          <w:tcPr>
            <w:tcW w:w="5387" w:type="dxa"/>
            <w:tcBorders>
              <w:top w:val="nil"/>
              <w:left w:val="nil"/>
              <w:bottom w:val="single" w:sz="4" w:space="0" w:color="auto"/>
              <w:right w:val="single" w:sz="4" w:space="0" w:color="auto"/>
            </w:tcBorders>
            <w:shd w:val="clear" w:color="auto" w:fill="auto"/>
          </w:tcPr>
          <w:p w:rsidR="00C56976" w:rsidRPr="00CC21B8" w:rsidRDefault="00C56976" w:rsidP="00B25D17">
            <w:pPr>
              <w:rPr>
                <w:sz w:val="28"/>
                <w:szCs w:val="28"/>
                <w:lang w:val="uk-UA"/>
              </w:rPr>
            </w:pPr>
            <w:r w:rsidRPr="00CC21B8">
              <w:rPr>
                <w:sz w:val="28"/>
                <w:szCs w:val="28"/>
                <w:lang w:val="uk-UA"/>
              </w:rPr>
              <w:t>о</w:t>
            </w:r>
            <w:r w:rsidRPr="00CC21B8">
              <w:rPr>
                <w:sz w:val="28"/>
                <w:szCs w:val="28"/>
              </w:rPr>
              <w:t>тримання дублікат</w:t>
            </w:r>
            <w:r w:rsidRPr="00CC21B8">
              <w:rPr>
                <w:sz w:val="28"/>
                <w:szCs w:val="28"/>
                <w:lang w:val="uk-UA"/>
              </w:rPr>
              <w:t>а</w:t>
            </w:r>
            <w:r w:rsidRPr="00CC21B8">
              <w:rPr>
                <w:sz w:val="28"/>
                <w:szCs w:val="28"/>
              </w:rPr>
              <w:t xml:space="preserve"> сертифікат</w:t>
            </w:r>
            <w:r w:rsidRPr="00CC21B8">
              <w:rPr>
                <w:sz w:val="28"/>
                <w:szCs w:val="28"/>
                <w:lang w:val="uk-UA"/>
              </w:rPr>
              <w:t>а</w:t>
            </w:r>
            <w:r w:rsidRPr="00CC21B8">
              <w:rPr>
                <w:sz w:val="28"/>
                <w:szCs w:val="28"/>
              </w:rPr>
              <w:t xml:space="preserve"> </w:t>
            </w:r>
          </w:p>
        </w:tc>
        <w:tc>
          <w:tcPr>
            <w:tcW w:w="1984" w:type="dxa"/>
            <w:gridSpan w:val="2"/>
            <w:tcBorders>
              <w:top w:val="nil"/>
              <w:left w:val="nil"/>
              <w:bottom w:val="single" w:sz="4" w:space="0" w:color="auto"/>
              <w:right w:val="single" w:sz="4" w:space="0" w:color="auto"/>
            </w:tcBorders>
            <w:shd w:val="clear" w:color="auto" w:fill="auto"/>
            <w:noWrap/>
          </w:tcPr>
          <w:p w:rsidR="00C56976" w:rsidRPr="00E50FC2" w:rsidRDefault="00C56976" w:rsidP="00B25D17">
            <w:pPr>
              <w:jc w:val="center"/>
              <w:rPr>
                <w:sz w:val="28"/>
                <w:szCs w:val="28"/>
              </w:rPr>
            </w:pPr>
            <w:r>
              <w:rPr>
                <w:sz w:val="28"/>
                <w:szCs w:val="28"/>
                <w:lang w:val="en-US"/>
              </w:rPr>
              <w:t>1</w:t>
            </w:r>
            <w:r w:rsidRPr="00E50FC2">
              <w:rPr>
                <w:sz w:val="28"/>
                <w:szCs w:val="28"/>
              </w:rPr>
              <w:t xml:space="preserve"> прим</w:t>
            </w:r>
            <w:r w:rsidRPr="00E50FC2">
              <w:rPr>
                <w:sz w:val="28"/>
                <w:szCs w:val="28"/>
                <w:lang w:val="en-US"/>
              </w:rPr>
              <w:t>ірник</w:t>
            </w:r>
          </w:p>
        </w:tc>
        <w:tc>
          <w:tcPr>
            <w:tcW w:w="1559" w:type="dxa"/>
            <w:tcBorders>
              <w:top w:val="nil"/>
              <w:left w:val="nil"/>
              <w:bottom w:val="single" w:sz="4" w:space="0" w:color="auto"/>
              <w:right w:val="single" w:sz="4" w:space="0" w:color="auto"/>
            </w:tcBorders>
            <w:shd w:val="clear" w:color="auto" w:fill="auto"/>
            <w:noWrap/>
          </w:tcPr>
          <w:p w:rsidR="00C56976" w:rsidRPr="00E50FC2" w:rsidRDefault="00C56976" w:rsidP="00B25D17">
            <w:pPr>
              <w:jc w:val="center"/>
              <w:rPr>
                <w:sz w:val="28"/>
                <w:szCs w:val="28"/>
                <w:lang w:val="uk-UA"/>
              </w:rPr>
            </w:pPr>
            <w:r>
              <w:rPr>
                <w:sz w:val="28"/>
                <w:szCs w:val="28"/>
                <w:lang w:val="uk-UA"/>
              </w:rPr>
              <w:t>55,43</w:t>
            </w:r>
          </w:p>
        </w:tc>
      </w:tr>
      <w:tr w:rsidR="00C56976" w:rsidRPr="00E50FC2" w:rsidTr="00B25D17">
        <w:trPr>
          <w:trHeight w:val="510"/>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C56976" w:rsidRPr="00E50FC2" w:rsidRDefault="00C56976" w:rsidP="00B25D17">
            <w:pPr>
              <w:jc w:val="center"/>
              <w:rPr>
                <w:sz w:val="28"/>
                <w:szCs w:val="28"/>
                <w:lang w:val="uk-UA"/>
              </w:rPr>
            </w:pPr>
            <w:r>
              <w:rPr>
                <w:sz w:val="28"/>
                <w:szCs w:val="28"/>
                <w:lang w:val="uk-UA"/>
              </w:rPr>
              <w:t>2.</w:t>
            </w:r>
          </w:p>
        </w:tc>
        <w:tc>
          <w:tcPr>
            <w:tcW w:w="5387" w:type="dxa"/>
            <w:tcBorders>
              <w:top w:val="single" w:sz="4" w:space="0" w:color="auto"/>
              <w:left w:val="nil"/>
              <w:bottom w:val="single" w:sz="4" w:space="0" w:color="auto"/>
              <w:right w:val="single" w:sz="4" w:space="0" w:color="auto"/>
            </w:tcBorders>
            <w:shd w:val="clear" w:color="auto" w:fill="auto"/>
          </w:tcPr>
          <w:p w:rsidR="00C56976" w:rsidRPr="00C56976" w:rsidRDefault="00C56976" w:rsidP="00B25D17">
            <w:pPr>
              <w:jc w:val="both"/>
              <w:rPr>
                <w:sz w:val="28"/>
                <w:szCs w:val="28"/>
                <w:lang w:val="uk-UA"/>
              </w:rPr>
            </w:pPr>
            <w:r w:rsidRPr="00CC21B8">
              <w:rPr>
                <w:sz w:val="28"/>
                <w:szCs w:val="28"/>
              </w:rPr>
              <w:t>Проведення щозмінного передрейсового та післярейсового медичного огляду водіїв транспортних засобів</w:t>
            </w:r>
          </w:p>
        </w:tc>
        <w:tc>
          <w:tcPr>
            <w:tcW w:w="1984" w:type="dxa"/>
            <w:gridSpan w:val="2"/>
            <w:tcBorders>
              <w:top w:val="single" w:sz="4" w:space="0" w:color="auto"/>
              <w:left w:val="nil"/>
              <w:bottom w:val="single" w:sz="4" w:space="0" w:color="auto"/>
              <w:right w:val="single" w:sz="4" w:space="0" w:color="auto"/>
            </w:tcBorders>
            <w:shd w:val="clear" w:color="auto" w:fill="auto"/>
          </w:tcPr>
          <w:p w:rsidR="00C56976" w:rsidRPr="00E50FC2" w:rsidRDefault="00C56976" w:rsidP="00B25D17">
            <w:pPr>
              <w:jc w:val="center"/>
              <w:rPr>
                <w:sz w:val="28"/>
                <w:szCs w:val="28"/>
                <w:lang w:val="uk-UA"/>
              </w:rPr>
            </w:pPr>
            <w:r w:rsidRPr="00E50FC2">
              <w:rPr>
                <w:sz w:val="28"/>
                <w:szCs w:val="28"/>
                <w:lang w:val="uk-UA"/>
              </w:rPr>
              <w:t>1 огляд</w:t>
            </w:r>
          </w:p>
        </w:tc>
        <w:tc>
          <w:tcPr>
            <w:tcW w:w="1559" w:type="dxa"/>
            <w:tcBorders>
              <w:top w:val="single" w:sz="4" w:space="0" w:color="auto"/>
              <w:left w:val="nil"/>
              <w:bottom w:val="single" w:sz="4" w:space="0" w:color="auto"/>
              <w:right w:val="single" w:sz="4" w:space="0" w:color="auto"/>
            </w:tcBorders>
            <w:shd w:val="clear" w:color="auto" w:fill="auto"/>
          </w:tcPr>
          <w:p w:rsidR="00C56976" w:rsidRPr="00E50FC2" w:rsidRDefault="00C56976" w:rsidP="00B25D17">
            <w:pPr>
              <w:jc w:val="center"/>
              <w:rPr>
                <w:sz w:val="28"/>
                <w:szCs w:val="28"/>
                <w:lang w:val="uk-UA"/>
              </w:rPr>
            </w:pPr>
            <w:r>
              <w:rPr>
                <w:sz w:val="28"/>
                <w:szCs w:val="28"/>
                <w:lang w:val="uk-UA"/>
              </w:rPr>
              <w:t>52,70</w:t>
            </w:r>
          </w:p>
        </w:tc>
      </w:tr>
    </w:tbl>
    <w:p w:rsidR="00E46515" w:rsidRPr="00001429" w:rsidRDefault="00E46515" w:rsidP="00E46515">
      <w:pPr>
        <w:pStyle w:val="a7"/>
        <w:spacing w:before="0" w:beforeAutospacing="0" w:after="0" w:afterAutospacing="0" w:line="360" w:lineRule="auto"/>
        <w:rPr>
          <w:color w:val="000000"/>
          <w:lang w:val="uk-UA"/>
        </w:rPr>
      </w:pPr>
    </w:p>
    <w:p w:rsidR="00E46515" w:rsidRPr="00EB30E9" w:rsidRDefault="00E46515" w:rsidP="00E46515">
      <w:pPr>
        <w:rPr>
          <w:b/>
          <w:sz w:val="28"/>
          <w:szCs w:val="28"/>
        </w:rPr>
      </w:pPr>
      <w:r w:rsidRPr="00EB30E9">
        <w:rPr>
          <w:b/>
          <w:sz w:val="28"/>
          <w:szCs w:val="28"/>
        </w:rPr>
        <w:t xml:space="preserve">Директор Департаменту охорони </w:t>
      </w:r>
    </w:p>
    <w:p w:rsidR="00E46515" w:rsidRDefault="00E46515" w:rsidP="00E46515">
      <w:pPr>
        <w:rPr>
          <w:b/>
          <w:sz w:val="28"/>
          <w:szCs w:val="28"/>
          <w:lang w:val="uk-UA"/>
        </w:rPr>
      </w:pPr>
      <w:r>
        <w:rPr>
          <w:b/>
          <w:sz w:val="28"/>
          <w:szCs w:val="28"/>
        </w:rPr>
        <w:t>здоров’я</w:t>
      </w:r>
      <w:r>
        <w:rPr>
          <w:b/>
          <w:sz w:val="28"/>
          <w:szCs w:val="28"/>
          <w:lang w:val="uk-UA"/>
        </w:rPr>
        <w:t xml:space="preserve"> </w:t>
      </w:r>
      <w:r>
        <w:rPr>
          <w:b/>
          <w:sz w:val="28"/>
          <w:szCs w:val="28"/>
        </w:rPr>
        <w:t xml:space="preserve">та реабілітації </w:t>
      </w:r>
      <w:r>
        <w:rPr>
          <w:b/>
          <w:sz w:val="28"/>
          <w:szCs w:val="28"/>
          <w:lang w:val="uk-UA"/>
        </w:rPr>
        <w:t xml:space="preserve">Вінницької </w:t>
      </w:r>
    </w:p>
    <w:p w:rsidR="00E46515" w:rsidRPr="00EB30E9" w:rsidRDefault="00E46515" w:rsidP="00E46515">
      <w:pPr>
        <w:rPr>
          <w:b/>
          <w:sz w:val="28"/>
          <w:szCs w:val="28"/>
        </w:rPr>
      </w:pPr>
      <w:r>
        <w:rPr>
          <w:b/>
          <w:sz w:val="28"/>
          <w:szCs w:val="28"/>
        </w:rPr>
        <w:t xml:space="preserve">обласної </w:t>
      </w:r>
      <w:r>
        <w:rPr>
          <w:b/>
          <w:sz w:val="28"/>
          <w:szCs w:val="28"/>
          <w:lang w:val="uk-UA"/>
        </w:rPr>
        <w:t xml:space="preserve">військової </w:t>
      </w:r>
      <w:r w:rsidRPr="00EB30E9">
        <w:rPr>
          <w:b/>
          <w:sz w:val="28"/>
          <w:szCs w:val="28"/>
        </w:rPr>
        <w:t xml:space="preserve">адміністрації               </w:t>
      </w:r>
      <w:r>
        <w:rPr>
          <w:b/>
          <w:sz w:val="28"/>
          <w:szCs w:val="28"/>
        </w:rPr>
        <w:t xml:space="preserve">                   </w:t>
      </w:r>
      <w:r w:rsidRPr="00EB30E9">
        <w:rPr>
          <w:b/>
          <w:sz w:val="28"/>
          <w:szCs w:val="28"/>
        </w:rPr>
        <w:t>Ольга ЗАДОРОЖНА</w:t>
      </w:r>
    </w:p>
    <w:p w:rsidR="00C56976" w:rsidRPr="00E46515" w:rsidRDefault="00C56976" w:rsidP="00C56976">
      <w:pPr>
        <w:rPr>
          <w:lang w:val="uk-UA"/>
        </w:rPr>
      </w:pPr>
    </w:p>
    <w:sectPr w:rsidR="00C56976" w:rsidRPr="00E46515" w:rsidSect="00CD3384">
      <w:headerReference w:type="default" r:id="rId6"/>
      <w:headerReference w:type="first" r:id="rId7"/>
      <w:pgSz w:w="11906" w:h="16838"/>
      <w:pgMar w:top="1134" w:right="567"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B4" w:rsidRDefault="00D77FB4" w:rsidP="00CD6075">
      <w:r>
        <w:separator/>
      </w:r>
    </w:p>
  </w:endnote>
  <w:endnote w:type="continuationSeparator" w:id="1">
    <w:p w:rsidR="00D77FB4" w:rsidRDefault="00D77FB4" w:rsidP="00CD6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B4" w:rsidRDefault="00D77FB4" w:rsidP="00CD6075">
      <w:r>
        <w:separator/>
      </w:r>
    </w:p>
  </w:footnote>
  <w:footnote w:type="continuationSeparator" w:id="1">
    <w:p w:rsidR="00D77FB4" w:rsidRDefault="00D77FB4" w:rsidP="00CD6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4C" w:rsidRPr="00A420A2" w:rsidRDefault="00A104F2">
    <w:pPr>
      <w:pStyle w:val="a3"/>
      <w:jc w:val="center"/>
      <w:rPr>
        <w:sz w:val="28"/>
        <w:szCs w:val="28"/>
      </w:rPr>
    </w:pPr>
    <w:r w:rsidRPr="00A420A2">
      <w:rPr>
        <w:sz w:val="28"/>
        <w:szCs w:val="28"/>
      </w:rPr>
      <w:fldChar w:fldCharType="begin"/>
    </w:r>
    <w:r w:rsidR="00DD79B6" w:rsidRPr="00A420A2">
      <w:rPr>
        <w:sz w:val="28"/>
        <w:szCs w:val="28"/>
      </w:rPr>
      <w:instrText>PAGE   \* MERGEFORMAT</w:instrText>
    </w:r>
    <w:r w:rsidRPr="00A420A2">
      <w:rPr>
        <w:sz w:val="28"/>
        <w:szCs w:val="28"/>
      </w:rPr>
      <w:fldChar w:fldCharType="separate"/>
    </w:r>
    <w:r w:rsidR="00E46515" w:rsidRPr="00E46515">
      <w:rPr>
        <w:noProof/>
        <w:sz w:val="28"/>
        <w:szCs w:val="28"/>
        <w:lang w:val="uk-UA"/>
      </w:rPr>
      <w:t>2</w:t>
    </w:r>
    <w:r w:rsidRPr="00A420A2">
      <w:rPr>
        <w:sz w:val="28"/>
        <w:szCs w:val="28"/>
      </w:rPr>
      <w:fldChar w:fldCharType="end"/>
    </w:r>
  </w:p>
  <w:p w:rsidR="00706D4C" w:rsidRDefault="00D77FB4" w:rsidP="00A420A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4C" w:rsidRPr="00C374AA" w:rsidRDefault="00A104F2">
    <w:pPr>
      <w:pStyle w:val="a3"/>
      <w:jc w:val="center"/>
      <w:rPr>
        <w:color w:val="FFFFFF"/>
      </w:rPr>
    </w:pPr>
    <w:r w:rsidRPr="00C374AA">
      <w:rPr>
        <w:color w:val="FFFFFF"/>
      </w:rPr>
      <w:fldChar w:fldCharType="begin"/>
    </w:r>
    <w:r w:rsidR="00DD79B6" w:rsidRPr="00C374AA">
      <w:rPr>
        <w:color w:val="FFFFFF"/>
      </w:rPr>
      <w:instrText>PAGE   \* MERGEFORMAT</w:instrText>
    </w:r>
    <w:r w:rsidRPr="00C374AA">
      <w:rPr>
        <w:color w:val="FFFFFF"/>
      </w:rPr>
      <w:fldChar w:fldCharType="separate"/>
    </w:r>
    <w:r w:rsidR="00E46515" w:rsidRPr="00E46515">
      <w:rPr>
        <w:noProof/>
        <w:color w:val="FFFFFF"/>
        <w:lang w:val="uk-UA"/>
      </w:rPr>
      <w:t>1</w:t>
    </w:r>
    <w:r w:rsidRPr="00C374AA">
      <w:rPr>
        <w:color w:val="FFFFFF"/>
      </w:rPr>
      <w:fldChar w:fldCharType="end"/>
    </w:r>
  </w:p>
  <w:p w:rsidR="00706D4C" w:rsidRDefault="00D77FB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6976"/>
    <w:rsid w:val="000632EB"/>
    <w:rsid w:val="006F7D13"/>
    <w:rsid w:val="008F6188"/>
    <w:rsid w:val="009A7F3D"/>
    <w:rsid w:val="00A104F2"/>
    <w:rsid w:val="00A87106"/>
    <w:rsid w:val="00AA14CE"/>
    <w:rsid w:val="00BC4054"/>
    <w:rsid w:val="00C56976"/>
    <w:rsid w:val="00CD6075"/>
    <w:rsid w:val="00D77FB4"/>
    <w:rsid w:val="00DD79B6"/>
    <w:rsid w:val="00E46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976"/>
    <w:pPr>
      <w:tabs>
        <w:tab w:val="center" w:pos="4819"/>
        <w:tab w:val="right" w:pos="9639"/>
      </w:tabs>
    </w:pPr>
  </w:style>
  <w:style w:type="character" w:customStyle="1" w:styleId="a4">
    <w:name w:val="Верхний колонтитул Знак"/>
    <w:basedOn w:val="a0"/>
    <w:link w:val="a3"/>
    <w:uiPriority w:val="99"/>
    <w:rsid w:val="00C56976"/>
    <w:rPr>
      <w:rFonts w:ascii="Times New Roman" w:eastAsia="Times New Roman" w:hAnsi="Times New Roman" w:cs="Times New Roman"/>
      <w:sz w:val="20"/>
      <w:szCs w:val="20"/>
      <w:lang w:eastAsia="ru-RU"/>
    </w:rPr>
  </w:style>
  <w:style w:type="paragraph" w:styleId="a5">
    <w:name w:val="Title"/>
    <w:basedOn w:val="a"/>
    <w:link w:val="a6"/>
    <w:qFormat/>
    <w:rsid w:val="00C56976"/>
    <w:pPr>
      <w:jc w:val="center"/>
    </w:pPr>
    <w:rPr>
      <w:b/>
      <w:lang w:val="uk-UA"/>
    </w:rPr>
  </w:style>
  <w:style w:type="character" w:customStyle="1" w:styleId="a6">
    <w:name w:val="Название Знак"/>
    <w:basedOn w:val="a0"/>
    <w:link w:val="a5"/>
    <w:rsid w:val="00C56976"/>
    <w:rPr>
      <w:rFonts w:ascii="Times New Roman" w:eastAsia="Times New Roman" w:hAnsi="Times New Roman" w:cs="Times New Roman"/>
      <w:b/>
      <w:sz w:val="20"/>
      <w:szCs w:val="20"/>
      <w:lang w:val="uk-UA" w:eastAsia="ru-RU"/>
    </w:rPr>
  </w:style>
  <w:style w:type="paragraph" w:styleId="a7">
    <w:name w:val="Normal (Web)"/>
    <w:basedOn w:val="a"/>
    <w:uiPriority w:val="99"/>
    <w:unhideWhenUsed/>
    <w:rsid w:val="00E4651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Company>Microsoft</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3</cp:revision>
  <dcterms:created xsi:type="dcterms:W3CDTF">2022-02-23T11:45:00Z</dcterms:created>
  <dcterms:modified xsi:type="dcterms:W3CDTF">2022-05-27T07:35:00Z</dcterms:modified>
</cp:coreProperties>
</file>