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C7A" w:rsidRPr="00810AE5" w:rsidRDefault="00F25C7A" w:rsidP="00810AE5">
      <w:pPr>
        <w:rPr>
          <w:b/>
          <w:sz w:val="28"/>
          <w:szCs w:val="28"/>
          <w:lang w:val="uk-UA"/>
        </w:rPr>
      </w:pPr>
    </w:p>
    <w:p w:rsidR="00F25C7A" w:rsidRPr="00810AE5" w:rsidRDefault="00F25C7A" w:rsidP="00F25C7A">
      <w:pPr>
        <w:jc w:val="center"/>
        <w:rPr>
          <w:b/>
          <w:sz w:val="28"/>
          <w:szCs w:val="28"/>
          <w:lang w:val="uk-UA"/>
        </w:rPr>
      </w:pPr>
      <w:r w:rsidRPr="00810AE5">
        <w:rPr>
          <w:b/>
          <w:sz w:val="28"/>
          <w:szCs w:val="28"/>
          <w:lang w:val="uk-UA"/>
        </w:rPr>
        <w:t>Т А Р И Ф И</w:t>
      </w:r>
    </w:p>
    <w:p w:rsidR="00F25C7A" w:rsidRPr="00810AE5" w:rsidRDefault="00F25C7A" w:rsidP="00F25C7A">
      <w:pPr>
        <w:jc w:val="center"/>
        <w:rPr>
          <w:b/>
          <w:sz w:val="28"/>
          <w:szCs w:val="28"/>
          <w:lang w:val="uk-UA"/>
        </w:rPr>
      </w:pPr>
      <w:r w:rsidRPr="00810AE5">
        <w:rPr>
          <w:b/>
          <w:sz w:val="28"/>
          <w:szCs w:val="28"/>
          <w:lang w:val="uk-UA"/>
        </w:rPr>
        <w:t xml:space="preserve">на  платні послуги, що надаються </w:t>
      </w:r>
    </w:p>
    <w:p w:rsidR="00F25C7A" w:rsidRPr="00810AE5" w:rsidRDefault="00F25C7A" w:rsidP="00F25C7A">
      <w:pPr>
        <w:jc w:val="center"/>
        <w:rPr>
          <w:b/>
          <w:sz w:val="28"/>
          <w:szCs w:val="28"/>
          <w:lang w:val="uk-UA"/>
        </w:rPr>
      </w:pPr>
      <w:r w:rsidRPr="00810AE5">
        <w:rPr>
          <w:b/>
          <w:sz w:val="28"/>
          <w:szCs w:val="28"/>
          <w:lang w:val="uk-UA"/>
        </w:rPr>
        <w:t>комунальною установою «Жмеринська центральна районна лікарня»</w:t>
      </w:r>
    </w:p>
    <w:tbl>
      <w:tblPr>
        <w:tblpPr w:leftFromText="180" w:rightFromText="180" w:vertAnchor="text" w:horzAnchor="margin" w:tblpY="188"/>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tblPr>
      <w:tblGrid>
        <w:gridCol w:w="1008"/>
        <w:gridCol w:w="6480"/>
        <w:gridCol w:w="15"/>
        <w:gridCol w:w="1245"/>
        <w:gridCol w:w="30"/>
        <w:gridCol w:w="1050"/>
      </w:tblGrid>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№з/п</w:t>
            </w:r>
          </w:p>
        </w:tc>
        <w:tc>
          <w:tcPr>
            <w:tcW w:w="6480" w:type="dxa"/>
            <w:shd w:val="clear" w:color="auto" w:fill="auto"/>
            <w:vAlign w:val="center"/>
          </w:tcPr>
          <w:p w:rsidR="00F25C7A" w:rsidRPr="00810AE5" w:rsidRDefault="00F25C7A" w:rsidP="00E01D4A">
            <w:pPr>
              <w:jc w:val="center"/>
              <w:rPr>
                <w:b/>
                <w:lang w:val="uk-UA"/>
              </w:rPr>
            </w:pPr>
            <w:r w:rsidRPr="00810AE5">
              <w:rPr>
                <w:b/>
                <w:lang w:val="uk-UA"/>
              </w:rPr>
              <w:t>Назва послуги</w:t>
            </w:r>
          </w:p>
        </w:tc>
        <w:tc>
          <w:tcPr>
            <w:tcW w:w="1260" w:type="dxa"/>
            <w:gridSpan w:val="2"/>
            <w:shd w:val="clear" w:color="auto" w:fill="auto"/>
            <w:vAlign w:val="center"/>
          </w:tcPr>
          <w:p w:rsidR="00F25C7A" w:rsidRPr="00810AE5" w:rsidRDefault="00F25C7A" w:rsidP="00E01D4A">
            <w:pPr>
              <w:jc w:val="center"/>
              <w:rPr>
                <w:b/>
                <w:lang w:val="uk-UA"/>
              </w:rPr>
            </w:pPr>
            <w:r w:rsidRPr="00810AE5">
              <w:rPr>
                <w:b/>
                <w:lang w:val="uk-UA"/>
              </w:rPr>
              <w:t>Одиниця виміру</w:t>
            </w:r>
          </w:p>
        </w:tc>
        <w:tc>
          <w:tcPr>
            <w:tcW w:w="1080" w:type="dxa"/>
            <w:gridSpan w:val="2"/>
            <w:shd w:val="clear" w:color="auto" w:fill="auto"/>
            <w:vAlign w:val="center"/>
          </w:tcPr>
          <w:p w:rsidR="00F25C7A" w:rsidRPr="00810AE5" w:rsidRDefault="00F25C7A" w:rsidP="00E01D4A">
            <w:pPr>
              <w:jc w:val="center"/>
              <w:rPr>
                <w:b/>
                <w:lang w:val="uk-UA"/>
              </w:rPr>
            </w:pPr>
            <w:r w:rsidRPr="00810AE5">
              <w:rPr>
                <w:b/>
                <w:lang w:val="uk-UA"/>
              </w:rPr>
              <w:t>Тариф грн.,без ПДВ</w:t>
            </w:r>
          </w:p>
        </w:tc>
      </w:tr>
      <w:tr w:rsidR="00F25C7A" w:rsidRPr="00810AE5" w:rsidTr="00E01D4A">
        <w:tc>
          <w:tcPr>
            <w:tcW w:w="9828" w:type="dxa"/>
            <w:gridSpan w:val="6"/>
            <w:shd w:val="clear" w:color="auto" w:fill="auto"/>
          </w:tcPr>
          <w:p w:rsidR="00F25C7A" w:rsidRPr="00810AE5" w:rsidRDefault="00F25C7A" w:rsidP="00E01D4A">
            <w:pPr>
              <w:tabs>
                <w:tab w:val="left" w:pos="180"/>
              </w:tabs>
              <w:jc w:val="both"/>
              <w:rPr>
                <w:b/>
                <w:lang w:val="uk-UA"/>
              </w:rPr>
            </w:pPr>
            <w:r w:rsidRPr="00810AE5">
              <w:rPr>
                <w:b/>
                <w:lang w:val="uk-UA"/>
              </w:rPr>
              <w:t>1. Медичні огляди: для отримання виїзної візи (крім службових відряджень державних службовців та при виїзді на лікування за наявності відповідних медичних документів);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F25C7A" w:rsidRPr="00810AE5" w:rsidTr="00E01D4A">
        <w:tc>
          <w:tcPr>
            <w:tcW w:w="1008" w:type="dxa"/>
            <w:shd w:val="clear" w:color="auto" w:fill="auto"/>
            <w:vAlign w:val="center"/>
          </w:tcPr>
          <w:p w:rsidR="00F25C7A" w:rsidRPr="00810AE5" w:rsidRDefault="00F25C7A" w:rsidP="00E01D4A">
            <w:pPr>
              <w:jc w:val="center"/>
              <w:rPr>
                <w:b/>
                <w:lang w:val="uk-UA"/>
              </w:rPr>
            </w:pPr>
            <w:r w:rsidRPr="00810AE5">
              <w:rPr>
                <w:b/>
                <w:lang w:val="uk-UA"/>
              </w:rPr>
              <w:t>1.1.</w:t>
            </w:r>
          </w:p>
        </w:tc>
        <w:tc>
          <w:tcPr>
            <w:tcW w:w="8820" w:type="dxa"/>
            <w:gridSpan w:val="5"/>
            <w:shd w:val="clear" w:color="auto" w:fill="auto"/>
            <w:vAlign w:val="center"/>
          </w:tcPr>
          <w:p w:rsidR="00F25C7A" w:rsidRPr="00810AE5" w:rsidRDefault="00F25C7A" w:rsidP="00E01D4A">
            <w:pPr>
              <w:rPr>
                <w:b/>
                <w:lang w:val="uk-UA"/>
              </w:rPr>
            </w:pPr>
            <w:r w:rsidRPr="00810AE5">
              <w:rPr>
                <w:b/>
                <w:lang w:val="uk-UA"/>
              </w:rPr>
              <w:t>Проведення обов</w:t>
            </w:r>
            <w:r w:rsidRPr="00810AE5">
              <w:rPr>
                <w:b/>
              </w:rPr>
              <w:t>’</w:t>
            </w:r>
            <w:r w:rsidRPr="00810AE5">
              <w:rPr>
                <w:b/>
                <w:lang w:val="uk-UA"/>
              </w:rPr>
              <w:t>язкових профілактичних медичних оглядів працівників окремих професій</w:t>
            </w:r>
          </w:p>
        </w:tc>
      </w:tr>
      <w:tr w:rsidR="00F25C7A" w:rsidRPr="00810AE5" w:rsidTr="00E01D4A">
        <w:tc>
          <w:tcPr>
            <w:tcW w:w="1008" w:type="dxa"/>
            <w:shd w:val="clear" w:color="auto" w:fill="auto"/>
            <w:vAlign w:val="center"/>
          </w:tcPr>
          <w:p w:rsidR="00F25C7A" w:rsidRPr="00810AE5" w:rsidRDefault="00F25C7A" w:rsidP="00E01D4A">
            <w:pPr>
              <w:jc w:val="center"/>
              <w:rPr>
                <w:color w:val="000000"/>
              </w:rPr>
            </w:pPr>
            <w:r w:rsidRPr="00810AE5">
              <w:rPr>
                <w:color w:val="000000"/>
              </w:rPr>
              <w:t>1.1.1.</w:t>
            </w:r>
          </w:p>
        </w:tc>
        <w:tc>
          <w:tcPr>
            <w:tcW w:w="6480" w:type="dxa"/>
            <w:shd w:val="clear" w:color="auto" w:fill="auto"/>
            <w:vAlign w:val="bottom"/>
          </w:tcPr>
          <w:p w:rsidR="00F25C7A" w:rsidRPr="00810AE5" w:rsidRDefault="00F25C7A" w:rsidP="00E01D4A">
            <w:pPr>
              <w:rPr>
                <w:color w:val="000000"/>
              </w:rPr>
            </w:pPr>
            <w:r w:rsidRPr="00810AE5">
              <w:rPr>
                <w:color w:val="000000"/>
              </w:rPr>
              <w:t>Проведення медичного огляду лікарем</w:t>
            </w:r>
            <w:r w:rsidRPr="00810AE5">
              <w:rPr>
                <w:color w:val="000000"/>
                <w:lang w:val="uk-UA"/>
              </w:rPr>
              <w:t>-</w:t>
            </w:r>
            <w:r w:rsidRPr="00810AE5">
              <w:rPr>
                <w:color w:val="000000"/>
              </w:rPr>
              <w:t xml:space="preserve">терапевтом </w:t>
            </w:r>
          </w:p>
        </w:tc>
        <w:tc>
          <w:tcPr>
            <w:tcW w:w="1260" w:type="dxa"/>
            <w:gridSpan w:val="2"/>
            <w:shd w:val="clear" w:color="auto" w:fill="auto"/>
            <w:vAlign w:val="center"/>
          </w:tcPr>
          <w:p w:rsidR="00F25C7A" w:rsidRPr="00810AE5" w:rsidRDefault="00F25C7A" w:rsidP="00E01D4A">
            <w:pPr>
              <w:jc w:val="center"/>
              <w:rPr>
                <w:color w:val="000000"/>
              </w:rPr>
            </w:pPr>
            <w:r w:rsidRPr="00810AE5">
              <w:rPr>
                <w:color w:val="000000"/>
                <w:lang w:val="uk-UA"/>
              </w:rPr>
              <w:t xml:space="preserve">1 </w:t>
            </w:r>
            <w:r w:rsidRPr="00810AE5">
              <w:rPr>
                <w:color w:val="000000"/>
              </w:rPr>
              <w:t>огляд</w:t>
            </w:r>
          </w:p>
        </w:tc>
        <w:tc>
          <w:tcPr>
            <w:tcW w:w="1080" w:type="dxa"/>
            <w:gridSpan w:val="2"/>
            <w:shd w:val="clear" w:color="auto" w:fill="auto"/>
            <w:vAlign w:val="center"/>
          </w:tcPr>
          <w:p w:rsidR="00F25C7A" w:rsidRPr="00810AE5" w:rsidRDefault="00F25C7A" w:rsidP="00E01D4A">
            <w:pPr>
              <w:jc w:val="center"/>
            </w:pPr>
            <w:r w:rsidRPr="00810AE5">
              <w:t>16,28</w:t>
            </w:r>
          </w:p>
        </w:tc>
      </w:tr>
      <w:tr w:rsidR="00F25C7A" w:rsidRPr="00810AE5" w:rsidTr="00E01D4A">
        <w:tc>
          <w:tcPr>
            <w:tcW w:w="1008" w:type="dxa"/>
            <w:shd w:val="clear" w:color="auto" w:fill="auto"/>
            <w:vAlign w:val="center"/>
          </w:tcPr>
          <w:p w:rsidR="00F25C7A" w:rsidRPr="00810AE5" w:rsidRDefault="00F25C7A" w:rsidP="00E01D4A">
            <w:pPr>
              <w:jc w:val="center"/>
              <w:rPr>
                <w:color w:val="000000"/>
              </w:rPr>
            </w:pPr>
            <w:r w:rsidRPr="00810AE5">
              <w:rPr>
                <w:color w:val="000000"/>
              </w:rPr>
              <w:t>1.1.2.</w:t>
            </w:r>
          </w:p>
        </w:tc>
        <w:tc>
          <w:tcPr>
            <w:tcW w:w="6480" w:type="dxa"/>
            <w:shd w:val="clear" w:color="auto" w:fill="auto"/>
            <w:vAlign w:val="bottom"/>
          </w:tcPr>
          <w:p w:rsidR="00F25C7A" w:rsidRPr="00810AE5" w:rsidRDefault="00F25C7A" w:rsidP="00E01D4A">
            <w:r w:rsidRPr="00810AE5">
              <w:t>Проведення медичного огляду лікарем</w:t>
            </w:r>
            <w:r w:rsidRPr="00810AE5">
              <w:rPr>
                <w:lang w:val="uk-UA"/>
              </w:rPr>
              <w:t>-</w:t>
            </w:r>
            <w:r w:rsidRPr="00810AE5">
              <w:t>дерматовенерологом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25,99</w:t>
            </w:r>
          </w:p>
        </w:tc>
      </w:tr>
      <w:tr w:rsidR="00F25C7A" w:rsidRPr="00810AE5" w:rsidTr="00E01D4A">
        <w:tc>
          <w:tcPr>
            <w:tcW w:w="1008" w:type="dxa"/>
            <w:shd w:val="clear" w:color="auto" w:fill="auto"/>
            <w:vAlign w:val="center"/>
          </w:tcPr>
          <w:p w:rsidR="00F25C7A" w:rsidRPr="00810AE5" w:rsidRDefault="00F25C7A" w:rsidP="00E01D4A">
            <w:pPr>
              <w:jc w:val="center"/>
              <w:rPr>
                <w:color w:val="000000"/>
              </w:rPr>
            </w:pPr>
            <w:r w:rsidRPr="00810AE5">
              <w:rPr>
                <w:color w:val="000000"/>
              </w:rPr>
              <w:t>1.1.3.</w:t>
            </w:r>
          </w:p>
        </w:tc>
        <w:tc>
          <w:tcPr>
            <w:tcW w:w="6480" w:type="dxa"/>
            <w:shd w:val="clear" w:color="auto" w:fill="auto"/>
            <w:vAlign w:val="bottom"/>
          </w:tcPr>
          <w:p w:rsidR="00F25C7A" w:rsidRPr="00810AE5" w:rsidRDefault="00F25C7A" w:rsidP="00E01D4A">
            <w:r w:rsidRPr="00810AE5">
              <w:t>Проведення медичного огляду лікарем</w:t>
            </w:r>
            <w:r w:rsidRPr="00810AE5">
              <w:rPr>
                <w:lang w:val="uk-UA"/>
              </w:rPr>
              <w:t>-</w:t>
            </w:r>
            <w:r w:rsidRPr="00810AE5">
              <w:t>отоларингологом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20,51</w:t>
            </w:r>
          </w:p>
        </w:tc>
      </w:tr>
      <w:tr w:rsidR="00F25C7A" w:rsidRPr="00810AE5" w:rsidTr="00E01D4A">
        <w:tc>
          <w:tcPr>
            <w:tcW w:w="1008" w:type="dxa"/>
            <w:shd w:val="clear" w:color="auto" w:fill="auto"/>
            <w:vAlign w:val="center"/>
          </w:tcPr>
          <w:p w:rsidR="00F25C7A" w:rsidRPr="00810AE5" w:rsidRDefault="00F25C7A" w:rsidP="00E01D4A">
            <w:pPr>
              <w:jc w:val="center"/>
              <w:rPr>
                <w:color w:val="000000"/>
                <w:lang w:val="uk-UA"/>
              </w:rPr>
            </w:pPr>
            <w:r w:rsidRPr="00810AE5">
              <w:rPr>
                <w:color w:val="000000"/>
                <w:lang w:val="uk-UA"/>
              </w:rPr>
              <w:t>1.1.4.</w:t>
            </w:r>
          </w:p>
        </w:tc>
        <w:tc>
          <w:tcPr>
            <w:tcW w:w="6480" w:type="dxa"/>
            <w:shd w:val="clear" w:color="auto" w:fill="auto"/>
            <w:vAlign w:val="bottom"/>
          </w:tcPr>
          <w:p w:rsidR="00F25C7A" w:rsidRPr="00810AE5" w:rsidRDefault="00F25C7A" w:rsidP="00E01D4A">
            <w:pPr>
              <w:rPr>
                <w:lang w:val="uk-UA"/>
              </w:rPr>
            </w:pPr>
            <w:r w:rsidRPr="00810AE5">
              <w:t>Проведення медичного огляду лікарем</w:t>
            </w:r>
            <w:r w:rsidRPr="00810AE5">
              <w:rPr>
                <w:lang w:val="uk-UA"/>
              </w:rPr>
              <w:t>-стоматологом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9,54</w:t>
            </w:r>
          </w:p>
        </w:tc>
      </w:tr>
      <w:tr w:rsidR="00F25C7A" w:rsidRPr="00810AE5" w:rsidTr="00E01D4A">
        <w:tc>
          <w:tcPr>
            <w:tcW w:w="1008" w:type="dxa"/>
            <w:shd w:val="clear" w:color="auto" w:fill="auto"/>
            <w:vAlign w:val="center"/>
          </w:tcPr>
          <w:p w:rsidR="00F25C7A" w:rsidRPr="00810AE5" w:rsidRDefault="00F25C7A" w:rsidP="00E01D4A">
            <w:pPr>
              <w:jc w:val="center"/>
              <w:rPr>
                <w:color w:val="000000"/>
              </w:rPr>
            </w:pPr>
            <w:r w:rsidRPr="00810AE5">
              <w:rPr>
                <w:color w:val="000000"/>
              </w:rPr>
              <w:t>1.1.</w:t>
            </w:r>
            <w:r w:rsidRPr="00810AE5">
              <w:rPr>
                <w:color w:val="000000"/>
                <w:lang w:val="uk-UA"/>
              </w:rPr>
              <w:t>5</w:t>
            </w:r>
            <w:r w:rsidRPr="00810AE5">
              <w:rPr>
                <w:color w:val="000000"/>
              </w:rPr>
              <w:t>.</w:t>
            </w:r>
          </w:p>
        </w:tc>
        <w:tc>
          <w:tcPr>
            <w:tcW w:w="6480" w:type="dxa"/>
            <w:shd w:val="clear" w:color="auto" w:fill="auto"/>
            <w:vAlign w:val="bottom"/>
          </w:tcPr>
          <w:p w:rsidR="00F25C7A" w:rsidRPr="00810AE5" w:rsidRDefault="00F25C7A" w:rsidP="00E01D4A">
            <w:r w:rsidRPr="00810AE5">
              <w:t>Флюорографія</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10,21</w:t>
            </w:r>
          </w:p>
        </w:tc>
      </w:tr>
      <w:tr w:rsidR="00F25C7A" w:rsidRPr="00810AE5" w:rsidTr="00E01D4A">
        <w:trPr>
          <w:trHeight w:val="193"/>
        </w:trPr>
        <w:tc>
          <w:tcPr>
            <w:tcW w:w="1008" w:type="dxa"/>
            <w:shd w:val="clear" w:color="auto" w:fill="auto"/>
            <w:vAlign w:val="center"/>
          </w:tcPr>
          <w:p w:rsidR="00F25C7A" w:rsidRPr="00810AE5" w:rsidRDefault="00F25C7A" w:rsidP="00E01D4A">
            <w:pPr>
              <w:jc w:val="center"/>
              <w:rPr>
                <w:color w:val="000000"/>
              </w:rPr>
            </w:pPr>
            <w:r w:rsidRPr="00810AE5">
              <w:rPr>
                <w:color w:val="000000"/>
              </w:rPr>
              <w:t>1.1.</w:t>
            </w:r>
            <w:r w:rsidRPr="00810AE5">
              <w:rPr>
                <w:color w:val="000000"/>
                <w:lang w:val="uk-UA"/>
              </w:rPr>
              <w:t>6</w:t>
            </w:r>
            <w:r w:rsidRPr="00810AE5">
              <w:rPr>
                <w:color w:val="000000"/>
              </w:rPr>
              <w:t>.</w:t>
            </w:r>
          </w:p>
        </w:tc>
        <w:tc>
          <w:tcPr>
            <w:tcW w:w="6480" w:type="dxa"/>
            <w:shd w:val="clear" w:color="auto" w:fill="auto"/>
            <w:vAlign w:val="bottom"/>
          </w:tcPr>
          <w:p w:rsidR="00F25C7A" w:rsidRPr="00810AE5" w:rsidRDefault="00F25C7A" w:rsidP="00E01D4A">
            <w:r w:rsidRPr="00810AE5">
              <w:t>Дослідження крові на сифіліс</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10,40</w:t>
            </w:r>
          </w:p>
        </w:tc>
      </w:tr>
      <w:tr w:rsidR="00F25C7A" w:rsidRPr="00810AE5" w:rsidTr="00E01D4A">
        <w:trPr>
          <w:trHeight w:val="215"/>
        </w:trPr>
        <w:tc>
          <w:tcPr>
            <w:tcW w:w="1008" w:type="dxa"/>
            <w:shd w:val="clear" w:color="auto" w:fill="auto"/>
            <w:vAlign w:val="center"/>
          </w:tcPr>
          <w:p w:rsidR="00F25C7A" w:rsidRPr="00810AE5" w:rsidRDefault="00F25C7A" w:rsidP="00E01D4A">
            <w:pPr>
              <w:jc w:val="center"/>
              <w:rPr>
                <w:color w:val="000000"/>
              </w:rPr>
            </w:pPr>
            <w:r w:rsidRPr="00810AE5">
              <w:rPr>
                <w:color w:val="000000"/>
              </w:rPr>
              <w:t>1.1.</w:t>
            </w:r>
            <w:r w:rsidRPr="00810AE5">
              <w:rPr>
                <w:color w:val="000000"/>
                <w:lang w:val="uk-UA"/>
              </w:rPr>
              <w:t>7</w:t>
            </w:r>
            <w:r w:rsidRPr="00810AE5">
              <w:rPr>
                <w:color w:val="000000"/>
              </w:rPr>
              <w:t>.</w:t>
            </w:r>
          </w:p>
        </w:tc>
        <w:tc>
          <w:tcPr>
            <w:tcW w:w="6480" w:type="dxa"/>
            <w:shd w:val="clear" w:color="auto" w:fill="auto"/>
            <w:vAlign w:val="bottom"/>
          </w:tcPr>
          <w:p w:rsidR="00F25C7A" w:rsidRPr="00810AE5" w:rsidRDefault="00F25C7A" w:rsidP="00E01D4A">
            <w:r w:rsidRPr="00810AE5">
              <w:t xml:space="preserve">Дослідження на носійство кишкових інфекцій </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51,30</w:t>
            </w:r>
          </w:p>
        </w:tc>
      </w:tr>
      <w:tr w:rsidR="00F25C7A" w:rsidRPr="00810AE5" w:rsidTr="00E01D4A">
        <w:trPr>
          <w:trHeight w:val="215"/>
        </w:trPr>
        <w:tc>
          <w:tcPr>
            <w:tcW w:w="1008" w:type="dxa"/>
            <w:shd w:val="clear" w:color="auto" w:fill="auto"/>
            <w:vAlign w:val="center"/>
          </w:tcPr>
          <w:p w:rsidR="00F25C7A" w:rsidRPr="00810AE5" w:rsidRDefault="00F25C7A" w:rsidP="00E01D4A">
            <w:pPr>
              <w:jc w:val="center"/>
              <w:rPr>
                <w:color w:val="000000"/>
              </w:rPr>
            </w:pPr>
            <w:r w:rsidRPr="00810AE5">
              <w:rPr>
                <w:color w:val="000000"/>
              </w:rPr>
              <w:t>1.1.</w:t>
            </w:r>
            <w:r w:rsidRPr="00810AE5">
              <w:rPr>
                <w:color w:val="000000"/>
                <w:lang w:val="uk-UA"/>
              </w:rPr>
              <w:t>8</w:t>
            </w:r>
            <w:r w:rsidRPr="00810AE5">
              <w:rPr>
                <w:color w:val="000000"/>
              </w:rPr>
              <w:t>.</w:t>
            </w:r>
          </w:p>
        </w:tc>
        <w:tc>
          <w:tcPr>
            <w:tcW w:w="6480" w:type="dxa"/>
            <w:shd w:val="clear" w:color="auto" w:fill="auto"/>
            <w:vAlign w:val="bottom"/>
          </w:tcPr>
          <w:p w:rsidR="00F25C7A" w:rsidRPr="00810AE5" w:rsidRDefault="00F25C7A" w:rsidP="00E01D4A">
            <w:r w:rsidRPr="00810AE5">
              <w:t xml:space="preserve">Мазок з горла та носа на наявність патогеного стафілококу  </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32,88</w:t>
            </w:r>
          </w:p>
        </w:tc>
      </w:tr>
      <w:tr w:rsidR="00F25C7A" w:rsidRPr="00810AE5" w:rsidTr="00E01D4A">
        <w:tc>
          <w:tcPr>
            <w:tcW w:w="1008" w:type="dxa"/>
            <w:shd w:val="clear" w:color="auto" w:fill="auto"/>
            <w:vAlign w:val="center"/>
          </w:tcPr>
          <w:p w:rsidR="00F25C7A" w:rsidRPr="00810AE5" w:rsidRDefault="00F25C7A" w:rsidP="00E01D4A">
            <w:pPr>
              <w:jc w:val="center"/>
              <w:rPr>
                <w:color w:val="000000"/>
              </w:rPr>
            </w:pPr>
            <w:r w:rsidRPr="00810AE5">
              <w:rPr>
                <w:color w:val="000000"/>
              </w:rPr>
              <w:t>1.1.</w:t>
            </w:r>
            <w:r w:rsidRPr="00810AE5">
              <w:rPr>
                <w:color w:val="000000"/>
                <w:lang w:val="uk-UA"/>
              </w:rPr>
              <w:t>9</w:t>
            </w:r>
            <w:r w:rsidRPr="00810AE5">
              <w:rPr>
                <w:color w:val="000000"/>
              </w:rPr>
              <w:t>.</w:t>
            </w:r>
          </w:p>
        </w:tc>
        <w:tc>
          <w:tcPr>
            <w:tcW w:w="6480" w:type="dxa"/>
            <w:shd w:val="clear" w:color="auto" w:fill="auto"/>
            <w:vAlign w:val="bottom"/>
          </w:tcPr>
          <w:p w:rsidR="00F25C7A" w:rsidRPr="00810AE5" w:rsidRDefault="00F25C7A" w:rsidP="00E01D4A">
            <w:r w:rsidRPr="00810AE5">
              <w:t>Дослідження мазка на гонорею</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10,48</w:t>
            </w:r>
          </w:p>
        </w:tc>
      </w:tr>
      <w:tr w:rsidR="00F25C7A" w:rsidRPr="00810AE5" w:rsidTr="00E01D4A">
        <w:tc>
          <w:tcPr>
            <w:tcW w:w="1008" w:type="dxa"/>
            <w:shd w:val="clear" w:color="auto" w:fill="auto"/>
            <w:vAlign w:val="center"/>
          </w:tcPr>
          <w:p w:rsidR="00F25C7A" w:rsidRPr="00810AE5" w:rsidRDefault="00F25C7A" w:rsidP="00E01D4A">
            <w:pPr>
              <w:jc w:val="center"/>
              <w:rPr>
                <w:color w:val="000000"/>
              </w:rPr>
            </w:pPr>
            <w:r w:rsidRPr="00810AE5">
              <w:rPr>
                <w:color w:val="000000"/>
              </w:rPr>
              <w:t>1.1.</w:t>
            </w:r>
            <w:r w:rsidRPr="00810AE5">
              <w:rPr>
                <w:color w:val="000000"/>
                <w:lang w:val="uk-UA"/>
              </w:rPr>
              <w:t>10</w:t>
            </w:r>
            <w:r w:rsidRPr="00810AE5">
              <w:rPr>
                <w:color w:val="000000"/>
              </w:rPr>
              <w:t>.</w:t>
            </w:r>
          </w:p>
        </w:tc>
        <w:tc>
          <w:tcPr>
            <w:tcW w:w="6480" w:type="dxa"/>
            <w:shd w:val="clear" w:color="auto" w:fill="auto"/>
            <w:vAlign w:val="bottom"/>
          </w:tcPr>
          <w:p w:rsidR="00F25C7A" w:rsidRPr="00810AE5" w:rsidRDefault="00F25C7A" w:rsidP="00E01D4A">
            <w:r w:rsidRPr="00810AE5">
              <w:t>Забір мазка на гонорею для жінок</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5,37</w:t>
            </w:r>
          </w:p>
        </w:tc>
      </w:tr>
      <w:tr w:rsidR="00F25C7A" w:rsidRPr="00810AE5" w:rsidTr="00E01D4A">
        <w:tc>
          <w:tcPr>
            <w:tcW w:w="1008" w:type="dxa"/>
            <w:shd w:val="clear" w:color="auto" w:fill="auto"/>
            <w:vAlign w:val="center"/>
          </w:tcPr>
          <w:p w:rsidR="00F25C7A" w:rsidRPr="00810AE5" w:rsidRDefault="00F25C7A" w:rsidP="00E01D4A">
            <w:pPr>
              <w:jc w:val="center"/>
              <w:rPr>
                <w:color w:val="000000"/>
              </w:rPr>
            </w:pPr>
            <w:r w:rsidRPr="00810AE5">
              <w:rPr>
                <w:color w:val="000000"/>
              </w:rPr>
              <w:t>1.1.1</w:t>
            </w:r>
            <w:r w:rsidRPr="00810AE5">
              <w:rPr>
                <w:color w:val="000000"/>
                <w:lang w:val="uk-UA"/>
              </w:rPr>
              <w:t>1</w:t>
            </w:r>
            <w:r w:rsidRPr="00810AE5">
              <w:rPr>
                <w:color w:val="000000"/>
              </w:rPr>
              <w:t>.</w:t>
            </w:r>
          </w:p>
        </w:tc>
        <w:tc>
          <w:tcPr>
            <w:tcW w:w="6480" w:type="dxa"/>
            <w:shd w:val="clear" w:color="auto" w:fill="auto"/>
            <w:vAlign w:val="bottom"/>
          </w:tcPr>
          <w:p w:rsidR="00F25C7A" w:rsidRPr="00810AE5" w:rsidRDefault="00F25C7A" w:rsidP="00E01D4A">
            <w:r w:rsidRPr="00810AE5">
              <w:t>Забір мазка на гонорею для чоловіків</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4,63</w:t>
            </w:r>
          </w:p>
        </w:tc>
      </w:tr>
      <w:tr w:rsidR="00F25C7A" w:rsidRPr="00810AE5" w:rsidTr="00E01D4A">
        <w:tc>
          <w:tcPr>
            <w:tcW w:w="1008" w:type="dxa"/>
            <w:shd w:val="clear" w:color="auto" w:fill="auto"/>
            <w:vAlign w:val="center"/>
          </w:tcPr>
          <w:p w:rsidR="00F25C7A" w:rsidRPr="00810AE5" w:rsidRDefault="00F25C7A" w:rsidP="00E01D4A">
            <w:pPr>
              <w:jc w:val="center"/>
              <w:rPr>
                <w:color w:val="000000"/>
              </w:rPr>
            </w:pPr>
            <w:r w:rsidRPr="00810AE5">
              <w:rPr>
                <w:color w:val="000000"/>
              </w:rPr>
              <w:t>1.1.1</w:t>
            </w:r>
            <w:r w:rsidRPr="00810AE5">
              <w:rPr>
                <w:color w:val="000000"/>
                <w:lang w:val="uk-UA"/>
              </w:rPr>
              <w:t>2</w:t>
            </w:r>
            <w:r w:rsidRPr="00810AE5">
              <w:rPr>
                <w:color w:val="000000"/>
              </w:rPr>
              <w:t>.</w:t>
            </w:r>
          </w:p>
        </w:tc>
        <w:tc>
          <w:tcPr>
            <w:tcW w:w="6480" w:type="dxa"/>
            <w:shd w:val="clear" w:color="auto" w:fill="auto"/>
            <w:vAlign w:val="bottom"/>
          </w:tcPr>
          <w:p w:rsidR="00F25C7A" w:rsidRPr="00810AE5" w:rsidRDefault="00F25C7A" w:rsidP="00E01D4A">
            <w:r w:rsidRPr="00810AE5">
              <w:t>Дослідження на  гельмінтози</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12,91</w:t>
            </w:r>
          </w:p>
        </w:tc>
      </w:tr>
      <w:tr w:rsidR="00F25C7A" w:rsidRPr="00810AE5" w:rsidTr="00E01D4A">
        <w:tc>
          <w:tcPr>
            <w:tcW w:w="1008" w:type="dxa"/>
            <w:shd w:val="clear" w:color="auto" w:fill="auto"/>
            <w:vAlign w:val="center"/>
          </w:tcPr>
          <w:p w:rsidR="00F25C7A" w:rsidRPr="00810AE5" w:rsidRDefault="00F25C7A" w:rsidP="00E01D4A">
            <w:pPr>
              <w:jc w:val="center"/>
              <w:rPr>
                <w:b/>
                <w:lang w:val="uk-UA"/>
              </w:rPr>
            </w:pPr>
            <w:r w:rsidRPr="00810AE5">
              <w:rPr>
                <w:b/>
                <w:lang w:val="uk-UA"/>
              </w:rPr>
              <w:t>1.2.</w:t>
            </w:r>
          </w:p>
        </w:tc>
        <w:tc>
          <w:tcPr>
            <w:tcW w:w="8820" w:type="dxa"/>
            <w:gridSpan w:val="5"/>
            <w:shd w:val="clear" w:color="auto" w:fill="auto"/>
            <w:vAlign w:val="center"/>
          </w:tcPr>
          <w:p w:rsidR="00F25C7A" w:rsidRPr="00810AE5" w:rsidRDefault="00F25C7A" w:rsidP="00E01D4A">
            <w:pPr>
              <w:rPr>
                <w:b/>
                <w:lang w:val="uk-UA"/>
              </w:rPr>
            </w:pPr>
            <w:r w:rsidRPr="00810AE5">
              <w:rPr>
                <w:b/>
                <w:lang w:val="uk-UA"/>
              </w:rPr>
              <w:t xml:space="preserve">Проведення попереднього (періодичного) медичного огляду кандидатів у водії </w:t>
            </w:r>
          </w:p>
          <w:p w:rsidR="00F25C7A" w:rsidRPr="00810AE5" w:rsidRDefault="00F25C7A" w:rsidP="00E01D4A">
            <w:pPr>
              <w:rPr>
                <w:b/>
                <w:lang w:val="uk-UA"/>
              </w:rPr>
            </w:pPr>
            <w:r w:rsidRPr="00810AE5">
              <w:rPr>
                <w:b/>
                <w:lang w:val="uk-UA"/>
              </w:rPr>
              <w:t>( водіїв),позачергового медичного огляду водіїв транспортних засобів</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1.2.1.</w:t>
            </w:r>
          </w:p>
        </w:tc>
        <w:tc>
          <w:tcPr>
            <w:tcW w:w="6480" w:type="dxa"/>
            <w:shd w:val="clear" w:color="auto" w:fill="auto"/>
            <w:vAlign w:val="bottom"/>
          </w:tcPr>
          <w:p w:rsidR="00F25C7A" w:rsidRPr="00810AE5" w:rsidRDefault="00F25C7A" w:rsidP="00E01D4A">
            <w:pPr>
              <w:rPr>
                <w:color w:val="000000"/>
              </w:rPr>
            </w:pPr>
            <w:r w:rsidRPr="00810AE5">
              <w:rPr>
                <w:color w:val="000000"/>
              </w:rPr>
              <w:t>Порведення медичного огляду лікарем-терапевтом</w:t>
            </w:r>
          </w:p>
        </w:tc>
        <w:tc>
          <w:tcPr>
            <w:tcW w:w="1260" w:type="dxa"/>
            <w:gridSpan w:val="2"/>
            <w:shd w:val="clear" w:color="auto" w:fill="auto"/>
            <w:vAlign w:val="center"/>
          </w:tcPr>
          <w:p w:rsidR="00F25C7A" w:rsidRPr="00810AE5" w:rsidRDefault="00F25C7A" w:rsidP="00E01D4A">
            <w:pPr>
              <w:jc w:val="center"/>
              <w:rPr>
                <w:color w:val="000000"/>
              </w:rPr>
            </w:pPr>
            <w:r w:rsidRPr="00810AE5">
              <w:rPr>
                <w:color w:val="000000"/>
                <w:lang w:val="uk-UA"/>
              </w:rPr>
              <w:t xml:space="preserve">1 </w:t>
            </w:r>
            <w:r w:rsidRPr="00810AE5">
              <w:rPr>
                <w:color w:val="000000"/>
              </w:rPr>
              <w:t>огляд</w:t>
            </w:r>
          </w:p>
        </w:tc>
        <w:tc>
          <w:tcPr>
            <w:tcW w:w="1080" w:type="dxa"/>
            <w:gridSpan w:val="2"/>
            <w:shd w:val="clear" w:color="auto" w:fill="auto"/>
            <w:vAlign w:val="center"/>
          </w:tcPr>
          <w:p w:rsidR="00F25C7A" w:rsidRPr="00810AE5" w:rsidRDefault="00F25C7A" w:rsidP="00E01D4A">
            <w:pPr>
              <w:jc w:val="center"/>
            </w:pPr>
            <w:r w:rsidRPr="00810AE5">
              <w:t>16,28</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1.2.2.</w:t>
            </w:r>
          </w:p>
        </w:tc>
        <w:tc>
          <w:tcPr>
            <w:tcW w:w="6480" w:type="dxa"/>
            <w:shd w:val="clear" w:color="auto" w:fill="auto"/>
            <w:vAlign w:val="bottom"/>
          </w:tcPr>
          <w:p w:rsidR="00F25C7A" w:rsidRPr="00810AE5" w:rsidRDefault="00F25C7A" w:rsidP="00E01D4A">
            <w:r w:rsidRPr="00810AE5">
              <w:t>Проведення медичного огляду лікарем невропатологом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pPr>
            <w:r w:rsidRPr="00810AE5">
              <w:t>16,33</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1.2.3.</w:t>
            </w:r>
          </w:p>
        </w:tc>
        <w:tc>
          <w:tcPr>
            <w:tcW w:w="6480" w:type="dxa"/>
            <w:shd w:val="clear" w:color="auto" w:fill="auto"/>
            <w:vAlign w:val="bottom"/>
          </w:tcPr>
          <w:p w:rsidR="00F25C7A" w:rsidRPr="00810AE5" w:rsidRDefault="00F25C7A" w:rsidP="00E01D4A">
            <w:r w:rsidRPr="00810AE5">
              <w:t>Проведення медичного огляду лікарем отоларингологом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20,51</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1.2.4.</w:t>
            </w:r>
          </w:p>
        </w:tc>
        <w:tc>
          <w:tcPr>
            <w:tcW w:w="6480" w:type="dxa"/>
            <w:shd w:val="clear" w:color="auto" w:fill="auto"/>
            <w:vAlign w:val="bottom"/>
          </w:tcPr>
          <w:p w:rsidR="00F25C7A" w:rsidRPr="00810AE5" w:rsidRDefault="00F25C7A" w:rsidP="00E01D4A">
            <w:r w:rsidRPr="00810AE5">
              <w:t>Проведення медичного огляду лікарем офтальмологом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20,14</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1.2.5.</w:t>
            </w:r>
          </w:p>
        </w:tc>
        <w:tc>
          <w:tcPr>
            <w:tcW w:w="6480" w:type="dxa"/>
            <w:shd w:val="clear" w:color="auto" w:fill="auto"/>
            <w:vAlign w:val="bottom"/>
          </w:tcPr>
          <w:p w:rsidR="00F25C7A" w:rsidRPr="00810AE5" w:rsidRDefault="00F25C7A" w:rsidP="00E01D4A">
            <w:r w:rsidRPr="00810AE5">
              <w:t>Проведення медичного огляду лікарем хірургом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17,82</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t>1.2.6</w:t>
            </w:r>
            <w:r w:rsidRPr="00810AE5">
              <w:rPr>
                <w:lang w:val="uk-UA"/>
              </w:rPr>
              <w:t>.</w:t>
            </w:r>
          </w:p>
        </w:tc>
        <w:tc>
          <w:tcPr>
            <w:tcW w:w="6480" w:type="dxa"/>
            <w:shd w:val="clear" w:color="auto" w:fill="auto"/>
            <w:vAlign w:val="bottom"/>
          </w:tcPr>
          <w:p w:rsidR="00F25C7A" w:rsidRPr="00810AE5" w:rsidRDefault="00F25C7A" w:rsidP="00E01D4A">
            <w:pPr>
              <w:rPr>
                <w:lang w:val="uk-UA"/>
              </w:rPr>
            </w:pPr>
            <w:r w:rsidRPr="00810AE5">
              <w:t>Визначення групи крові та резус-фактору</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14,91</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1.2.7.</w:t>
            </w:r>
          </w:p>
        </w:tc>
        <w:tc>
          <w:tcPr>
            <w:tcW w:w="6480" w:type="dxa"/>
            <w:shd w:val="clear" w:color="auto" w:fill="auto"/>
            <w:vAlign w:val="bottom"/>
          </w:tcPr>
          <w:p w:rsidR="00F25C7A" w:rsidRPr="00810AE5" w:rsidRDefault="00F25C7A" w:rsidP="00E01D4A">
            <w:r w:rsidRPr="00810AE5">
              <w:t>Обстеження вестибулярного апарату</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10,88</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1.2.8.</w:t>
            </w:r>
          </w:p>
        </w:tc>
        <w:tc>
          <w:tcPr>
            <w:tcW w:w="6480" w:type="dxa"/>
            <w:shd w:val="clear" w:color="auto" w:fill="auto"/>
            <w:vAlign w:val="bottom"/>
          </w:tcPr>
          <w:p w:rsidR="00F25C7A" w:rsidRPr="00810AE5" w:rsidRDefault="00F25C7A" w:rsidP="00E01D4A">
            <w:r w:rsidRPr="00810AE5">
              <w:t>Проведення електрокардіографії</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22,19</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1.2.9.</w:t>
            </w:r>
          </w:p>
        </w:tc>
        <w:tc>
          <w:tcPr>
            <w:tcW w:w="6480" w:type="dxa"/>
            <w:shd w:val="clear" w:color="auto" w:fill="auto"/>
            <w:vAlign w:val="bottom"/>
          </w:tcPr>
          <w:p w:rsidR="00F25C7A" w:rsidRPr="00810AE5" w:rsidRDefault="00F25C7A" w:rsidP="00E01D4A">
            <w:r w:rsidRPr="00810AE5">
              <w:t xml:space="preserve">Загальний аналіз крові </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31,99</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1.2.10.</w:t>
            </w:r>
          </w:p>
        </w:tc>
        <w:tc>
          <w:tcPr>
            <w:tcW w:w="6480" w:type="dxa"/>
            <w:shd w:val="clear" w:color="auto" w:fill="auto"/>
            <w:vAlign w:val="bottom"/>
          </w:tcPr>
          <w:p w:rsidR="00F25C7A" w:rsidRPr="00810AE5" w:rsidRDefault="00F25C7A" w:rsidP="00E01D4A">
            <w:r w:rsidRPr="00810AE5">
              <w:t>Загальний аналіз сечі</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26,25</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1.2.11.</w:t>
            </w:r>
          </w:p>
        </w:tc>
        <w:tc>
          <w:tcPr>
            <w:tcW w:w="6480" w:type="dxa"/>
            <w:shd w:val="clear" w:color="auto" w:fill="auto"/>
            <w:vAlign w:val="bottom"/>
          </w:tcPr>
          <w:p w:rsidR="00F25C7A" w:rsidRPr="00810AE5" w:rsidRDefault="00F25C7A" w:rsidP="00E01D4A">
            <w:r w:rsidRPr="00810AE5">
              <w:t>Аналіз крові на цукор</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12,99</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1.2.12.</w:t>
            </w:r>
          </w:p>
        </w:tc>
        <w:tc>
          <w:tcPr>
            <w:tcW w:w="6480" w:type="dxa"/>
            <w:shd w:val="clear" w:color="auto" w:fill="auto"/>
            <w:vAlign w:val="bottom"/>
          </w:tcPr>
          <w:p w:rsidR="00F25C7A" w:rsidRPr="00810AE5" w:rsidRDefault="00F25C7A" w:rsidP="00E01D4A">
            <w:r w:rsidRPr="00810AE5">
              <w:t>Обстеження гостроти й полів зору</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18,33</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1.2.13.</w:t>
            </w:r>
          </w:p>
        </w:tc>
        <w:tc>
          <w:tcPr>
            <w:tcW w:w="6480" w:type="dxa"/>
            <w:shd w:val="clear" w:color="auto" w:fill="auto"/>
            <w:vAlign w:val="bottom"/>
          </w:tcPr>
          <w:p w:rsidR="00F25C7A" w:rsidRPr="00810AE5" w:rsidRDefault="00F25C7A" w:rsidP="00E01D4A">
            <w:r w:rsidRPr="00810AE5">
              <w:t>Проведення поперед</w:t>
            </w:r>
            <w:r w:rsidRPr="00810AE5">
              <w:rPr>
                <w:lang w:val="uk-UA"/>
              </w:rPr>
              <w:t>н</w:t>
            </w:r>
            <w:r w:rsidRPr="00810AE5">
              <w:t>ього (періодичного) медичного огляду кандидатів у водіїв (водіїв), позачергового медичного огляду водіїв транспортних засобів головою комісії</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pPr>
            <w:r w:rsidRPr="00810AE5">
              <w:t>11,32</w:t>
            </w:r>
          </w:p>
        </w:tc>
      </w:tr>
      <w:tr w:rsidR="00F25C7A" w:rsidRPr="00810AE5" w:rsidTr="00E01D4A">
        <w:tc>
          <w:tcPr>
            <w:tcW w:w="8748" w:type="dxa"/>
            <w:gridSpan w:val="4"/>
            <w:shd w:val="clear" w:color="auto" w:fill="auto"/>
            <w:vAlign w:val="bottom"/>
          </w:tcPr>
          <w:p w:rsidR="00F25C7A" w:rsidRPr="00810AE5" w:rsidRDefault="00F25C7A" w:rsidP="00E01D4A">
            <w:pPr>
              <w:rPr>
                <w:b/>
                <w:lang w:val="uk-UA"/>
              </w:rPr>
            </w:pPr>
            <w:r w:rsidRPr="00810AE5">
              <w:rPr>
                <w:b/>
                <w:lang w:val="uk-UA"/>
              </w:rPr>
              <w:t>Додаткові обстеження</w:t>
            </w:r>
          </w:p>
        </w:tc>
        <w:tc>
          <w:tcPr>
            <w:tcW w:w="1080" w:type="dxa"/>
            <w:gridSpan w:val="2"/>
            <w:shd w:val="clear" w:color="auto" w:fill="auto"/>
            <w:vAlign w:val="bottom"/>
          </w:tcPr>
          <w:p w:rsidR="00F25C7A" w:rsidRPr="00810AE5" w:rsidRDefault="00F25C7A" w:rsidP="00E01D4A">
            <w:pPr>
              <w:jc w:val="right"/>
            </w:pP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1.2.14</w:t>
            </w:r>
          </w:p>
        </w:tc>
        <w:tc>
          <w:tcPr>
            <w:tcW w:w="6480" w:type="dxa"/>
            <w:shd w:val="clear" w:color="auto" w:fill="auto"/>
            <w:vAlign w:val="bottom"/>
          </w:tcPr>
          <w:p w:rsidR="00F25C7A" w:rsidRPr="00810AE5" w:rsidRDefault="00F25C7A" w:rsidP="00E01D4A">
            <w:r w:rsidRPr="00810AE5">
              <w:t>Аналіз сечі на цукор з використанням глюкофана</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11,91</w:t>
            </w:r>
          </w:p>
        </w:tc>
      </w:tr>
      <w:tr w:rsidR="00F25C7A" w:rsidRPr="00810AE5" w:rsidTr="00E01D4A">
        <w:tc>
          <w:tcPr>
            <w:tcW w:w="1008" w:type="dxa"/>
            <w:shd w:val="clear" w:color="auto" w:fill="auto"/>
            <w:vAlign w:val="center"/>
          </w:tcPr>
          <w:p w:rsidR="00F25C7A" w:rsidRPr="00810AE5" w:rsidRDefault="00F25C7A" w:rsidP="00E01D4A">
            <w:pPr>
              <w:jc w:val="center"/>
              <w:rPr>
                <w:b/>
                <w:lang w:val="uk-UA"/>
              </w:rPr>
            </w:pPr>
            <w:r w:rsidRPr="00810AE5">
              <w:rPr>
                <w:b/>
                <w:lang w:val="uk-UA"/>
              </w:rPr>
              <w:t>1.3.</w:t>
            </w:r>
          </w:p>
        </w:tc>
        <w:tc>
          <w:tcPr>
            <w:tcW w:w="8820" w:type="dxa"/>
            <w:gridSpan w:val="5"/>
            <w:shd w:val="clear" w:color="auto" w:fill="auto"/>
            <w:vAlign w:val="center"/>
          </w:tcPr>
          <w:p w:rsidR="00F25C7A" w:rsidRPr="00810AE5" w:rsidRDefault="00F25C7A" w:rsidP="00E01D4A">
            <w:pPr>
              <w:rPr>
                <w:b/>
                <w:lang w:val="uk-UA"/>
              </w:rPr>
            </w:pPr>
            <w:r w:rsidRPr="00810AE5">
              <w:rPr>
                <w:b/>
                <w:lang w:val="uk-UA"/>
              </w:rPr>
              <w:t>Проведення щозмінного перед рейсового та після рейсового медичного огляду водіїв транспортних засобів</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1.3.1.</w:t>
            </w:r>
          </w:p>
        </w:tc>
        <w:tc>
          <w:tcPr>
            <w:tcW w:w="6495" w:type="dxa"/>
            <w:gridSpan w:val="2"/>
            <w:shd w:val="clear" w:color="auto" w:fill="auto"/>
          </w:tcPr>
          <w:p w:rsidR="00F25C7A" w:rsidRPr="00810AE5" w:rsidRDefault="00F25C7A" w:rsidP="00E01D4A">
            <w:pPr>
              <w:rPr>
                <w:lang w:val="uk-UA"/>
              </w:rPr>
            </w:pPr>
            <w:r w:rsidRPr="00810AE5">
              <w:rPr>
                <w:lang w:val="uk-UA"/>
              </w:rPr>
              <w:t xml:space="preserve">Проведення щозмінного перед рейсового та після рейсового </w:t>
            </w:r>
            <w:r w:rsidRPr="00810AE5">
              <w:rPr>
                <w:lang w:val="uk-UA"/>
              </w:rPr>
              <w:lastRenderedPageBreak/>
              <w:t>медичного огляду водіїв транспортних засобів (проба на алкоголь)</w:t>
            </w:r>
          </w:p>
        </w:tc>
        <w:tc>
          <w:tcPr>
            <w:tcW w:w="1275" w:type="dxa"/>
            <w:gridSpan w:val="2"/>
            <w:shd w:val="clear" w:color="auto" w:fill="auto"/>
            <w:vAlign w:val="center"/>
          </w:tcPr>
          <w:p w:rsidR="00F25C7A" w:rsidRPr="00810AE5" w:rsidRDefault="00F25C7A" w:rsidP="00E01D4A">
            <w:pPr>
              <w:jc w:val="center"/>
              <w:rPr>
                <w:lang w:val="uk-UA"/>
              </w:rPr>
            </w:pPr>
            <w:r w:rsidRPr="00810AE5">
              <w:rPr>
                <w:lang w:val="uk-UA"/>
              </w:rPr>
              <w:lastRenderedPageBreak/>
              <w:t>1 огляд</w:t>
            </w:r>
          </w:p>
        </w:tc>
        <w:tc>
          <w:tcPr>
            <w:tcW w:w="1050" w:type="dxa"/>
            <w:shd w:val="clear" w:color="auto" w:fill="auto"/>
            <w:vAlign w:val="center"/>
          </w:tcPr>
          <w:p w:rsidR="00F25C7A" w:rsidRPr="00810AE5" w:rsidRDefault="00F25C7A" w:rsidP="00E01D4A">
            <w:pPr>
              <w:jc w:val="center"/>
              <w:rPr>
                <w:lang w:val="uk-UA"/>
              </w:rPr>
            </w:pPr>
            <w:r w:rsidRPr="00810AE5">
              <w:rPr>
                <w:lang w:val="uk-UA"/>
              </w:rPr>
              <w:t>18,88</w:t>
            </w:r>
          </w:p>
        </w:tc>
      </w:tr>
      <w:tr w:rsidR="00F25C7A" w:rsidRPr="00810AE5" w:rsidTr="00E01D4A">
        <w:tc>
          <w:tcPr>
            <w:tcW w:w="1008" w:type="dxa"/>
            <w:shd w:val="clear" w:color="auto" w:fill="auto"/>
            <w:vAlign w:val="center"/>
          </w:tcPr>
          <w:p w:rsidR="00F25C7A" w:rsidRPr="00810AE5" w:rsidRDefault="00F25C7A" w:rsidP="00E01D4A">
            <w:pPr>
              <w:jc w:val="center"/>
              <w:rPr>
                <w:b/>
                <w:lang w:val="uk-UA"/>
              </w:rPr>
            </w:pPr>
            <w:r w:rsidRPr="00810AE5">
              <w:rPr>
                <w:b/>
                <w:lang w:val="uk-UA"/>
              </w:rPr>
              <w:lastRenderedPageBreak/>
              <w:t>1.4.</w:t>
            </w:r>
          </w:p>
        </w:tc>
        <w:tc>
          <w:tcPr>
            <w:tcW w:w="8820" w:type="dxa"/>
            <w:gridSpan w:val="5"/>
            <w:shd w:val="clear" w:color="auto" w:fill="auto"/>
            <w:vAlign w:val="center"/>
          </w:tcPr>
          <w:p w:rsidR="00F25C7A" w:rsidRPr="00810AE5" w:rsidRDefault="00F25C7A" w:rsidP="00E01D4A">
            <w:pPr>
              <w:rPr>
                <w:lang w:val="uk-UA"/>
              </w:rPr>
            </w:pPr>
            <w:r w:rsidRPr="00810AE5">
              <w:rPr>
                <w:b/>
                <w:lang w:val="uk-UA"/>
              </w:rPr>
              <w:t xml:space="preserve">Проведення медичних оглядів для отримання дозволу (ліцензії) на об’єкт дозвільної системи  </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1.4.1.</w:t>
            </w:r>
          </w:p>
        </w:tc>
        <w:tc>
          <w:tcPr>
            <w:tcW w:w="6480" w:type="dxa"/>
            <w:shd w:val="clear" w:color="auto" w:fill="auto"/>
            <w:vAlign w:val="bottom"/>
          </w:tcPr>
          <w:p w:rsidR="00F25C7A" w:rsidRPr="00810AE5" w:rsidRDefault="00F25C7A" w:rsidP="00E01D4A">
            <w:pPr>
              <w:rPr>
                <w:color w:val="000000"/>
              </w:rPr>
            </w:pPr>
            <w:r w:rsidRPr="00810AE5">
              <w:rPr>
                <w:color w:val="000000"/>
              </w:rPr>
              <w:t xml:space="preserve">Проведення медичного огляду лікарем-терапевтом </w:t>
            </w:r>
          </w:p>
        </w:tc>
        <w:tc>
          <w:tcPr>
            <w:tcW w:w="1260" w:type="dxa"/>
            <w:gridSpan w:val="2"/>
            <w:shd w:val="clear" w:color="auto" w:fill="auto"/>
            <w:vAlign w:val="center"/>
          </w:tcPr>
          <w:p w:rsidR="00F25C7A" w:rsidRPr="00810AE5" w:rsidRDefault="00F25C7A" w:rsidP="00E01D4A">
            <w:pPr>
              <w:jc w:val="center"/>
              <w:rPr>
                <w:color w:val="000000"/>
              </w:rPr>
            </w:pPr>
            <w:r w:rsidRPr="00810AE5">
              <w:rPr>
                <w:color w:val="000000"/>
                <w:lang w:val="uk-UA"/>
              </w:rPr>
              <w:t xml:space="preserve">1 </w:t>
            </w:r>
            <w:r w:rsidRPr="00810AE5">
              <w:rPr>
                <w:color w:val="000000"/>
              </w:rPr>
              <w:t>огляд</w:t>
            </w:r>
          </w:p>
        </w:tc>
        <w:tc>
          <w:tcPr>
            <w:tcW w:w="1080" w:type="dxa"/>
            <w:gridSpan w:val="2"/>
            <w:shd w:val="clear" w:color="auto" w:fill="auto"/>
            <w:vAlign w:val="center"/>
          </w:tcPr>
          <w:p w:rsidR="00F25C7A" w:rsidRPr="00810AE5" w:rsidRDefault="00F25C7A" w:rsidP="00E01D4A">
            <w:pPr>
              <w:jc w:val="center"/>
            </w:pPr>
            <w:r w:rsidRPr="00810AE5">
              <w:t>16,28</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1.4.2.</w:t>
            </w:r>
          </w:p>
        </w:tc>
        <w:tc>
          <w:tcPr>
            <w:tcW w:w="6480" w:type="dxa"/>
            <w:shd w:val="clear" w:color="auto" w:fill="auto"/>
            <w:vAlign w:val="bottom"/>
          </w:tcPr>
          <w:p w:rsidR="00F25C7A" w:rsidRPr="00810AE5" w:rsidRDefault="00F25C7A" w:rsidP="00E01D4A">
            <w:r w:rsidRPr="00810AE5">
              <w:t>Проведення медичного огляду лікарем невропатологом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pPr>
            <w:r w:rsidRPr="00810AE5">
              <w:t>16,33</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1.4.3.</w:t>
            </w:r>
          </w:p>
        </w:tc>
        <w:tc>
          <w:tcPr>
            <w:tcW w:w="6480" w:type="dxa"/>
            <w:shd w:val="clear" w:color="auto" w:fill="auto"/>
            <w:vAlign w:val="bottom"/>
          </w:tcPr>
          <w:p w:rsidR="00F25C7A" w:rsidRPr="00810AE5" w:rsidRDefault="00F25C7A" w:rsidP="00E01D4A">
            <w:r w:rsidRPr="00810AE5">
              <w:t>Проведення медичного огляду лікарем отоларингологом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20,51</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1.4.4.</w:t>
            </w:r>
          </w:p>
        </w:tc>
        <w:tc>
          <w:tcPr>
            <w:tcW w:w="6480" w:type="dxa"/>
            <w:shd w:val="clear" w:color="auto" w:fill="auto"/>
            <w:vAlign w:val="bottom"/>
          </w:tcPr>
          <w:p w:rsidR="00F25C7A" w:rsidRPr="00810AE5" w:rsidRDefault="00F25C7A" w:rsidP="00E01D4A">
            <w:r w:rsidRPr="00810AE5">
              <w:t>Проведення медичного огляду лікарем офтальмологом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20,14</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1.4.5.</w:t>
            </w:r>
          </w:p>
        </w:tc>
        <w:tc>
          <w:tcPr>
            <w:tcW w:w="6480" w:type="dxa"/>
            <w:shd w:val="clear" w:color="auto" w:fill="auto"/>
            <w:vAlign w:val="bottom"/>
          </w:tcPr>
          <w:p w:rsidR="00F25C7A" w:rsidRPr="00810AE5" w:rsidRDefault="00F25C7A" w:rsidP="00E01D4A">
            <w:r w:rsidRPr="00810AE5">
              <w:t>Проведення електрокардіографії</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22,19</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1.4.6.</w:t>
            </w:r>
          </w:p>
        </w:tc>
        <w:tc>
          <w:tcPr>
            <w:tcW w:w="6480" w:type="dxa"/>
            <w:shd w:val="clear" w:color="auto" w:fill="auto"/>
            <w:vAlign w:val="bottom"/>
          </w:tcPr>
          <w:p w:rsidR="00F25C7A" w:rsidRPr="00810AE5" w:rsidRDefault="00F25C7A" w:rsidP="00E01D4A">
            <w:r w:rsidRPr="00810AE5">
              <w:t xml:space="preserve">Загальний аналіз крові </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31,99</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1.4.7.</w:t>
            </w:r>
          </w:p>
        </w:tc>
        <w:tc>
          <w:tcPr>
            <w:tcW w:w="6480" w:type="dxa"/>
            <w:shd w:val="clear" w:color="auto" w:fill="auto"/>
            <w:vAlign w:val="bottom"/>
          </w:tcPr>
          <w:p w:rsidR="00F25C7A" w:rsidRPr="00810AE5" w:rsidRDefault="00F25C7A" w:rsidP="00E01D4A">
            <w:r w:rsidRPr="00810AE5">
              <w:t>Загальний аналіз сечі</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26,25</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1.4.8.</w:t>
            </w:r>
          </w:p>
        </w:tc>
        <w:tc>
          <w:tcPr>
            <w:tcW w:w="6480" w:type="dxa"/>
            <w:shd w:val="clear" w:color="auto" w:fill="auto"/>
            <w:vAlign w:val="bottom"/>
          </w:tcPr>
          <w:p w:rsidR="00F25C7A" w:rsidRPr="00810AE5" w:rsidRDefault="00F25C7A" w:rsidP="00E01D4A">
            <w:r w:rsidRPr="00810AE5">
              <w:t>Аналіз крові на цукор</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12,99</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1.4.9.</w:t>
            </w:r>
          </w:p>
        </w:tc>
        <w:tc>
          <w:tcPr>
            <w:tcW w:w="6480" w:type="dxa"/>
            <w:shd w:val="clear" w:color="auto" w:fill="auto"/>
            <w:vAlign w:val="bottom"/>
          </w:tcPr>
          <w:p w:rsidR="00F25C7A" w:rsidRPr="00810AE5" w:rsidRDefault="00F25C7A" w:rsidP="00E01D4A">
            <w:r w:rsidRPr="00810AE5">
              <w:t>Обстеження гостроти й полів зору</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18,33</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1.4.10.</w:t>
            </w:r>
          </w:p>
        </w:tc>
        <w:tc>
          <w:tcPr>
            <w:tcW w:w="6480" w:type="dxa"/>
            <w:shd w:val="clear" w:color="auto" w:fill="auto"/>
            <w:vAlign w:val="bottom"/>
          </w:tcPr>
          <w:p w:rsidR="00F25C7A" w:rsidRPr="00810AE5" w:rsidRDefault="00F25C7A" w:rsidP="00E01D4A">
            <w:r w:rsidRPr="00810AE5">
              <w:t>Проведення заключного медичного</w:t>
            </w:r>
            <w:r w:rsidRPr="00810AE5">
              <w:rPr>
                <w:lang w:val="uk-UA"/>
              </w:rPr>
              <w:t xml:space="preserve"> </w:t>
            </w:r>
            <w:r w:rsidRPr="00810AE5">
              <w:t>огляду головою комісії при видачі дозволу для отримання  довідки</w:t>
            </w:r>
            <w:r w:rsidRPr="00810AE5">
              <w:rPr>
                <w:lang w:val="uk-UA"/>
              </w:rPr>
              <w:t xml:space="preserve"> </w:t>
            </w:r>
            <w:r w:rsidRPr="00810AE5">
              <w:t>(ліцензії)</w:t>
            </w:r>
            <w:r w:rsidRPr="00810AE5">
              <w:rPr>
                <w:lang w:val="uk-UA"/>
              </w:rPr>
              <w:t xml:space="preserve"> </w:t>
            </w:r>
            <w:r w:rsidRPr="00810AE5">
              <w:t>на об'єкт дозвільної системи</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pPr>
            <w:r w:rsidRPr="00810AE5">
              <w:t>11,45</w:t>
            </w:r>
          </w:p>
        </w:tc>
      </w:tr>
      <w:tr w:rsidR="00F25C7A" w:rsidRPr="00810AE5" w:rsidTr="00E01D4A">
        <w:tc>
          <w:tcPr>
            <w:tcW w:w="1008" w:type="dxa"/>
            <w:shd w:val="clear" w:color="auto" w:fill="auto"/>
            <w:vAlign w:val="center"/>
          </w:tcPr>
          <w:p w:rsidR="00F25C7A" w:rsidRPr="00810AE5" w:rsidRDefault="00F25C7A" w:rsidP="00E01D4A">
            <w:pPr>
              <w:jc w:val="center"/>
              <w:rPr>
                <w:b/>
                <w:lang w:val="uk-UA"/>
              </w:rPr>
            </w:pPr>
            <w:r w:rsidRPr="00810AE5">
              <w:rPr>
                <w:b/>
                <w:lang w:val="uk-UA"/>
              </w:rPr>
              <w:t>1.5.</w:t>
            </w:r>
          </w:p>
        </w:tc>
        <w:tc>
          <w:tcPr>
            <w:tcW w:w="8820" w:type="dxa"/>
            <w:gridSpan w:val="5"/>
            <w:shd w:val="clear" w:color="auto" w:fill="auto"/>
            <w:vAlign w:val="center"/>
          </w:tcPr>
          <w:p w:rsidR="00F25C7A" w:rsidRPr="00810AE5" w:rsidRDefault="00F25C7A" w:rsidP="00E01D4A">
            <w:pPr>
              <w:rPr>
                <w:lang w:val="uk-UA"/>
              </w:rPr>
            </w:pPr>
            <w:r w:rsidRPr="00810AE5">
              <w:rPr>
                <w:b/>
                <w:lang w:val="uk-UA"/>
              </w:rPr>
              <w:t>Проведення попередніх та періодичних медичних оглядів працівників певних категорій</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1.5.1.</w:t>
            </w:r>
          </w:p>
        </w:tc>
        <w:tc>
          <w:tcPr>
            <w:tcW w:w="6480" w:type="dxa"/>
            <w:shd w:val="clear" w:color="auto" w:fill="auto"/>
            <w:vAlign w:val="bottom"/>
          </w:tcPr>
          <w:p w:rsidR="00F25C7A" w:rsidRPr="00810AE5" w:rsidRDefault="00F25C7A" w:rsidP="00E01D4A">
            <w:pPr>
              <w:rPr>
                <w:color w:val="000000"/>
              </w:rPr>
            </w:pPr>
            <w:r w:rsidRPr="00810AE5">
              <w:rPr>
                <w:color w:val="000000"/>
              </w:rPr>
              <w:t xml:space="preserve">Проведення медичного огляду лікарем терапевтом </w:t>
            </w:r>
          </w:p>
        </w:tc>
        <w:tc>
          <w:tcPr>
            <w:tcW w:w="1260" w:type="dxa"/>
            <w:gridSpan w:val="2"/>
            <w:shd w:val="clear" w:color="auto" w:fill="auto"/>
            <w:vAlign w:val="center"/>
          </w:tcPr>
          <w:p w:rsidR="00F25C7A" w:rsidRPr="00810AE5" w:rsidRDefault="00F25C7A" w:rsidP="00E01D4A">
            <w:pPr>
              <w:jc w:val="center"/>
              <w:rPr>
                <w:color w:val="000000"/>
              </w:rPr>
            </w:pPr>
            <w:r w:rsidRPr="00810AE5">
              <w:rPr>
                <w:color w:val="000000"/>
                <w:lang w:val="uk-UA"/>
              </w:rPr>
              <w:t xml:space="preserve">1 </w:t>
            </w:r>
            <w:r w:rsidRPr="00810AE5">
              <w:rPr>
                <w:color w:val="000000"/>
              </w:rPr>
              <w:t>огляд</w:t>
            </w:r>
          </w:p>
        </w:tc>
        <w:tc>
          <w:tcPr>
            <w:tcW w:w="1080" w:type="dxa"/>
            <w:gridSpan w:val="2"/>
            <w:shd w:val="clear" w:color="auto" w:fill="auto"/>
            <w:vAlign w:val="center"/>
          </w:tcPr>
          <w:p w:rsidR="00F25C7A" w:rsidRPr="00810AE5" w:rsidRDefault="00F25C7A" w:rsidP="00E01D4A">
            <w:pPr>
              <w:jc w:val="center"/>
            </w:pPr>
            <w:r w:rsidRPr="00810AE5">
              <w:t>16,28</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1.5.2.</w:t>
            </w:r>
          </w:p>
        </w:tc>
        <w:tc>
          <w:tcPr>
            <w:tcW w:w="6480" w:type="dxa"/>
            <w:shd w:val="clear" w:color="auto" w:fill="auto"/>
            <w:vAlign w:val="bottom"/>
          </w:tcPr>
          <w:p w:rsidR="00F25C7A" w:rsidRPr="00810AE5" w:rsidRDefault="00F25C7A" w:rsidP="00E01D4A">
            <w:r w:rsidRPr="00810AE5">
              <w:t>Проведення медичного огляду лікарем невропатологом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pPr>
            <w:r w:rsidRPr="00810AE5">
              <w:t>16,33</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1.5.3.</w:t>
            </w:r>
          </w:p>
        </w:tc>
        <w:tc>
          <w:tcPr>
            <w:tcW w:w="6480" w:type="dxa"/>
            <w:shd w:val="clear" w:color="auto" w:fill="auto"/>
            <w:vAlign w:val="bottom"/>
          </w:tcPr>
          <w:p w:rsidR="00F25C7A" w:rsidRPr="00810AE5" w:rsidRDefault="00F25C7A" w:rsidP="00E01D4A">
            <w:r w:rsidRPr="00810AE5">
              <w:t>Проведення медичного огляду лікарем отоларингологом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20,51</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1.5.4.</w:t>
            </w:r>
          </w:p>
        </w:tc>
        <w:tc>
          <w:tcPr>
            <w:tcW w:w="6480" w:type="dxa"/>
            <w:shd w:val="clear" w:color="auto" w:fill="auto"/>
            <w:vAlign w:val="bottom"/>
          </w:tcPr>
          <w:p w:rsidR="00F25C7A" w:rsidRPr="00810AE5" w:rsidRDefault="00F25C7A" w:rsidP="00E01D4A">
            <w:r w:rsidRPr="00810AE5">
              <w:t>Проведення медичного огляду лікарем офтальмологом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20,14</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1.5.5.</w:t>
            </w:r>
          </w:p>
        </w:tc>
        <w:tc>
          <w:tcPr>
            <w:tcW w:w="6480" w:type="dxa"/>
            <w:shd w:val="clear" w:color="auto" w:fill="auto"/>
            <w:vAlign w:val="bottom"/>
          </w:tcPr>
          <w:p w:rsidR="00F25C7A" w:rsidRPr="00810AE5" w:rsidRDefault="00F25C7A" w:rsidP="00E01D4A">
            <w:r w:rsidRPr="00810AE5">
              <w:t>Проведення медичного огляду лікарем хірургом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17,82</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1.5.6.</w:t>
            </w:r>
          </w:p>
        </w:tc>
        <w:tc>
          <w:tcPr>
            <w:tcW w:w="6480" w:type="dxa"/>
            <w:shd w:val="clear" w:color="auto" w:fill="auto"/>
            <w:vAlign w:val="bottom"/>
          </w:tcPr>
          <w:p w:rsidR="00F25C7A" w:rsidRPr="00810AE5" w:rsidRDefault="00F25C7A" w:rsidP="00E01D4A">
            <w:r w:rsidRPr="00810AE5">
              <w:t>Проведення медичного огляду лікарем гінекологом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28,56</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1.5.7.</w:t>
            </w:r>
          </w:p>
        </w:tc>
        <w:tc>
          <w:tcPr>
            <w:tcW w:w="6480" w:type="dxa"/>
            <w:shd w:val="clear" w:color="auto" w:fill="auto"/>
            <w:vAlign w:val="bottom"/>
          </w:tcPr>
          <w:p w:rsidR="00F25C7A" w:rsidRPr="00810AE5" w:rsidRDefault="00F25C7A" w:rsidP="00E01D4A">
            <w:r w:rsidRPr="00810AE5">
              <w:t>Проведення медичного огляду лікарем дерматовенерологом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25,99</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1.5.8.</w:t>
            </w:r>
          </w:p>
        </w:tc>
        <w:tc>
          <w:tcPr>
            <w:tcW w:w="6480" w:type="dxa"/>
            <w:shd w:val="clear" w:color="auto" w:fill="auto"/>
            <w:vAlign w:val="bottom"/>
          </w:tcPr>
          <w:p w:rsidR="00F25C7A" w:rsidRPr="00810AE5" w:rsidRDefault="00F25C7A" w:rsidP="00E01D4A">
            <w:r w:rsidRPr="00810AE5">
              <w:t>Проведення медичного огляду лікарем - інфекціоністом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10,22</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1.5.9.</w:t>
            </w:r>
          </w:p>
        </w:tc>
        <w:tc>
          <w:tcPr>
            <w:tcW w:w="6480" w:type="dxa"/>
            <w:shd w:val="clear" w:color="auto" w:fill="auto"/>
            <w:vAlign w:val="bottom"/>
          </w:tcPr>
          <w:p w:rsidR="00F25C7A" w:rsidRPr="00810AE5" w:rsidRDefault="00F25C7A" w:rsidP="00E01D4A">
            <w:r w:rsidRPr="00810AE5">
              <w:t>Проведення медичного огляду лікарем - фтизіатром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9,32</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1.5.10.</w:t>
            </w:r>
          </w:p>
        </w:tc>
        <w:tc>
          <w:tcPr>
            <w:tcW w:w="6480" w:type="dxa"/>
            <w:shd w:val="clear" w:color="auto" w:fill="auto"/>
            <w:vAlign w:val="bottom"/>
          </w:tcPr>
          <w:p w:rsidR="00F25C7A" w:rsidRPr="00810AE5" w:rsidRDefault="00F25C7A" w:rsidP="00E01D4A">
            <w:r w:rsidRPr="00810AE5">
              <w:t>Проведення медичного огляду лікарем - ортопед-травматологом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15,50</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1.5.11.</w:t>
            </w:r>
          </w:p>
        </w:tc>
        <w:tc>
          <w:tcPr>
            <w:tcW w:w="6480" w:type="dxa"/>
            <w:shd w:val="clear" w:color="auto" w:fill="auto"/>
            <w:vAlign w:val="bottom"/>
          </w:tcPr>
          <w:p w:rsidR="00F25C7A" w:rsidRPr="00810AE5" w:rsidRDefault="00F25C7A" w:rsidP="00E01D4A">
            <w:r w:rsidRPr="00810AE5">
              <w:t>Проведення медичного огляду лікарем - онкологом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pPr>
            <w:r w:rsidRPr="00810AE5">
              <w:t>12,66</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1.5.12.</w:t>
            </w:r>
          </w:p>
        </w:tc>
        <w:tc>
          <w:tcPr>
            <w:tcW w:w="6480" w:type="dxa"/>
            <w:shd w:val="clear" w:color="auto" w:fill="auto"/>
            <w:vAlign w:val="bottom"/>
          </w:tcPr>
          <w:p w:rsidR="00F25C7A" w:rsidRPr="00810AE5" w:rsidRDefault="00F25C7A" w:rsidP="00E01D4A">
            <w:r w:rsidRPr="00810AE5">
              <w:t>Проведення медичного огляду лікарем - ендокринологом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pPr>
            <w:r w:rsidRPr="00810AE5">
              <w:t>13,03</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1.5.13.</w:t>
            </w:r>
          </w:p>
        </w:tc>
        <w:tc>
          <w:tcPr>
            <w:tcW w:w="6480" w:type="dxa"/>
            <w:shd w:val="clear" w:color="auto" w:fill="auto"/>
            <w:vAlign w:val="bottom"/>
          </w:tcPr>
          <w:p w:rsidR="00F25C7A" w:rsidRPr="00810AE5" w:rsidRDefault="00F25C7A" w:rsidP="00E01D4A">
            <w:r w:rsidRPr="00810AE5">
              <w:t>Проведення медичного огляду лікарем - урологом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16,61</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1.5.14.</w:t>
            </w:r>
          </w:p>
        </w:tc>
        <w:tc>
          <w:tcPr>
            <w:tcW w:w="6480" w:type="dxa"/>
            <w:shd w:val="clear" w:color="auto" w:fill="auto"/>
            <w:vAlign w:val="bottom"/>
          </w:tcPr>
          <w:p w:rsidR="00F25C7A" w:rsidRPr="00810AE5" w:rsidRDefault="00F25C7A" w:rsidP="00E01D4A">
            <w:r w:rsidRPr="00810AE5">
              <w:t>Рентгенографія органів грудної клітки</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61,33</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1.5.15.</w:t>
            </w:r>
          </w:p>
        </w:tc>
        <w:tc>
          <w:tcPr>
            <w:tcW w:w="6480" w:type="dxa"/>
            <w:shd w:val="clear" w:color="auto" w:fill="auto"/>
            <w:vAlign w:val="bottom"/>
          </w:tcPr>
          <w:p w:rsidR="00F25C7A" w:rsidRPr="00810AE5" w:rsidRDefault="00F25C7A" w:rsidP="00E01D4A">
            <w:r w:rsidRPr="00810AE5">
              <w:t>Флюорографія</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10,21</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1.5.16.</w:t>
            </w:r>
          </w:p>
        </w:tc>
        <w:tc>
          <w:tcPr>
            <w:tcW w:w="6480" w:type="dxa"/>
            <w:shd w:val="clear" w:color="auto" w:fill="auto"/>
            <w:vAlign w:val="bottom"/>
          </w:tcPr>
          <w:p w:rsidR="00F25C7A" w:rsidRPr="00810AE5" w:rsidRDefault="00F25C7A" w:rsidP="00E01D4A">
            <w:r w:rsidRPr="00810AE5">
              <w:t>Дослідження холодової проби</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12,51</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1.5.17.</w:t>
            </w:r>
          </w:p>
        </w:tc>
        <w:tc>
          <w:tcPr>
            <w:tcW w:w="6480" w:type="dxa"/>
            <w:shd w:val="clear" w:color="auto" w:fill="auto"/>
            <w:vAlign w:val="bottom"/>
          </w:tcPr>
          <w:p w:rsidR="00F25C7A" w:rsidRPr="00810AE5" w:rsidRDefault="00F25C7A" w:rsidP="00E01D4A">
            <w:r w:rsidRPr="00810AE5">
              <w:t>Дослідження функцій зовнішнього дихання</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22,36</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1.5.18.</w:t>
            </w:r>
          </w:p>
        </w:tc>
        <w:tc>
          <w:tcPr>
            <w:tcW w:w="6480" w:type="dxa"/>
            <w:shd w:val="clear" w:color="auto" w:fill="auto"/>
            <w:vAlign w:val="bottom"/>
          </w:tcPr>
          <w:p w:rsidR="00F25C7A" w:rsidRPr="00810AE5" w:rsidRDefault="00F25C7A" w:rsidP="00E01D4A">
            <w:r w:rsidRPr="00810AE5">
              <w:t>Обстеження вестибулярного апарату</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10,88</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1.5.19.</w:t>
            </w:r>
          </w:p>
        </w:tc>
        <w:tc>
          <w:tcPr>
            <w:tcW w:w="6480" w:type="dxa"/>
            <w:shd w:val="clear" w:color="auto" w:fill="auto"/>
            <w:vAlign w:val="bottom"/>
          </w:tcPr>
          <w:p w:rsidR="00F25C7A" w:rsidRPr="00810AE5" w:rsidRDefault="00F25C7A" w:rsidP="00E01D4A">
            <w:r w:rsidRPr="00810AE5">
              <w:t>Проведення електрокардіографії</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22,19</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1.5.20.</w:t>
            </w:r>
          </w:p>
        </w:tc>
        <w:tc>
          <w:tcPr>
            <w:tcW w:w="6480" w:type="dxa"/>
            <w:shd w:val="clear" w:color="auto" w:fill="auto"/>
            <w:vAlign w:val="bottom"/>
          </w:tcPr>
          <w:p w:rsidR="00F25C7A" w:rsidRPr="00810AE5" w:rsidRDefault="00F25C7A" w:rsidP="00E01D4A">
            <w:r w:rsidRPr="00810AE5">
              <w:t>«Аудіометрія»</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10,18</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1.5.21.</w:t>
            </w:r>
          </w:p>
        </w:tc>
        <w:tc>
          <w:tcPr>
            <w:tcW w:w="6480" w:type="dxa"/>
            <w:shd w:val="clear" w:color="auto" w:fill="auto"/>
            <w:vAlign w:val="bottom"/>
          </w:tcPr>
          <w:p w:rsidR="00F25C7A" w:rsidRPr="00810AE5" w:rsidRDefault="00F25C7A" w:rsidP="00E01D4A">
            <w:r w:rsidRPr="00810AE5">
              <w:t>Вимірювання артеріального тиску на обох руках</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5,49</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1.5.22.</w:t>
            </w:r>
          </w:p>
        </w:tc>
        <w:tc>
          <w:tcPr>
            <w:tcW w:w="6480" w:type="dxa"/>
            <w:shd w:val="clear" w:color="auto" w:fill="auto"/>
            <w:vAlign w:val="bottom"/>
          </w:tcPr>
          <w:p w:rsidR="00F25C7A" w:rsidRPr="00810AE5" w:rsidRDefault="00F25C7A" w:rsidP="00E01D4A">
            <w:r w:rsidRPr="00810AE5">
              <w:t>Вимірювання внутрішньо очного тиску</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11,12</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1.5.23.</w:t>
            </w:r>
          </w:p>
        </w:tc>
        <w:tc>
          <w:tcPr>
            <w:tcW w:w="6480" w:type="dxa"/>
            <w:shd w:val="clear" w:color="auto" w:fill="auto"/>
            <w:vAlign w:val="bottom"/>
          </w:tcPr>
          <w:p w:rsidR="00F25C7A" w:rsidRPr="00810AE5" w:rsidRDefault="00F25C7A" w:rsidP="00E01D4A">
            <w:r w:rsidRPr="00810AE5">
              <w:t>Вимірювання зросту та ваги</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3,97</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1.5.2</w:t>
            </w:r>
            <w:r w:rsidRPr="00810AE5">
              <w:rPr>
                <w:lang w:val="uk-UA"/>
              </w:rPr>
              <w:t>4</w:t>
            </w:r>
            <w:r w:rsidRPr="00810AE5">
              <w:t>.</w:t>
            </w:r>
          </w:p>
        </w:tc>
        <w:tc>
          <w:tcPr>
            <w:tcW w:w="6480" w:type="dxa"/>
            <w:shd w:val="clear" w:color="auto" w:fill="auto"/>
            <w:vAlign w:val="bottom"/>
          </w:tcPr>
          <w:p w:rsidR="00F25C7A" w:rsidRPr="00810AE5" w:rsidRDefault="00F25C7A" w:rsidP="00E01D4A">
            <w:r w:rsidRPr="00810AE5">
              <w:t xml:space="preserve">Загальний аналіз крові </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31,99</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1.5.2</w:t>
            </w:r>
            <w:r w:rsidRPr="00810AE5">
              <w:rPr>
                <w:lang w:val="uk-UA"/>
              </w:rPr>
              <w:t>5</w:t>
            </w:r>
            <w:r w:rsidRPr="00810AE5">
              <w:t>.</w:t>
            </w:r>
          </w:p>
        </w:tc>
        <w:tc>
          <w:tcPr>
            <w:tcW w:w="6480" w:type="dxa"/>
            <w:shd w:val="clear" w:color="auto" w:fill="auto"/>
            <w:vAlign w:val="bottom"/>
          </w:tcPr>
          <w:p w:rsidR="00F25C7A" w:rsidRPr="00810AE5" w:rsidRDefault="00F25C7A" w:rsidP="00E01D4A">
            <w:r w:rsidRPr="00810AE5">
              <w:t>Загальний аналіз сечі</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26,25</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1.5.2</w:t>
            </w:r>
            <w:r w:rsidRPr="00810AE5">
              <w:rPr>
                <w:lang w:val="uk-UA"/>
              </w:rPr>
              <w:t>6</w:t>
            </w:r>
            <w:r w:rsidRPr="00810AE5">
              <w:t>.</w:t>
            </w:r>
          </w:p>
        </w:tc>
        <w:tc>
          <w:tcPr>
            <w:tcW w:w="6480" w:type="dxa"/>
            <w:shd w:val="clear" w:color="auto" w:fill="auto"/>
            <w:vAlign w:val="bottom"/>
          </w:tcPr>
          <w:p w:rsidR="00F25C7A" w:rsidRPr="00810AE5" w:rsidRDefault="00F25C7A" w:rsidP="00E01D4A">
            <w:r w:rsidRPr="00810AE5">
              <w:t>Аналіз крові на цукор</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12,99</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1.5.2</w:t>
            </w:r>
            <w:r w:rsidRPr="00810AE5">
              <w:rPr>
                <w:lang w:val="uk-UA"/>
              </w:rPr>
              <w:t>7</w:t>
            </w:r>
            <w:r w:rsidRPr="00810AE5">
              <w:t>.</w:t>
            </w:r>
          </w:p>
        </w:tc>
        <w:tc>
          <w:tcPr>
            <w:tcW w:w="6480" w:type="dxa"/>
            <w:shd w:val="clear" w:color="auto" w:fill="auto"/>
            <w:vAlign w:val="bottom"/>
          </w:tcPr>
          <w:p w:rsidR="00F25C7A" w:rsidRPr="00810AE5" w:rsidRDefault="00F25C7A" w:rsidP="00E01D4A">
            <w:r w:rsidRPr="00810AE5">
              <w:t>Обстеження гостроти й полів зору</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18,33</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1.5.2</w:t>
            </w:r>
            <w:r w:rsidRPr="00810AE5">
              <w:rPr>
                <w:lang w:val="uk-UA"/>
              </w:rPr>
              <w:t>8</w:t>
            </w:r>
            <w:r w:rsidRPr="00810AE5">
              <w:t>.</w:t>
            </w:r>
          </w:p>
        </w:tc>
        <w:tc>
          <w:tcPr>
            <w:tcW w:w="6480" w:type="dxa"/>
            <w:shd w:val="clear" w:color="auto" w:fill="auto"/>
            <w:vAlign w:val="bottom"/>
          </w:tcPr>
          <w:p w:rsidR="00F25C7A" w:rsidRPr="00810AE5" w:rsidRDefault="00F25C7A" w:rsidP="00E01D4A">
            <w:r w:rsidRPr="00810AE5">
              <w:t>Дослідження крові на холінестеразу</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20,19</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1.5.2</w:t>
            </w:r>
            <w:r w:rsidRPr="00810AE5">
              <w:rPr>
                <w:lang w:val="uk-UA"/>
              </w:rPr>
              <w:t>9</w:t>
            </w:r>
            <w:r w:rsidRPr="00810AE5">
              <w:t>.</w:t>
            </w:r>
          </w:p>
        </w:tc>
        <w:tc>
          <w:tcPr>
            <w:tcW w:w="6480" w:type="dxa"/>
            <w:shd w:val="clear" w:color="auto" w:fill="auto"/>
            <w:vAlign w:val="bottom"/>
          </w:tcPr>
          <w:p w:rsidR="00F25C7A" w:rsidRPr="00810AE5" w:rsidRDefault="00F25C7A" w:rsidP="00E01D4A">
            <w:r w:rsidRPr="00810AE5">
              <w:t>Аналіз крові на білірубін</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16,04</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w:t>
            </w:r>
            <w:r w:rsidRPr="00810AE5">
              <w:rPr>
                <w:lang w:val="uk-UA"/>
              </w:rPr>
              <w:t>30</w:t>
            </w:r>
            <w:r w:rsidRPr="00810AE5">
              <w:t>.</w:t>
            </w:r>
          </w:p>
        </w:tc>
        <w:tc>
          <w:tcPr>
            <w:tcW w:w="6480" w:type="dxa"/>
            <w:shd w:val="clear" w:color="auto" w:fill="auto"/>
            <w:vAlign w:val="bottom"/>
          </w:tcPr>
          <w:p w:rsidR="00F25C7A" w:rsidRPr="00810AE5" w:rsidRDefault="00F25C7A" w:rsidP="00E01D4A">
            <w:r w:rsidRPr="00810AE5">
              <w:t xml:space="preserve">Визначення активності аланінамінотрансферази (АЛТ) </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26,65</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w:t>
            </w:r>
            <w:r w:rsidRPr="00810AE5">
              <w:rPr>
                <w:lang w:val="uk-UA"/>
              </w:rPr>
              <w:t>31</w:t>
            </w:r>
            <w:r w:rsidRPr="00810AE5">
              <w:t>.</w:t>
            </w:r>
          </w:p>
        </w:tc>
        <w:tc>
          <w:tcPr>
            <w:tcW w:w="6480" w:type="dxa"/>
            <w:shd w:val="clear" w:color="auto" w:fill="auto"/>
            <w:vAlign w:val="bottom"/>
          </w:tcPr>
          <w:p w:rsidR="00F25C7A" w:rsidRPr="00810AE5" w:rsidRDefault="00F25C7A" w:rsidP="00E01D4A">
            <w:r w:rsidRPr="00810AE5">
              <w:t>Визначення активності аспартатамінотрансферази (АСТ)</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26,57</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w:t>
            </w:r>
            <w:r w:rsidRPr="00810AE5">
              <w:rPr>
                <w:lang w:val="uk-UA"/>
              </w:rPr>
              <w:t>32</w:t>
            </w:r>
            <w:r w:rsidRPr="00810AE5">
              <w:t>.</w:t>
            </w:r>
          </w:p>
        </w:tc>
        <w:tc>
          <w:tcPr>
            <w:tcW w:w="6480" w:type="dxa"/>
            <w:shd w:val="clear" w:color="auto" w:fill="auto"/>
            <w:vAlign w:val="bottom"/>
          </w:tcPr>
          <w:p w:rsidR="00F25C7A" w:rsidRPr="00810AE5" w:rsidRDefault="00F25C7A" w:rsidP="00E01D4A">
            <w:r w:rsidRPr="00810AE5">
              <w:t>Дослідження  крові  на тромбоцити</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19,84</w:t>
            </w:r>
          </w:p>
        </w:tc>
      </w:tr>
      <w:tr w:rsidR="00F25C7A" w:rsidRPr="00810AE5" w:rsidTr="00E01D4A">
        <w:tc>
          <w:tcPr>
            <w:tcW w:w="1008" w:type="dxa"/>
            <w:shd w:val="clear" w:color="auto" w:fill="auto"/>
            <w:vAlign w:val="center"/>
          </w:tcPr>
          <w:p w:rsidR="00F25C7A" w:rsidRPr="00810AE5" w:rsidRDefault="00F25C7A" w:rsidP="00E01D4A">
            <w:pPr>
              <w:jc w:val="center"/>
            </w:pPr>
            <w:r w:rsidRPr="00810AE5">
              <w:lastRenderedPageBreak/>
              <w:t>1.5.</w:t>
            </w:r>
            <w:r w:rsidRPr="00810AE5">
              <w:rPr>
                <w:lang w:val="uk-UA"/>
              </w:rPr>
              <w:t>33</w:t>
            </w:r>
            <w:r w:rsidRPr="00810AE5">
              <w:t>.</w:t>
            </w:r>
          </w:p>
        </w:tc>
        <w:tc>
          <w:tcPr>
            <w:tcW w:w="6480" w:type="dxa"/>
            <w:shd w:val="clear" w:color="auto" w:fill="auto"/>
            <w:vAlign w:val="bottom"/>
          </w:tcPr>
          <w:p w:rsidR="00F25C7A" w:rsidRPr="00810AE5" w:rsidRDefault="00F25C7A" w:rsidP="00E01D4A">
            <w:r w:rsidRPr="00810AE5">
              <w:t>Дослідження мазка на гонорею</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10,48</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1.5.3</w:t>
            </w:r>
            <w:r w:rsidRPr="00810AE5">
              <w:rPr>
                <w:lang w:val="uk-UA"/>
              </w:rPr>
              <w:t>4</w:t>
            </w:r>
            <w:r w:rsidRPr="00810AE5">
              <w:t>.</w:t>
            </w:r>
          </w:p>
        </w:tc>
        <w:tc>
          <w:tcPr>
            <w:tcW w:w="6480" w:type="dxa"/>
            <w:shd w:val="clear" w:color="auto" w:fill="auto"/>
            <w:vAlign w:val="bottom"/>
          </w:tcPr>
          <w:p w:rsidR="00F25C7A" w:rsidRPr="00810AE5" w:rsidRDefault="00F25C7A" w:rsidP="00E01D4A">
            <w:r w:rsidRPr="00810AE5">
              <w:t>Забір мазка на гонорею для жінок</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5,37</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1.5.3</w:t>
            </w:r>
            <w:r w:rsidRPr="00810AE5">
              <w:rPr>
                <w:lang w:val="uk-UA"/>
              </w:rPr>
              <w:t>5</w:t>
            </w:r>
            <w:r w:rsidRPr="00810AE5">
              <w:t>.</w:t>
            </w:r>
          </w:p>
        </w:tc>
        <w:tc>
          <w:tcPr>
            <w:tcW w:w="6480" w:type="dxa"/>
            <w:shd w:val="clear" w:color="auto" w:fill="auto"/>
            <w:vAlign w:val="bottom"/>
          </w:tcPr>
          <w:p w:rsidR="00F25C7A" w:rsidRPr="00810AE5" w:rsidRDefault="00F25C7A" w:rsidP="00E01D4A">
            <w:r w:rsidRPr="00810AE5">
              <w:t>Забір мазка на гонорею для чоловіків</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4,63</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1.5.3</w:t>
            </w:r>
            <w:r w:rsidRPr="00810AE5">
              <w:rPr>
                <w:lang w:val="uk-UA"/>
              </w:rPr>
              <w:t>6</w:t>
            </w:r>
            <w:r w:rsidRPr="00810AE5">
              <w:t>.</w:t>
            </w:r>
          </w:p>
        </w:tc>
        <w:tc>
          <w:tcPr>
            <w:tcW w:w="6480" w:type="dxa"/>
            <w:shd w:val="clear" w:color="auto" w:fill="auto"/>
            <w:vAlign w:val="bottom"/>
          </w:tcPr>
          <w:p w:rsidR="00F25C7A" w:rsidRPr="00810AE5" w:rsidRDefault="00F25C7A" w:rsidP="00E01D4A">
            <w:r w:rsidRPr="00810AE5">
              <w:t>Проведення заключного медичного</w:t>
            </w:r>
            <w:r w:rsidRPr="00810AE5">
              <w:rPr>
                <w:lang w:val="uk-UA"/>
              </w:rPr>
              <w:t xml:space="preserve"> </w:t>
            </w:r>
            <w:r w:rsidRPr="00810AE5">
              <w:t>огляду головою комісії за проведення попередніх та періодичних медичних</w:t>
            </w:r>
            <w:r w:rsidRPr="00810AE5">
              <w:rPr>
                <w:lang w:val="uk-UA"/>
              </w:rPr>
              <w:t xml:space="preserve"> </w:t>
            </w:r>
            <w:r w:rsidRPr="00810AE5">
              <w:t>оглядів праціників певних категорій</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pPr>
            <w:r w:rsidRPr="00810AE5">
              <w:t>5,68</w:t>
            </w:r>
          </w:p>
        </w:tc>
      </w:tr>
      <w:tr w:rsidR="00F25C7A" w:rsidRPr="00810AE5" w:rsidTr="00E01D4A">
        <w:tc>
          <w:tcPr>
            <w:tcW w:w="7488" w:type="dxa"/>
            <w:gridSpan w:val="2"/>
            <w:shd w:val="clear" w:color="auto" w:fill="auto"/>
            <w:vAlign w:val="bottom"/>
          </w:tcPr>
          <w:p w:rsidR="00F25C7A" w:rsidRPr="00810AE5" w:rsidRDefault="00F25C7A" w:rsidP="00E01D4A">
            <w:pPr>
              <w:rPr>
                <w:b/>
                <w:lang w:val="uk-UA"/>
              </w:rPr>
            </w:pPr>
            <w:r w:rsidRPr="00810AE5">
              <w:rPr>
                <w:b/>
                <w:lang w:val="uk-UA"/>
              </w:rPr>
              <w:t>Додаткові обстеження</w:t>
            </w:r>
          </w:p>
        </w:tc>
        <w:tc>
          <w:tcPr>
            <w:tcW w:w="1260" w:type="dxa"/>
            <w:gridSpan w:val="2"/>
            <w:shd w:val="clear" w:color="auto" w:fill="auto"/>
            <w:vAlign w:val="center"/>
          </w:tcPr>
          <w:p w:rsidR="00F25C7A" w:rsidRPr="00810AE5" w:rsidRDefault="00F25C7A" w:rsidP="00E01D4A">
            <w:pPr>
              <w:jc w:val="center"/>
              <w:rPr>
                <w:lang w:val="uk-UA"/>
              </w:rPr>
            </w:pPr>
          </w:p>
        </w:tc>
        <w:tc>
          <w:tcPr>
            <w:tcW w:w="1080" w:type="dxa"/>
            <w:gridSpan w:val="2"/>
            <w:shd w:val="clear" w:color="auto" w:fill="auto"/>
            <w:vAlign w:val="center"/>
          </w:tcPr>
          <w:p w:rsidR="00F25C7A" w:rsidRPr="00810AE5" w:rsidRDefault="00F25C7A" w:rsidP="00E01D4A">
            <w:pPr>
              <w:jc w:val="center"/>
            </w:pP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t>1.5.37</w:t>
            </w:r>
            <w:r w:rsidRPr="00810AE5">
              <w:rPr>
                <w:lang w:val="uk-UA"/>
              </w:rPr>
              <w:t>.</w:t>
            </w:r>
          </w:p>
        </w:tc>
        <w:tc>
          <w:tcPr>
            <w:tcW w:w="6480" w:type="dxa"/>
            <w:shd w:val="clear" w:color="auto" w:fill="auto"/>
            <w:vAlign w:val="bottom"/>
          </w:tcPr>
          <w:p w:rsidR="00F25C7A" w:rsidRPr="00810AE5" w:rsidRDefault="00F25C7A" w:rsidP="00E01D4A">
            <w:r w:rsidRPr="00810AE5">
              <w:t>Фіброгастродуоденоскопія</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37,97</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t>1.5.38</w:t>
            </w:r>
            <w:r w:rsidRPr="00810AE5">
              <w:rPr>
                <w:lang w:val="uk-UA"/>
              </w:rPr>
              <w:t>.</w:t>
            </w:r>
          </w:p>
        </w:tc>
        <w:tc>
          <w:tcPr>
            <w:tcW w:w="6480" w:type="dxa"/>
            <w:shd w:val="clear" w:color="auto" w:fill="auto"/>
            <w:vAlign w:val="bottom"/>
          </w:tcPr>
          <w:p w:rsidR="00F25C7A" w:rsidRPr="00810AE5" w:rsidRDefault="00F25C7A" w:rsidP="00E01D4A">
            <w:r w:rsidRPr="00810AE5">
              <w:t>Проведення спірографії</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36,65</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t>1.5.39</w:t>
            </w:r>
            <w:r w:rsidRPr="00810AE5">
              <w:rPr>
                <w:lang w:val="uk-UA"/>
              </w:rPr>
              <w:t>.</w:t>
            </w:r>
          </w:p>
        </w:tc>
        <w:tc>
          <w:tcPr>
            <w:tcW w:w="6480" w:type="dxa"/>
            <w:shd w:val="clear" w:color="auto" w:fill="auto"/>
            <w:vAlign w:val="bottom"/>
          </w:tcPr>
          <w:p w:rsidR="00F25C7A" w:rsidRPr="00810AE5" w:rsidRDefault="00F25C7A" w:rsidP="00E01D4A">
            <w:r w:rsidRPr="00810AE5">
              <w:t>Проведення термометрії</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5,76</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t>1.5.40</w:t>
            </w:r>
            <w:r w:rsidRPr="00810AE5">
              <w:rPr>
                <w:lang w:val="uk-UA"/>
              </w:rPr>
              <w:t>.</w:t>
            </w:r>
          </w:p>
        </w:tc>
        <w:tc>
          <w:tcPr>
            <w:tcW w:w="6480" w:type="dxa"/>
            <w:shd w:val="clear" w:color="auto" w:fill="auto"/>
            <w:vAlign w:val="bottom"/>
          </w:tcPr>
          <w:p w:rsidR="00F25C7A" w:rsidRPr="00810AE5" w:rsidRDefault="00F25C7A" w:rsidP="00E01D4A">
            <w:r w:rsidRPr="00810AE5">
              <w:t>Проведення пневмотахометрії</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26,05</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t>1.5.41</w:t>
            </w:r>
            <w:r w:rsidRPr="00810AE5">
              <w:rPr>
                <w:lang w:val="uk-UA"/>
              </w:rPr>
              <w:t>.</w:t>
            </w:r>
          </w:p>
        </w:tc>
        <w:tc>
          <w:tcPr>
            <w:tcW w:w="6480" w:type="dxa"/>
            <w:shd w:val="clear" w:color="auto" w:fill="auto"/>
            <w:vAlign w:val="bottom"/>
          </w:tcPr>
          <w:p w:rsidR="00F25C7A" w:rsidRPr="00810AE5" w:rsidRDefault="00F25C7A" w:rsidP="00E01D4A">
            <w:r w:rsidRPr="00810AE5">
              <w:t>Проведення кольпоскопії</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28,21</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t>1.5.42</w:t>
            </w:r>
            <w:r w:rsidRPr="00810AE5">
              <w:rPr>
                <w:lang w:val="uk-UA"/>
              </w:rPr>
              <w:t>.</w:t>
            </w:r>
          </w:p>
        </w:tc>
        <w:tc>
          <w:tcPr>
            <w:tcW w:w="6480" w:type="dxa"/>
            <w:shd w:val="clear" w:color="auto" w:fill="auto"/>
            <w:vAlign w:val="bottom"/>
          </w:tcPr>
          <w:p w:rsidR="00F25C7A" w:rsidRPr="00810AE5" w:rsidRDefault="00F25C7A" w:rsidP="00E01D4A">
            <w:r w:rsidRPr="00810AE5">
              <w:t xml:space="preserve">Проведення </w:t>
            </w:r>
            <w:r w:rsidRPr="00810AE5">
              <w:rPr>
                <w:lang w:val="uk-UA"/>
              </w:rPr>
              <w:t>рео</w:t>
            </w:r>
            <w:r w:rsidRPr="00810AE5">
              <w:t>енцефалографії</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22,52</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t>1.5.43</w:t>
            </w:r>
            <w:r w:rsidRPr="00810AE5">
              <w:rPr>
                <w:lang w:val="uk-UA"/>
              </w:rPr>
              <w:t>.</w:t>
            </w:r>
          </w:p>
        </w:tc>
        <w:tc>
          <w:tcPr>
            <w:tcW w:w="6480" w:type="dxa"/>
            <w:shd w:val="clear" w:color="auto" w:fill="auto"/>
            <w:vAlign w:val="bottom"/>
          </w:tcPr>
          <w:p w:rsidR="00F25C7A" w:rsidRPr="00810AE5" w:rsidRDefault="00F25C7A" w:rsidP="00E01D4A">
            <w:r w:rsidRPr="00810AE5">
              <w:t>«Динамометрія»</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5,77</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t>1.5.44</w:t>
            </w:r>
            <w:r w:rsidRPr="00810AE5">
              <w:rPr>
                <w:lang w:val="uk-UA"/>
              </w:rPr>
              <w:t>.</w:t>
            </w:r>
          </w:p>
        </w:tc>
        <w:tc>
          <w:tcPr>
            <w:tcW w:w="6480" w:type="dxa"/>
            <w:shd w:val="clear" w:color="auto" w:fill="auto"/>
            <w:vAlign w:val="bottom"/>
          </w:tcPr>
          <w:p w:rsidR="00F25C7A" w:rsidRPr="00810AE5" w:rsidRDefault="00F25C7A" w:rsidP="00E01D4A">
            <w:r w:rsidRPr="00810AE5">
              <w:t>«Вібраційна чутливість»</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5,77</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t>1.5.45</w:t>
            </w:r>
            <w:r w:rsidRPr="00810AE5">
              <w:rPr>
                <w:lang w:val="uk-UA"/>
              </w:rPr>
              <w:t>.</w:t>
            </w:r>
          </w:p>
        </w:tc>
        <w:tc>
          <w:tcPr>
            <w:tcW w:w="6480" w:type="dxa"/>
            <w:shd w:val="clear" w:color="auto" w:fill="auto"/>
            <w:vAlign w:val="bottom"/>
          </w:tcPr>
          <w:p w:rsidR="00F25C7A" w:rsidRPr="00810AE5" w:rsidRDefault="00F25C7A" w:rsidP="00E01D4A">
            <w:r w:rsidRPr="00810AE5">
              <w:t>Проведення велоергометрії</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36,65</w:t>
            </w:r>
          </w:p>
        </w:tc>
      </w:tr>
      <w:tr w:rsidR="00F25C7A" w:rsidRPr="00810AE5" w:rsidTr="00E01D4A">
        <w:tc>
          <w:tcPr>
            <w:tcW w:w="1008" w:type="dxa"/>
            <w:shd w:val="clear" w:color="auto" w:fill="auto"/>
            <w:vAlign w:val="center"/>
          </w:tcPr>
          <w:p w:rsidR="00F25C7A" w:rsidRPr="00810AE5" w:rsidRDefault="00F25C7A" w:rsidP="00E01D4A">
            <w:pPr>
              <w:jc w:val="center"/>
              <w:rPr>
                <w:b/>
                <w:lang w:val="uk-UA"/>
              </w:rPr>
            </w:pPr>
            <w:r w:rsidRPr="00810AE5">
              <w:rPr>
                <w:b/>
                <w:lang w:val="uk-UA"/>
              </w:rPr>
              <w:t>1.6.</w:t>
            </w:r>
          </w:p>
        </w:tc>
        <w:tc>
          <w:tcPr>
            <w:tcW w:w="8820" w:type="dxa"/>
            <w:gridSpan w:val="5"/>
            <w:shd w:val="clear" w:color="auto" w:fill="auto"/>
            <w:vAlign w:val="center"/>
          </w:tcPr>
          <w:p w:rsidR="00F25C7A" w:rsidRPr="00810AE5" w:rsidRDefault="00F25C7A" w:rsidP="00E01D4A">
            <w:pPr>
              <w:rPr>
                <w:b/>
                <w:lang w:val="uk-UA"/>
              </w:rPr>
            </w:pPr>
            <w:r w:rsidRPr="00810AE5">
              <w:rPr>
                <w:b/>
                <w:lang w:val="uk-UA"/>
              </w:rPr>
              <w:t>Проведення обов</w:t>
            </w:r>
            <w:r w:rsidRPr="00810AE5">
              <w:rPr>
                <w:b/>
              </w:rPr>
              <w:t>’</w:t>
            </w:r>
            <w:r w:rsidRPr="00810AE5">
              <w:rPr>
                <w:b/>
                <w:lang w:val="uk-UA"/>
              </w:rPr>
              <w:t>язкового первинного та періодичного профілактичного наркологічного огляду</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1.6.1.</w:t>
            </w:r>
          </w:p>
        </w:tc>
        <w:tc>
          <w:tcPr>
            <w:tcW w:w="6480" w:type="dxa"/>
            <w:shd w:val="clear" w:color="auto" w:fill="auto"/>
          </w:tcPr>
          <w:p w:rsidR="00F25C7A" w:rsidRPr="00810AE5" w:rsidRDefault="00F25C7A" w:rsidP="00E01D4A">
            <w:pPr>
              <w:rPr>
                <w:lang w:val="uk-UA"/>
              </w:rPr>
            </w:pPr>
            <w:r w:rsidRPr="00810AE5">
              <w:rPr>
                <w:lang w:val="uk-UA"/>
              </w:rPr>
              <w:t>Наркологічний профогляд (в т.ч. дослідження активності гамма-глутамілтрансферази сироватки крові-забір крові з вени)</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1 огляд</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55,65</w:t>
            </w:r>
          </w:p>
        </w:tc>
      </w:tr>
      <w:tr w:rsidR="00F25C7A" w:rsidRPr="00810AE5" w:rsidTr="00E01D4A">
        <w:tc>
          <w:tcPr>
            <w:tcW w:w="1008" w:type="dxa"/>
            <w:shd w:val="clear" w:color="auto" w:fill="auto"/>
            <w:vAlign w:val="center"/>
          </w:tcPr>
          <w:p w:rsidR="00F25C7A" w:rsidRPr="00810AE5" w:rsidRDefault="00F25C7A" w:rsidP="00E01D4A">
            <w:pPr>
              <w:jc w:val="center"/>
              <w:rPr>
                <w:b/>
                <w:lang w:val="uk-UA"/>
              </w:rPr>
            </w:pPr>
            <w:r w:rsidRPr="00810AE5">
              <w:rPr>
                <w:b/>
                <w:lang w:val="uk-UA"/>
              </w:rPr>
              <w:t>1.7.</w:t>
            </w:r>
          </w:p>
        </w:tc>
        <w:tc>
          <w:tcPr>
            <w:tcW w:w="8820" w:type="dxa"/>
            <w:gridSpan w:val="5"/>
            <w:shd w:val="clear" w:color="auto" w:fill="auto"/>
            <w:vAlign w:val="center"/>
          </w:tcPr>
          <w:p w:rsidR="00F25C7A" w:rsidRPr="00810AE5" w:rsidRDefault="00F25C7A" w:rsidP="00E01D4A">
            <w:pPr>
              <w:rPr>
                <w:lang w:val="uk-UA"/>
              </w:rPr>
            </w:pPr>
            <w:r w:rsidRPr="00810AE5">
              <w:rPr>
                <w:b/>
                <w:lang w:val="uk-UA"/>
              </w:rPr>
              <w:t>Проведення обов</w:t>
            </w:r>
            <w:r w:rsidRPr="00810AE5">
              <w:rPr>
                <w:b/>
              </w:rPr>
              <w:t>’</w:t>
            </w:r>
            <w:r w:rsidRPr="00810AE5">
              <w:rPr>
                <w:b/>
                <w:lang w:val="uk-UA"/>
              </w:rPr>
              <w:t>язкового попереднього і періодичного психіатричного огляду</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1.7.1.</w:t>
            </w:r>
          </w:p>
        </w:tc>
        <w:tc>
          <w:tcPr>
            <w:tcW w:w="6480" w:type="dxa"/>
            <w:shd w:val="clear" w:color="auto" w:fill="auto"/>
          </w:tcPr>
          <w:p w:rsidR="00F25C7A" w:rsidRPr="00810AE5" w:rsidRDefault="00F25C7A" w:rsidP="00E01D4A">
            <w:pPr>
              <w:rPr>
                <w:lang w:val="uk-UA"/>
              </w:rPr>
            </w:pPr>
            <w:r w:rsidRPr="00810AE5">
              <w:rPr>
                <w:lang w:val="uk-UA"/>
              </w:rPr>
              <w:t>Проведення медичного психіатричного огляду</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1 огляд</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20,93</w:t>
            </w:r>
          </w:p>
        </w:tc>
      </w:tr>
      <w:tr w:rsidR="00F25C7A" w:rsidRPr="00810AE5" w:rsidTr="00E01D4A">
        <w:tc>
          <w:tcPr>
            <w:tcW w:w="9828" w:type="dxa"/>
            <w:gridSpan w:val="6"/>
            <w:shd w:val="clear" w:color="auto" w:fill="auto"/>
            <w:vAlign w:val="center"/>
          </w:tcPr>
          <w:p w:rsidR="00F25C7A" w:rsidRPr="00810AE5" w:rsidRDefault="00F25C7A" w:rsidP="00E01D4A">
            <w:pPr>
              <w:jc w:val="both"/>
              <w:rPr>
                <w:b/>
                <w:bCs/>
                <w:lang w:val="uk-UA"/>
              </w:rPr>
            </w:pPr>
            <w:r w:rsidRPr="00810AE5">
              <w:rPr>
                <w:b/>
                <w:bCs/>
              </w:rPr>
              <w:t>2. Лабораторні, діагностичні та консультативні послуги за зверненям</w:t>
            </w:r>
            <w:r w:rsidRPr="00810AE5">
              <w:rPr>
                <w:b/>
                <w:bCs/>
                <w:lang w:val="uk-UA"/>
              </w:rPr>
              <w:t xml:space="preserve"> </w:t>
            </w:r>
            <w:r w:rsidRPr="00810AE5">
              <w:rPr>
                <w:b/>
                <w:bCs/>
              </w:rPr>
              <w:t>громадян, що надаються без направлення лікар</w:t>
            </w:r>
            <w:r w:rsidRPr="00810AE5">
              <w:rPr>
                <w:b/>
                <w:bCs/>
                <w:lang w:val="uk-UA"/>
              </w:rPr>
              <w:t>я, зокрема із застосуванням телемедицини</w:t>
            </w:r>
          </w:p>
          <w:p w:rsidR="00F25C7A" w:rsidRPr="00810AE5" w:rsidRDefault="00F25C7A" w:rsidP="00E01D4A">
            <w:pPr>
              <w:jc w:val="center"/>
            </w:pPr>
          </w:p>
        </w:tc>
      </w:tr>
      <w:tr w:rsidR="00F25C7A" w:rsidRPr="00810AE5" w:rsidTr="00E01D4A">
        <w:tc>
          <w:tcPr>
            <w:tcW w:w="1008" w:type="dxa"/>
            <w:shd w:val="clear" w:color="auto" w:fill="auto"/>
            <w:vAlign w:val="center"/>
          </w:tcPr>
          <w:p w:rsidR="00F25C7A" w:rsidRPr="00810AE5" w:rsidRDefault="00F25C7A" w:rsidP="00E01D4A">
            <w:pPr>
              <w:jc w:val="center"/>
            </w:pPr>
            <w:r w:rsidRPr="00810AE5">
              <w:t>2.1.</w:t>
            </w:r>
          </w:p>
        </w:tc>
        <w:tc>
          <w:tcPr>
            <w:tcW w:w="6480" w:type="dxa"/>
            <w:shd w:val="clear" w:color="auto" w:fill="auto"/>
            <w:vAlign w:val="bottom"/>
          </w:tcPr>
          <w:p w:rsidR="00F25C7A" w:rsidRPr="00810AE5" w:rsidRDefault="00F25C7A" w:rsidP="00E01D4A">
            <w:r w:rsidRPr="00810AE5">
              <w:t>Рентгенографія органів грудної клітки</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61,33</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2.2.</w:t>
            </w:r>
          </w:p>
        </w:tc>
        <w:tc>
          <w:tcPr>
            <w:tcW w:w="6480" w:type="dxa"/>
            <w:shd w:val="clear" w:color="auto" w:fill="auto"/>
            <w:vAlign w:val="bottom"/>
          </w:tcPr>
          <w:p w:rsidR="00F25C7A" w:rsidRPr="00810AE5" w:rsidRDefault="00F25C7A" w:rsidP="00E01D4A">
            <w:r w:rsidRPr="00810AE5">
              <w:t>Проведення електрокардіографії</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22,19</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2.3.</w:t>
            </w:r>
          </w:p>
        </w:tc>
        <w:tc>
          <w:tcPr>
            <w:tcW w:w="6480" w:type="dxa"/>
            <w:shd w:val="clear" w:color="auto" w:fill="auto"/>
            <w:vAlign w:val="bottom"/>
          </w:tcPr>
          <w:p w:rsidR="00F25C7A" w:rsidRPr="00810AE5" w:rsidRDefault="00F25C7A" w:rsidP="00E01D4A">
            <w:r w:rsidRPr="00810AE5">
              <w:t xml:space="preserve">Загальний аналіз крові </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31,99</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2.4.</w:t>
            </w:r>
          </w:p>
        </w:tc>
        <w:tc>
          <w:tcPr>
            <w:tcW w:w="6480" w:type="dxa"/>
            <w:shd w:val="clear" w:color="auto" w:fill="auto"/>
            <w:vAlign w:val="bottom"/>
          </w:tcPr>
          <w:p w:rsidR="00F25C7A" w:rsidRPr="00810AE5" w:rsidRDefault="00F25C7A" w:rsidP="00E01D4A">
            <w:r w:rsidRPr="00810AE5">
              <w:t>Загальний аналіз сечі</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26,25</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2.5.</w:t>
            </w:r>
          </w:p>
        </w:tc>
        <w:tc>
          <w:tcPr>
            <w:tcW w:w="6480" w:type="dxa"/>
            <w:shd w:val="clear" w:color="auto" w:fill="auto"/>
            <w:vAlign w:val="bottom"/>
          </w:tcPr>
          <w:p w:rsidR="00F25C7A" w:rsidRPr="00810AE5" w:rsidRDefault="00F25C7A" w:rsidP="00E01D4A">
            <w:r w:rsidRPr="00810AE5">
              <w:t>Аналіз крові на цукор</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12,99</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2.6.</w:t>
            </w:r>
          </w:p>
        </w:tc>
        <w:tc>
          <w:tcPr>
            <w:tcW w:w="6480" w:type="dxa"/>
            <w:shd w:val="clear" w:color="auto" w:fill="auto"/>
            <w:vAlign w:val="bottom"/>
          </w:tcPr>
          <w:p w:rsidR="00F25C7A" w:rsidRPr="00810AE5" w:rsidRDefault="00F25C7A" w:rsidP="00E01D4A">
            <w:r w:rsidRPr="00810AE5">
              <w:t>Дослідження крові на холінестеразу</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20,19</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2.7.</w:t>
            </w:r>
          </w:p>
        </w:tc>
        <w:tc>
          <w:tcPr>
            <w:tcW w:w="6480" w:type="dxa"/>
            <w:shd w:val="clear" w:color="auto" w:fill="auto"/>
            <w:vAlign w:val="bottom"/>
          </w:tcPr>
          <w:p w:rsidR="00F25C7A" w:rsidRPr="00810AE5" w:rsidRDefault="00F25C7A" w:rsidP="00E01D4A">
            <w:r w:rsidRPr="00810AE5">
              <w:t>Аналіз крові на білірубін</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16,04</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2.8.</w:t>
            </w:r>
          </w:p>
        </w:tc>
        <w:tc>
          <w:tcPr>
            <w:tcW w:w="6480" w:type="dxa"/>
            <w:shd w:val="clear" w:color="auto" w:fill="auto"/>
            <w:vAlign w:val="bottom"/>
          </w:tcPr>
          <w:p w:rsidR="00F25C7A" w:rsidRPr="00810AE5" w:rsidRDefault="00F25C7A" w:rsidP="00E01D4A">
            <w:r w:rsidRPr="00810AE5">
              <w:t xml:space="preserve">Визначення активності аланінамінотрансерази (АЛТ) </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26,65</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2.9.</w:t>
            </w:r>
          </w:p>
        </w:tc>
        <w:tc>
          <w:tcPr>
            <w:tcW w:w="6480" w:type="dxa"/>
            <w:shd w:val="clear" w:color="auto" w:fill="auto"/>
            <w:vAlign w:val="bottom"/>
          </w:tcPr>
          <w:p w:rsidR="00F25C7A" w:rsidRPr="00810AE5" w:rsidRDefault="00F25C7A" w:rsidP="00E01D4A">
            <w:r w:rsidRPr="00810AE5">
              <w:t>Визначення активності аспартатамінотрансферази  (АСТ)</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26,57</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2.10.</w:t>
            </w:r>
          </w:p>
        </w:tc>
        <w:tc>
          <w:tcPr>
            <w:tcW w:w="6480" w:type="dxa"/>
            <w:shd w:val="clear" w:color="auto" w:fill="auto"/>
            <w:vAlign w:val="bottom"/>
          </w:tcPr>
          <w:p w:rsidR="00F25C7A" w:rsidRPr="00810AE5" w:rsidRDefault="00F25C7A" w:rsidP="00E01D4A">
            <w:r w:rsidRPr="00810AE5">
              <w:t>Дослідження  крові  на тромбоцити</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19,84</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2.11.</w:t>
            </w:r>
          </w:p>
        </w:tc>
        <w:tc>
          <w:tcPr>
            <w:tcW w:w="6480" w:type="dxa"/>
            <w:shd w:val="clear" w:color="auto" w:fill="auto"/>
            <w:vAlign w:val="bottom"/>
          </w:tcPr>
          <w:p w:rsidR="00F25C7A" w:rsidRPr="00810AE5" w:rsidRDefault="00F25C7A" w:rsidP="00E01D4A">
            <w:r w:rsidRPr="00810AE5">
              <w:t>Визначення групи крові та резус-фактору</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14,91</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2.12.</w:t>
            </w:r>
          </w:p>
        </w:tc>
        <w:tc>
          <w:tcPr>
            <w:tcW w:w="6480" w:type="dxa"/>
            <w:shd w:val="clear" w:color="auto" w:fill="auto"/>
            <w:vAlign w:val="bottom"/>
          </w:tcPr>
          <w:p w:rsidR="00F25C7A" w:rsidRPr="00810AE5" w:rsidRDefault="00F25C7A" w:rsidP="00E01D4A">
            <w:r w:rsidRPr="00810AE5">
              <w:t>Дослідження крові на сифіліс</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10,40</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2.13.</w:t>
            </w:r>
          </w:p>
        </w:tc>
        <w:tc>
          <w:tcPr>
            <w:tcW w:w="6480" w:type="dxa"/>
            <w:shd w:val="clear" w:color="auto" w:fill="auto"/>
            <w:vAlign w:val="bottom"/>
          </w:tcPr>
          <w:p w:rsidR="00F25C7A" w:rsidRPr="00810AE5" w:rsidRDefault="00F25C7A" w:rsidP="00E01D4A">
            <w:r w:rsidRPr="00810AE5">
              <w:t>Аналіз сечі на цукор з використанням глюкофана</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11,91</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2.14.</w:t>
            </w:r>
          </w:p>
        </w:tc>
        <w:tc>
          <w:tcPr>
            <w:tcW w:w="6480" w:type="dxa"/>
            <w:shd w:val="clear" w:color="auto" w:fill="auto"/>
            <w:vAlign w:val="bottom"/>
          </w:tcPr>
          <w:p w:rsidR="00F25C7A" w:rsidRPr="00810AE5" w:rsidRDefault="00F25C7A" w:rsidP="00E01D4A">
            <w:r w:rsidRPr="00810AE5">
              <w:t xml:space="preserve">Дослідження на носійство кишкових інфекцій </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rPr>
                <w:lang w:val="en-US"/>
              </w:rPr>
            </w:pPr>
            <w:r w:rsidRPr="00810AE5">
              <w:rPr>
                <w:lang w:val="en-US"/>
              </w:rPr>
              <w:t>51,30</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2.15.</w:t>
            </w:r>
          </w:p>
        </w:tc>
        <w:tc>
          <w:tcPr>
            <w:tcW w:w="6480" w:type="dxa"/>
            <w:shd w:val="clear" w:color="auto" w:fill="auto"/>
            <w:vAlign w:val="bottom"/>
          </w:tcPr>
          <w:p w:rsidR="00F25C7A" w:rsidRPr="00810AE5" w:rsidRDefault="00F25C7A" w:rsidP="00E01D4A">
            <w:r w:rsidRPr="00810AE5">
              <w:t xml:space="preserve">Мазок з горла та носа на наявність патогеного стафілококу  </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rPr>
                <w:lang w:val="en-US"/>
              </w:rPr>
            </w:pPr>
            <w:r w:rsidRPr="00810AE5">
              <w:rPr>
                <w:lang w:val="en-US"/>
              </w:rPr>
              <w:t>32,88</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2.16.</w:t>
            </w:r>
          </w:p>
        </w:tc>
        <w:tc>
          <w:tcPr>
            <w:tcW w:w="6480" w:type="dxa"/>
            <w:shd w:val="clear" w:color="auto" w:fill="auto"/>
            <w:vAlign w:val="bottom"/>
          </w:tcPr>
          <w:p w:rsidR="00F25C7A" w:rsidRPr="00810AE5" w:rsidRDefault="00F25C7A" w:rsidP="00E01D4A">
            <w:r w:rsidRPr="00810AE5">
              <w:t>Дослідження на  гельмінтози</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12,91</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2.17.</w:t>
            </w:r>
          </w:p>
        </w:tc>
        <w:tc>
          <w:tcPr>
            <w:tcW w:w="6480" w:type="dxa"/>
            <w:shd w:val="clear" w:color="auto" w:fill="auto"/>
            <w:vAlign w:val="bottom"/>
          </w:tcPr>
          <w:p w:rsidR="00F25C7A" w:rsidRPr="00810AE5" w:rsidRDefault="00F25C7A" w:rsidP="00E01D4A">
            <w:r w:rsidRPr="00810AE5">
              <w:t>Визначення активності лужної фосфатази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19,37</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2.18.</w:t>
            </w:r>
          </w:p>
        </w:tc>
        <w:tc>
          <w:tcPr>
            <w:tcW w:w="6480" w:type="dxa"/>
            <w:shd w:val="clear" w:color="auto" w:fill="auto"/>
            <w:vAlign w:val="bottom"/>
          </w:tcPr>
          <w:p w:rsidR="00F25C7A" w:rsidRPr="00810AE5" w:rsidRDefault="00F25C7A" w:rsidP="00E01D4A">
            <w:r w:rsidRPr="00810AE5">
              <w:t>Визначення протромбінового індексу</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12,40</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2.19.</w:t>
            </w:r>
          </w:p>
        </w:tc>
        <w:tc>
          <w:tcPr>
            <w:tcW w:w="6480" w:type="dxa"/>
            <w:shd w:val="clear" w:color="auto" w:fill="auto"/>
            <w:vAlign w:val="bottom"/>
          </w:tcPr>
          <w:p w:rsidR="00F25C7A" w:rsidRPr="00810AE5" w:rsidRDefault="00F25C7A" w:rsidP="00E01D4A">
            <w:r w:rsidRPr="00810AE5">
              <w:t>Визначення кальцію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19,11</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2.20.</w:t>
            </w:r>
          </w:p>
        </w:tc>
        <w:tc>
          <w:tcPr>
            <w:tcW w:w="6480" w:type="dxa"/>
            <w:shd w:val="clear" w:color="auto" w:fill="auto"/>
            <w:vAlign w:val="bottom"/>
          </w:tcPr>
          <w:p w:rsidR="00F25C7A" w:rsidRPr="00810AE5" w:rsidRDefault="00F25C7A" w:rsidP="00E01D4A">
            <w:r w:rsidRPr="00810AE5">
              <w:t>Визначення хлоридів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13,78</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2.21.</w:t>
            </w:r>
          </w:p>
        </w:tc>
        <w:tc>
          <w:tcPr>
            <w:tcW w:w="6480" w:type="dxa"/>
            <w:shd w:val="clear" w:color="auto" w:fill="auto"/>
            <w:vAlign w:val="bottom"/>
          </w:tcPr>
          <w:p w:rsidR="00F25C7A" w:rsidRPr="00810AE5" w:rsidRDefault="00F25C7A" w:rsidP="00E01D4A">
            <w:r w:rsidRPr="00810AE5">
              <w:t>Визначення амілази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17,38</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2.22.</w:t>
            </w:r>
          </w:p>
        </w:tc>
        <w:tc>
          <w:tcPr>
            <w:tcW w:w="6480" w:type="dxa"/>
            <w:shd w:val="clear" w:color="auto" w:fill="auto"/>
            <w:vAlign w:val="bottom"/>
          </w:tcPr>
          <w:p w:rsidR="00F25C7A" w:rsidRPr="00810AE5" w:rsidRDefault="00F25C7A" w:rsidP="00E01D4A">
            <w:r w:rsidRPr="00810AE5">
              <w:t>Визначення коагулограми</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28,13</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2.23.</w:t>
            </w:r>
          </w:p>
        </w:tc>
        <w:tc>
          <w:tcPr>
            <w:tcW w:w="6480" w:type="dxa"/>
            <w:shd w:val="clear" w:color="auto" w:fill="auto"/>
            <w:vAlign w:val="bottom"/>
          </w:tcPr>
          <w:p w:rsidR="00F25C7A" w:rsidRPr="00810AE5" w:rsidRDefault="00F25C7A" w:rsidP="00E01D4A">
            <w:r w:rsidRPr="00810AE5">
              <w:t>Визначення ревмопроб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24,64</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2.24.</w:t>
            </w:r>
          </w:p>
        </w:tc>
        <w:tc>
          <w:tcPr>
            <w:tcW w:w="6480" w:type="dxa"/>
            <w:shd w:val="clear" w:color="auto" w:fill="auto"/>
            <w:vAlign w:val="bottom"/>
          </w:tcPr>
          <w:p w:rsidR="00F25C7A" w:rsidRPr="00810AE5" w:rsidRDefault="00F25C7A" w:rsidP="00E01D4A">
            <w:r w:rsidRPr="00810AE5">
              <w:t>Визначення сечової кислоти</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21,01</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lastRenderedPageBreak/>
              <w:t>2.25.</w:t>
            </w:r>
          </w:p>
        </w:tc>
        <w:tc>
          <w:tcPr>
            <w:tcW w:w="6480" w:type="dxa"/>
            <w:shd w:val="clear" w:color="auto" w:fill="auto"/>
            <w:vAlign w:val="bottom"/>
          </w:tcPr>
          <w:p w:rsidR="00F25C7A" w:rsidRPr="00810AE5" w:rsidRDefault="00F25C7A" w:rsidP="00E01D4A">
            <w:r w:rsidRPr="00810AE5">
              <w:t>Визначення діастази сечі</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15,68</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2.26.</w:t>
            </w:r>
          </w:p>
        </w:tc>
        <w:tc>
          <w:tcPr>
            <w:tcW w:w="6480" w:type="dxa"/>
            <w:shd w:val="clear" w:color="auto" w:fill="auto"/>
            <w:vAlign w:val="bottom"/>
          </w:tcPr>
          <w:p w:rsidR="00F25C7A" w:rsidRPr="00810AE5" w:rsidRDefault="00F25C7A" w:rsidP="00E01D4A">
            <w:r w:rsidRPr="00810AE5">
              <w:t>Визначення загального білка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8,22</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2.27.</w:t>
            </w:r>
          </w:p>
        </w:tc>
        <w:tc>
          <w:tcPr>
            <w:tcW w:w="6480" w:type="dxa"/>
            <w:shd w:val="clear" w:color="auto" w:fill="auto"/>
            <w:vAlign w:val="bottom"/>
          </w:tcPr>
          <w:p w:rsidR="00F25C7A" w:rsidRPr="00810AE5" w:rsidRDefault="00F25C7A" w:rsidP="00E01D4A">
            <w:r w:rsidRPr="00810AE5">
              <w:t>Визначення креатиніну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20,15</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2.28.</w:t>
            </w:r>
          </w:p>
        </w:tc>
        <w:tc>
          <w:tcPr>
            <w:tcW w:w="6480" w:type="dxa"/>
            <w:shd w:val="clear" w:color="auto" w:fill="auto"/>
            <w:vAlign w:val="bottom"/>
          </w:tcPr>
          <w:p w:rsidR="00F25C7A" w:rsidRPr="00810AE5" w:rsidRDefault="00F25C7A" w:rsidP="00E01D4A">
            <w:r w:rsidRPr="00810AE5">
              <w:t>Визначення гематокриту</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9,31</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2.29.</w:t>
            </w:r>
          </w:p>
        </w:tc>
        <w:tc>
          <w:tcPr>
            <w:tcW w:w="6480" w:type="dxa"/>
            <w:shd w:val="clear" w:color="auto" w:fill="auto"/>
            <w:vAlign w:val="bottom"/>
          </w:tcPr>
          <w:p w:rsidR="00F25C7A" w:rsidRPr="00810AE5" w:rsidRDefault="00F25C7A" w:rsidP="00E01D4A">
            <w:r w:rsidRPr="00810AE5">
              <w:t>Експрес-тест  визначення кетонових тіл в сечі</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9,01</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2.30.</w:t>
            </w:r>
          </w:p>
        </w:tc>
        <w:tc>
          <w:tcPr>
            <w:tcW w:w="6480" w:type="dxa"/>
            <w:shd w:val="clear" w:color="auto" w:fill="auto"/>
            <w:vAlign w:val="bottom"/>
          </w:tcPr>
          <w:p w:rsidR="00F25C7A" w:rsidRPr="00810AE5" w:rsidRDefault="00F25C7A" w:rsidP="00E01D4A">
            <w:r w:rsidRPr="00810AE5">
              <w:t>Визначення холестерину та В ліпопротеїдів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20,57</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2.31.</w:t>
            </w:r>
          </w:p>
        </w:tc>
        <w:tc>
          <w:tcPr>
            <w:tcW w:w="6480" w:type="dxa"/>
            <w:shd w:val="clear" w:color="auto" w:fill="auto"/>
            <w:vAlign w:val="bottom"/>
          </w:tcPr>
          <w:p w:rsidR="00F25C7A" w:rsidRPr="00810AE5" w:rsidRDefault="00F25C7A" w:rsidP="00E01D4A">
            <w:r w:rsidRPr="00810AE5">
              <w:t>Визначення сечовини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13,87</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2.32.</w:t>
            </w:r>
          </w:p>
        </w:tc>
        <w:tc>
          <w:tcPr>
            <w:tcW w:w="6480" w:type="dxa"/>
            <w:shd w:val="clear" w:color="auto" w:fill="auto"/>
            <w:vAlign w:val="bottom"/>
          </w:tcPr>
          <w:p w:rsidR="00F25C7A" w:rsidRPr="00810AE5" w:rsidRDefault="00F25C7A" w:rsidP="00E01D4A">
            <w:r w:rsidRPr="00810AE5">
              <w:t>Фіброгастродуоденоскопія</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37,97</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2.33.</w:t>
            </w:r>
          </w:p>
        </w:tc>
        <w:tc>
          <w:tcPr>
            <w:tcW w:w="6480" w:type="dxa"/>
            <w:shd w:val="clear" w:color="auto" w:fill="auto"/>
            <w:vAlign w:val="bottom"/>
          </w:tcPr>
          <w:p w:rsidR="00F25C7A" w:rsidRPr="00810AE5" w:rsidRDefault="00F25C7A" w:rsidP="00E01D4A">
            <w:r w:rsidRPr="00810AE5">
              <w:t>Проведення спірографії</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36,65</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2.34.</w:t>
            </w:r>
          </w:p>
        </w:tc>
        <w:tc>
          <w:tcPr>
            <w:tcW w:w="6480" w:type="dxa"/>
            <w:shd w:val="clear" w:color="auto" w:fill="auto"/>
            <w:vAlign w:val="bottom"/>
          </w:tcPr>
          <w:p w:rsidR="00F25C7A" w:rsidRPr="00810AE5" w:rsidRDefault="00F25C7A" w:rsidP="00E01D4A">
            <w:r w:rsidRPr="00810AE5">
              <w:t>Проведення термометрії</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5,76</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2.35.</w:t>
            </w:r>
          </w:p>
        </w:tc>
        <w:tc>
          <w:tcPr>
            <w:tcW w:w="6480" w:type="dxa"/>
            <w:shd w:val="clear" w:color="auto" w:fill="auto"/>
            <w:vAlign w:val="bottom"/>
          </w:tcPr>
          <w:p w:rsidR="00F25C7A" w:rsidRPr="00810AE5" w:rsidRDefault="00F25C7A" w:rsidP="00E01D4A">
            <w:r w:rsidRPr="00810AE5">
              <w:t>Проведення пневмотахометрії</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26,05</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2.36.</w:t>
            </w:r>
          </w:p>
        </w:tc>
        <w:tc>
          <w:tcPr>
            <w:tcW w:w="6480" w:type="dxa"/>
            <w:shd w:val="clear" w:color="auto" w:fill="auto"/>
            <w:vAlign w:val="bottom"/>
          </w:tcPr>
          <w:p w:rsidR="00F25C7A" w:rsidRPr="00810AE5" w:rsidRDefault="00F25C7A" w:rsidP="00E01D4A">
            <w:r w:rsidRPr="00810AE5">
              <w:t>Проведення кольпоскопії</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28,21</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2.37.</w:t>
            </w:r>
          </w:p>
        </w:tc>
        <w:tc>
          <w:tcPr>
            <w:tcW w:w="6480" w:type="dxa"/>
            <w:shd w:val="clear" w:color="auto" w:fill="auto"/>
            <w:vAlign w:val="bottom"/>
          </w:tcPr>
          <w:p w:rsidR="00F25C7A" w:rsidRPr="00810AE5" w:rsidRDefault="00F25C7A" w:rsidP="00E01D4A">
            <w:r w:rsidRPr="00810AE5">
              <w:t xml:space="preserve">Проведення </w:t>
            </w:r>
            <w:r w:rsidRPr="00810AE5">
              <w:rPr>
                <w:lang w:val="uk-UA"/>
              </w:rPr>
              <w:t>рео</w:t>
            </w:r>
            <w:r w:rsidRPr="00810AE5">
              <w:t>енцефалографії</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22,52</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2.38.</w:t>
            </w:r>
          </w:p>
        </w:tc>
        <w:tc>
          <w:tcPr>
            <w:tcW w:w="6480" w:type="dxa"/>
            <w:shd w:val="clear" w:color="auto" w:fill="auto"/>
            <w:vAlign w:val="bottom"/>
          </w:tcPr>
          <w:p w:rsidR="00F25C7A" w:rsidRPr="00810AE5" w:rsidRDefault="00F25C7A" w:rsidP="00E01D4A">
            <w:r w:rsidRPr="00810AE5">
              <w:t>«Динамометрія»</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5,77</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2.39.</w:t>
            </w:r>
          </w:p>
        </w:tc>
        <w:tc>
          <w:tcPr>
            <w:tcW w:w="6480" w:type="dxa"/>
            <w:shd w:val="clear" w:color="auto" w:fill="auto"/>
            <w:vAlign w:val="bottom"/>
          </w:tcPr>
          <w:p w:rsidR="00F25C7A" w:rsidRPr="00810AE5" w:rsidRDefault="00F25C7A" w:rsidP="00E01D4A">
            <w:r w:rsidRPr="00810AE5">
              <w:t>«Вібраційна чутливість»</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5,77</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2.40.</w:t>
            </w:r>
          </w:p>
        </w:tc>
        <w:tc>
          <w:tcPr>
            <w:tcW w:w="6480" w:type="dxa"/>
            <w:shd w:val="clear" w:color="auto" w:fill="auto"/>
            <w:vAlign w:val="bottom"/>
          </w:tcPr>
          <w:p w:rsidR="00F25C7A" w:rsidRPr="00810AE5" w:rsidRDefault="00F25C7A" w:rsidP="00E01D4A">
            <w:r w:rsidRPr="00810AE5">
              <w:t>Проведення велоергометрії</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36,65</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2.41.</w:t>
            </w:r>
          </w:p>
        </w:tc>
        <w:tc>
          <w:tcPr>
            <w:tcW w:w="6480" w:type="dxa"/>
            <w:shd w:val="clear" w:color="auto" w:fill="auto"/>
            <w:vAlign w:val="bottom"/>
          </w:tcPr>
          <w:p w:rsidR="00F25C7A" w:rsidRPr="00810AE5" w:rsidRDefault="00F25C7A" w:rsidP="00E01D4A">
            <w:r w:rsidRPr="00810AE5">
              <w:t>Проведення медичного огляду лікарем-стоматологом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pPr>
            <w:r w:rsidRPr="00810AE5">
              <w:t>9,54</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2.42.</w:t>
            </w:r>
          </w:p>
        </w:tc>
        <w:tc>
          <w:tcPr>
            <w:tcW w:w="6480" w:type="dxa"/>
            <w:shd w:val="clear" w:color="auto" w:fill="auto"/>
            <w:vAlign w:val="bottom"/>
          </w:tcPr>
          <w:p w:rsidR="00F25C7A" w:rsidRPr="00810AE5" w:rsidRDefault="00F25C7A" w:rsidP="00E01D4A">
            <w:r w:rsidRPr="00810AE5">
              <w:t>«Аудіометрія»</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10,18</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2.43.</w:t>
            </w:r>
          </w:p>
        </w:tc>
        <w:tc>
          <w:tcPr>
            <w:tcW w:w="6480" w:type="dxa"/>
            <w:shd w:val="clear" w:color="auto" w:fill="auto"/>
            <w:vAlign w:val="bottom"/>
          </w:tcPr>
          <w:p w:rsidR="00F25C7A" w:rsidRPr="00810AE5" w:rsidRDefault="00F25C7A" w:rsidP="00E01D4A">
            <w:r w:rsidRPr="00810AE5">
              <w:t>Вимірювання артеріального тиску на обох руках</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5,49</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2.44.</w:t>
            </w:r>
          </w:p>
        </w:tc>
        <w:tc>
          <w:tcPr>
            <w:tcW w:w="6480" w:type="dxa"/>
            <w:shd w:val="clear" w:color="auto" w:fill="auto"/>
            <w:vAlign w:val="bottom"/>
          </w:tcPr>
          <w:p w:rsidR="00F25C7A" w:rsidRPr="00810AE5" w:rsidRDefault="00F25C7A" w:rsidP="00E01D4A">
            <w:r w:rsidRPr="00810AE5">
              <w:t>Вимірювання внутрішньо очного тиску</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11,12</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t>2.45</w:t>
            </w:r>
            <w:r w:rsidRPr="00810AE5">
              <w:rPr>
                <w:lang w:val="uk-UA"/>
              </w:rPr>
              <w:t>.</w:t>
            </w:r>
          </w:p>
        </w:tc>
        <w:tc>
          <w:tcPr>
            <w:tcW w:w="6480" w:type="dxa"/>
            <w:shd w:val="clear" w:color="auto" w:fill="auto"/>
            <w:vAlign w:val="bottom"/>
          </w:tcPr>
          <w:p w:rsidR="00F25C7A" w:rsidRPr="00810AE5" w:rsidRDefault="00F25C7A" w:rsidP="00E01D4A">
            <w:r w:rsidRPr="00810AE5">
              <w:t>Вимірювання зросту та ваги</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3,97</w:t>
            </w:r>
          </w:p>
        </w:tc>
      </w:tr>
      <w:tr w:rsidR="00F25C7A" w:rsidRPr="00810AE5" w:rsidTr="00E01D4A">
        <w:tc>
          <w:tcPr>
            <w:tcW w:w="9828" w:type="dxa"/>
            <w:gridSpan w:val="6"/>
            <w:shd w:val="clear" w:color="auto" w:fill="auto"/>
            <w:vAlign w:val="center"/>
          </w:tcPr>
          <w:p w:rsidR="00F25C7A" w:rsidRPr="00810AE5" w:rsidRDefault="00F25C7A" w:rsidP="00E01D4A">
            <w:pPr>
              <w:jc w:val="both"/>
              <w:rPr>
                <w:b/>
                <w:bCs/>
                <w:lang w:val="uk-UA"/>
              </w:rPr>
            </w:pPr>
            <w:r w:rsidRPr="00810AE5">
              <w:rPr>
                <w:b/>
                <w:bCs/>
                <w:lang w:val="uk-UA"/>
              </w:rPr>
              <w:t>3. Медичне обслуговування, зокрема із застосуванням телемедицини, за договорами  із суб’єктами господарювання, страховими організаціями (в тому числі з Фондом соціального страхування України)</w:t>
            </w:r>
          </w:p>
          <w:p w:rsidR="00F25C7A" w:rsidRPr="00810AE5" w:rsidRDefault="00F25C7A" w:rsidP="00E01D4A">
            <w:pPr>
              <w:jc w:val="center"/>
              <w:rPr>
                <w:lang w:val="uk-UA"/>
              </w:rPr>
            </w:pPr>
          </w:p>
        </w:tc>
      </w:tr>
      <w:tr w:rsidR="00F25C7A" w:rsidRPr="00810AE5" w:rsidTr="00E01D4A">
        <w:tc>
          <w:tcPr>
            <w:tcW w:w="1008" w:type="dxa"/>
            <w:shd w:val="clear" w:color="auto" w:fill="auto"/>
            <w:vAlign w:val="center"/>
          </w:tcPr>
          <w:p w:rsidR="00F25C7A" w:rsidRPr="00810AE5" w:rsidRDefault="00F25C7A" w:rsidP="00E01D4A">
            <w:pPr>
              <w:jc w:val="center"/>
            </w:pPr>
            <w:r w:rsidRPr="00810AE5">
              <w:t>3.1.</w:t>
            </w:r>
          </w:p>
        </w:tc>
        <w:tc>
          <w:tcPr>
            <w:tcW w:w="6480" w:type="dxa"/>
            <w:shd w:val="clear" w:color="auto" w:fill="auto"/>
            <w:vAlign w:val="bottom"/>
          </w:tcPr>
          <w:p w:rsidR="00F25C7A" w:rsidRPr="00810AE5" w:rsidRDefault="00F25C7A" w:rsidP="00E01D4A">
            <w:r w:rsidRPr="00810AE5">
              <w:t>Рентгенографія органів грудної клітки</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61,33</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3.2.</w:t>
            </w:r>
          </w:p>
        </w:tc>
        <w:tc>
          <w:tcPr>
            <w:tcW w:w="6480" w:type="dxa"/>
            <w:shd w:val="clear" w:color="auto" w:fill="auto"/>
            <w:vAlign w:val="bottom"/>
          </w:tcPr>
          <w:p w:rsidR="00F25C7A" w:rsidRPr="00810AE5" w:rsidRDefault="00F25C7A" w:rsidP="00E01D4A">
            <w:r w:rsidRPr="00810AE5">
              <w:t>Флюорографія</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10,21</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3.3.</w:t>
            </w:r>
          </w:p>
        </w:tc>
        <w:tc>
          <w:tcPr>
            <w:tcW w:w="6480" w:type="dxa"/>
            <w:shd w:val="clear" w:color="auto" w:fill="auto"/>
            <w:vAlign w:val="bottom"/>
          </w:tcPr>
          <w:p w:rsidR="00F25C7A" w:rsidRPr="00810AE5" w:rsidRDefault="00F25C7A" w:rsidP="00E01D4A">
            <w:r w:rsidRPr="00810AE5">
              <w:t>Проведення електрокардіографії</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22,19</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3.4.</w:t>
            </w:r>
          </w:p>
        </w:tc>
        <w:tc>
          <w:tcPr>
            <w:tcW w:w="6480" w:type="dxa"/>
            <w:shd w:val="clear" w:color="auto" w:fill="auto"/>
            <w:vAlign w:val="bottom"/>
          </w:tcPr>
          <w:p w:rsidR="00F25C7A" w:rsidRPr="00810AE5" w:rsidRDefault="00F25C7A" w:rsidP="00E01D4A">
            <w:r w:rsidRPr="00810AE5">
              <w:t xml:space="preserve">Загальний аналіз крові </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31,99</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3.5.</w:t>
            </w:r>
          </w:p>
        </w:tc>
        <w:tc>
          <w:tcPr>
            <w:tcW w:w="6480" w:type="dxa"/>
            <w:shd w:val="clear" w:color="auto" w:fill="auto"/>
            <w:vAlign w:val="bottom"/>
          </w:tcPr>
          <w:p w:rsidR="00F25C7A" w:rsidRPr="00810AE5" w:rsidRDefault="00F25C7A" w:rsidP="00E01D4A">
            <w:r w:rsidRPr="00810AE5">
              <w:t>Загальний аналіз сечі</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26,25</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3.6.</w:t>
            </w:r>
          </w:p>
        </w:tc>
        <w:tc>
          <w:tcPr>
            <w:tcW w:w="6480" w:type="dxa"/>
            <w:shd w:val="clear" w:color="auto" w:fill="auto"/>
            <w:vAlign w:val="bottom"/>
          </w:tcPr>
          <w:p w:rsidR="00F25C7A" w:rsidRPr="00810AE5" w:rsidRDefault="00F25C7A" w:rsidP="00E01D4A">
            <w:r w:rsidRPr="00810AE5">
              <w:t>Аналіз крові на цукор</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12,99</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3.7.</w:t>
            </w:r>
          </w:p>
        </w:tc>
        <w:tc>
          <w:tcPr>
            <w:tcW w:w="6480" w:type="dxa"/>
            <w:shd w:val="clear" w:color="auto" w:fill="auto"/>
            <w:vAlign w:val="bottom"/>
          </w:tcPr>
          <w:p w:rsidR="00F25C7A" w:rsidRPr="00810AE5" w:rsidRDefault="00F25C7A" w:rsidP="00E01D4A">
            <w:r w:rsidRPr="00810AE5">
              <w:t>Дослідження крові на холінестеразу</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20,19</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3.8.</w:t>
            </w:r>
          </w:p>
        </w:tc>
        <w:tc>
          <w:tcPr>
            <w:tcW w:w="6480" w:type="dxa"/>
            <w:shd w:val="clear" w:color="auto" w:fill="auto"/>
            <w:vAlign w:val="bottom"/>
          </w:tcPr>
          <w:p w:rsidR="00F25C7A" w:rsidRPr="00810AE5" w:rsidRDefault="00F25C7A" w:rsidP="00E01D4A">
            <w:r w:rsidRPr="00810AE5">
              <w:t>Аналіз крові на білірубін</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16,04</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3.9.</w:t>
            </w:r>
          </w:p>
        </w:tc>
        <w:tc>
          <w:tcPr>
            <w:tcW w:w="6480" w:type="dxa"/>
            <w:shd w:val="clear" w:color="auto" w:fill="auto"/>
            <w:vAlign w:val="bottom"/>
          </w:tcPr>
          <w:p w:rsidR="00F25C7A" w:rsidRPr="00810AE5" w:rsidRDefault="00F25C7A" w:rsidP="00E01D4A">
            <w:r w:rsidRPr="00810AE5">
              <w:t xml:space="preserve">Визначення активності аланінамінотрансерази (АЛТ) </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26,65</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3.10.</w:t>
            </w:r>
          </w:p>
        </w:tc>
        <w:tc>
          <w:tcPr>
            <w:tcW w:w="6480" w:type="dxa"/>
            <w:shd w:val="clear" w:color="auto" w:fill="auto"/>
            <w:vAlign w:val="bottom"/>
          </w:tcPr>
          <w:p w:rsidR="00F25C7A" w:rsidRPr="00810AE5" w:rsidRDefault="00F25C7A" w:rsidP="00E01D4A">
            <w:r w:rsidRPr="00810AE5">
              <w:t>Визначення активності аспартатамінотрансферази  (АСТ)</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26,57</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3.11.</w:t>
            </w:r>
          </w:p>
        </w:tc>
        <w:tc>
          <w:tcPr>
            <w:tcW w:w="6480" w:type="dxa"/>
            <w:shd w:val="clear" w:color="auto" w:fill="auto"/>
            <w:vAlign w:val="bottom"/>
          </w:tcPr>
          <w:p w:rsidR="00F25C7A" w:rsidRPr="00810AE5" w:rsidRDefault="00F25C7A" w:rsidP="00E01D4A">
            <w:r w:rsidRPr="00810AE5">
              <w:t>Дослідження  крові  на тромбоцити</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19,84</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3.12.</w:t>
            </w:r>
          </w:p>
        </w:tc>
        <w:tc>
          <w:tcPr>
            <w:tcW w:w="6480" w:type="dxa"/>
            <w:shd w:val="clear" w:color="auto" w:fill="auto"/>
            <w:vAlign w:val="bottom"/>
          </w:tcPr>
          <w:p w:rsidR="00F25C7A" w:rsidRPr="00810AE5" w:rsidRDefault="00F25C7A" w:rsidP="00E01D4A">
            <w:pPr>
              <w:rPr>
                <w:lang w:val="uk-UA"/>
              </w:rPr>
            </w:pPr>
            <w:r w:rsidRPr="00810AE5">
              <w:t>Визначення групи крові та резус-фактор</w:t>
            </w:r>
            <w:r w:rsidRPr="00810AE5">
              <w:rPr>
                <w:lang w:val="uk-UA"/>
              </w:rPr>
              <w:t>у</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14,91</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3.13.</w:t>
            </w:r>
          </w:p>
        </w:tc>
        <w:tc>
          <w:tcPr>
            <w:tcW w:w="6480" w:type="dxa"/>
            <w:shd w:val="clear" w:color="auto" w:fill="auto"/>
            <w:vAlign w:val="bottom"/>
          </w:tcPr>
          <w:p w:rsidR="00F25C7A" w:rsidRPr="00810AE5" w:rsidRDefault="00F25C7A" w:rsidP="00E01D4A">
            <w:r w:rsidRPr="00810AE5">
              <w:t>Дослідження крові на сифіліс</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10,40</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3.14.</w:t>
            </w:r>
          </w:p>
        </w:tc>
        <w:tc>
          <w:tcPr>
            <w:tcW w:w="6480" w:type="dxa"/>
            <w:shd w:val="clear" w:color="auto" w:fill="auto"/>
            <w:vAlign w:val="bottom"/>
          </w:tcPr>
          <w:p w:rsidR="00F25C7A" w:rsidRPr="00810AE5" w:rsidRDefault="00F25C7A" w:rsidP="00E01D4A">
            <w:r w:rsidRPr="00810AE5">
              <w:t>Аналіз сечі на цукор з використанням глюкофана</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11,91</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3.15.</w:t>
            </w:r>
          </w:p>
        </w:tc>
        <w:tc>
          <w:tcPr>
            <w:tcW w:w="6480" w:type="dxa"/>
            <w:shd w:val="clear" w:color="auto" w:fill="auto"/>
            <w:vAlign w:val="bottom"/>
          </w:tcPr>
          <w:p w:rsidR="00F25C7A" w:rsidRPr="00810AE5" w:rsidRDefault="00F25C7A" w:rsidP="00E01D4A">
            <w:r w:rsidRPr="00810AE5">
              <w:t xml:space="preserve">Дослідження на носійство кишкових інфекцій </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rPr>
                <w:lang w:val="en-US"/>
              </w:rPr>
            </w:pPr>
            <w:r w:rsidRPr="00810AE5">
              <w:rPr>
                <w:lang w:val="en-US"/>
              </w:rPr>
              <w:t>51,30</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3.16.</w:t>
            </w:r>
          </w:p>
        </w:tc>
        <w:tc>
          <w:tcPr>
            <w:tcW w:w="6480" w:type="dxa"/>
            <w:shd w:val="clear" w:color="auto" w:fill="auto"/>
            <w:vAlign w:val="bottom"/>
          </w:tcPr>
          <w:p w:rsidR="00F25C7A" w:rsidRPr="00810AE5" w:rsidRDefault="00F25C7A" w:rsidP="00E01D4A">
            <w:r w:rsidRPr="00810AE5">
              <w:t xml:space="preserve">Мазок з горла та носа на наявність патогеного стафілококу  </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rPr>
                <w:lang w:val="en-US"/>
              </w:rPr>
            </w:pPr>
            <w:r w:rsidRPr="00810AE5">
              <w:rPr>
                <w:lang w:val="en-US"/>
              </w:rPr>
              <w:t>32,88</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3.17.</w:t>
            </w:r>
          </w:p>
        </w:tc>
        <w:tc>
          <w:tcPr>
            <w:tcW w:w="6480" w:type="dxa"/>
            <w:shd w:val="clear" w:color="auto" w:fill="auto"/>
            <w:vAlign w:val="bottom"/>
          </w:tcPr>
          <w:p w:rsidR="00F25C7A" w:rsidRPr="00810AE5" w:rsidRDefault="00F25C7A" w:rsidP="00E01D4A">
            <w:r w:rsidRPr="00810AE5">
              <w:t>Дослідження на  гельмінтози</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12,91</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3.18.</w:t>
            </w:r>
          </w:p>
        </w:tc>
        <w:tc>
          <w:tcPr>
            <w:tcW w:w="6480" w:type="dxa"/>
            <w:shd w:val="clear" w:color="auto" w:fill="auto"/>
            <w:vAlign w:val="bottom"/>
          </w:tcPr>
          <w:p w:rsidR="00F25C7A" w:rsidRPr="00810AE5" w:rsidRDefault="00F25C7A" w:rsidP="00E01D4A">
            <w:r w:rsidRPr="00810AE5">
              <w:t>Визначення активності лужної фосфатази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19,37</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3.19.</w:t>
            </w:r>
          </w:p>
        </w:tc>
        <w:tc>
          <w:tcPr>
            <w:tcW w:w="6480" w:type="dxa"/>
            <w:shd w:val="clear" w:color="auto" w:fill="auto"/>
            <w:vAlign w:val="bottom"/>
          </w:tcPr>
          <w:p w:rsidR="00F25C7A" w:rsidRPr="00810AE5" w:rsidRDefault="00F25C7A" w:rsidP="00E01D4A">
            <w:r w:rsidRPr="00810AE5">
              <w:t>Визначення протромбінового індексу</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12,40</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3.20.</w:t>
            </w:r>
          </w:p>
        </w:tc>
        <w:tc>
          <w:tcPr>
            <w:tcW w:w="6480" w:type="dxa"/>
            <w:shd w:val="clear" w:color="auto" w:fill="auto"/>
            <w:vAlign w:val="bottom"/>
          </w:tcPr>
          <w:p w:rsidR="00F25C7A" w:rsidRPr="00810AE5" w:rsidRDefault="00F25C7A" w:rsidP="00E01D4A">
            <w:r w:rsidRPr="00810AE5">
              <w:t>Визначення кальцію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19,11</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3.21.</w:t>
            </w:r>
          </w:p>
        </w:tc>
        <w:tc>
          <w:tcPr>
            <w:tcW w:w="6480" w:type="dxa"/>
            <w:shd w:val="clear" w:color="auto" w:fill="auto"/>
            <w:vAlign w:val="bottom"/>
          </w:tcPr>
          <w:p w:rsidR="00F25C7A" w:rsidRPr="00810AE5" w:rsidRDefault="00F25C7A" w:rsidP="00E01D4A">
            <w:r w:rsidRPr="00810AE5">
              <w:t>Визначення хлоридів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13,78</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3.22.</w:t>
            </w:r>
          </w:p>
        </w:tc>
        <w:tc>
          <w:tcPr>
            <w:tcW w:w="6480" w:type="dxa"/>
            <w:shd w:val="clear" w:color="auto" w:fill="auto"/>
            <w:vAlign w:val="bottom"/>
          </w:tcPr>
          <w:p w:rsidR="00F25C7A" w:rsidRPr="00810AE5" w:rsidRDefault="00F25C7A" w:rsidP="00E01D4A">
            <w:r w:rsidRPr="00810AE5">
              <w:t>Визначення амілази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17,38</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3.23.</w:t>
            </w:r>
          </w:p>
        </w:tc>
        <w:tc>
          <w:tcPr>
            <w:tcW w:w="6480" w:type="dxa"/>
            <w:shd w:val="clear" w:color="auto" w:fill="auto"/>
            <w:vAlign w:val="bottom"/>
          </w:tcPr>
          <w:p w:rsidR="00F25C7A" w:rsidRPr="00810AE5" w:rsidRDefault="00F25C7A" w:rsidP="00E01D4A">
            <w:r w:rsidRPr="00810AE5">
              <w:t>Визначення коагулограми</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28,13</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3.24.</w:t>
            </w:r>
          </w:p>
        </w:tc>
        <w:tc>
          <w:tcPr>
            <w:tcW w:w="6480" w:type="dxa"/>
            <w:shd w:val="clear" w:color="auto" w:fill="auto"/>
            <w:vAlign w:val="bottom"/>
          </w:tcPr>
          <w:p w:rsidR="00F25C7A" w:rsidRPr="00810AE5" w:rsidRDefault="00F25C7A" w:rsidP="00E01D4A">
            <w:r w:rsidRPr="00810AE5">
              <w:t>Визначення ревмопроб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24,64</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3.25.</w:t>
            </w:r>
          </w:p>
        </w:tc>
        <w:tc>
          <w:tcPr>
            <w:tcW w:w="6480" w:type="dxa"/>
            <w:shd w:val="clear" w:color="auto" w:fill="auto"/>
            <w:vAlign w:val="bottom"/>
          </w:tcPr>
          <w:p w:rsidR="00F25C7A" w:rsidRPr="00810AE5" w:rsidRDefault="00F25C7A" w:rsidP="00E01D4A">
            <w:r w:rsidRPr="00810AE5">
              <w:t>Визначення сечової кислоти</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21,01</w:t>
            </w:r>
          </w:p>
        </w:tc>
      </w:tr>
      <w:tr w:rsidR="00F25C7A" w:rsidRPr="00810AE5" w:rsidTr="00E01D4A">
        <w:tc>
          <w:tcPr>
            <w:tcW w:w="1008" w:type="dxa"/>
            <w:shd w:val="clear" w:color="auto" w:fill="auto"/>
            <w:vAlign w:val="center"/>
          </w:tcPr>
          <w:p w:rsidR="00F25C7A" w:rsidRPr="00810AE5" w:rsidRDefault="00F25C7A" w:rsidP="00E01D4A">
            <w:pPr>
              <w:jc w:val="center"/>
            </w:pPr>
            <w:r w:rsidRPr="00810AE5">
              <w:lastRenderedPageBreak/>
              <w:t>3.26.</w:t>
            </w:r>
          </w:p>
        </w:tc>
        <w:tc>
          <w:tcPr>
            <w:tcW w:w="6480" w:type="dxa"/>
            <w:shd w:val="clear" w:color="auto" w:fill="auto"/>
            <w:vAlign w:val="bottom"/>
          </w:tcPr>
          <w:p w:rsidR="00F25C7A" w:rsidRPr="00810AE5" w:rsidRDefault="00F25C7A" w:rsidP="00E01D4A">
            <w:r w:rsidRPr="00810AE5">
              <w:t>Визначення діастази сечі</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15,68</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3.27.</w:t>
            </w:r>
          </w:p>
        </w:tc>
        <w:tc>
          <w:tcPr>
            <w:tcW w:w="6480" w:type="dxa"/>
            <w:shd w:val="clear" w:color="auto" w:fill="auto"/>
            <w:vAlign w:val="bottom"/>
          </w:tcPr>
          <w:p w:rsidR="00F25C7A" w:rsidRPr="00810AE5" w:rsidRDefault="00F25C7A" w:rsidP="00E01D4A">
            <w:r w:rsidRPr="00810AE5">
              <w:t>Визначення загального білка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8,22</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3.28.</w:t>
            </w:r>
          </w:p>
        </w:tc>
        <w:tc>
          <w:tcPr>
            <w:tcW w:w="6480" w:type="dxa"/>
            <w:shd w:val="clear" w:color="auto" w:fill="auto"/>
            <w:vAlign w:val="bottom"/>
          </w:tcPr>
          <w:p w:rsidR="00F25C7A" w:rsidRPr="00810AE5" w:rsidRDefault="00F25C7A" w:rsidP="00E01D4A">
            <w:r w:rsidRPr="00810AE5">
              <w:t>Визначення креатиніну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20,15</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3.29.</w:t>
            </w:r>
          </w:p>
        </w:tc>
        <w:tc>
          <w:tcPr>
            <w:tcW w:w="6480" w:type="dxa"/>
            <w:shd w:val="clear" w:color="auto" w:fill="auto"/>
            <w:vAlign w:val="bottom"/>
          </w:tcPr>
          <w:p w:rsidR="00F25C7A" w:rsidRPr="00810AE5" w:rsidRDefault="00F25C7A" w:rsidP="00E01D4A">
            <w:r w:rsidRPr="00810AE5">
              <w:t>Визначення гематокриту</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9,31</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3.30.</w:t>
            </w:r>
          </w:p>
        </w:tc>
        <w:tc>
          <w:tcPr>
            <w:tcW w:w="6480" w:type="dxa"/>
            <w:shd w:val="clear" w:color="auto" w:fill="auto"/>
            <w:vAlign w:val="bottom"/>
          </w:tcPr>
          <w:p w:rsidR="00F25C7A" w:rsidRPr="00810AE5" w:rsidRDefault="00F25C7A" w:rsidP="00E01D4A">
            <w:r w:rsidRPr="00810AE5">
              <w:t>Експрес-тест  визначення кетонових тіл в сечі</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9,01</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3.31.</w:t>
            </w:r>
          </w:p>
        </w:tc>
        <w:tc>
          <w:tcPr>
            <w:tcW w:w="6480" w:type="dxa"/>
            <w:shd w:val="clear" w:color="auto" w:fill="auto"/>
            <w:vAlign w:val="bottom"/>
          </w:tcPr>
          <w:p w:rsidR="00F25C7A" w:rsidRPr="00810AE5" w:rsidRDefault="00F25C7A" w:rsidP="00E01D4A">
            <w:r w:rsidRPr="00810AE5">
              <w:t>Визначення холестерину та В ліпопротеїдів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20,57</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3.32.</w:t>
            </w:r>
          </w:p>
        </w:tc>
        <w:tc>
          <w:tcPr>
            <w:tcW w:w="6480" w:type="dxa"/>
            <w:shd w:val="clear" w:color="auto" w:fill="auto"/>
            <w:vAlign w:val="bottom"/>
          </w:tcPr>
          <w:p w:rsidR="00F25C7A" w:rsidRPr="00810AE5" w:rsidRDefault="00F25C7A" w:rsidP="00E01D4A">
            <w:r w:rsidRPr="00810AE5">
              <w:t>Визначення сечовини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13,87</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3.33.</w:t>
            </w:r>
          </w:p>
        </w:tc>
        <w:tc>
          <w:tcPr>
            <w:tcW w:w="6480" w:type="dxa"/>
            <w:shd w:val="clear" w:color="auto" w:fill="auto"/>
            <w:vAlign w:val="bottom"/>
          </w:tcPr>
          <w:p w:rsidR="00F25C7A" w:rsidRPr="00810AE5" w:rsidRDefault="00F25C7A" w:rsidP="00E01D4A">
            <w:r w:rsidRPr="00810AE5">
              <w:t>Фіброгастродуоденоскопія</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37,97</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3.34.</w:t>
            </w:r>
          </w:p>
        </w:tc>
        <w:tc>
          <w:tcPr>
            <w:tcW w:w="6480" w:type="dxa"/>
            <w:shd w:val="clear" w:color="auto" w:fill="auto"/>
            <w:vAlign w:val="bottom"/>
          </w:tcPr>
          <w:p w:rsidR="00F25C7A" w:rsidRPr="00810AE5" w:rsidRDefault="00F25C7A" w:rsidP="00E01D4A">
            <w:r w:rsidRPr="00810AE5">
              <w:t>Проведення спірографії</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36,65</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3.35.</w:t>
            </w:r>
          </w:p>
        </w:tc>
        <w:tc>
          <w:tcPr>
            <w:tcW w:w="6480" w:type="dxa"/>
            <w:shd w:val="clear" w:color="auto" w:fill="auto"/>
            <w:vAlign w:val="bottom"/>
          </w:tcPr>
          <w:p w:rsidR="00F25C7A" w:rsidRPr="00810AE5" w:rsidRDefault="00F25C7A" w:rsidP="00E01D4A">
            <w:r w:rsidRPr="00810AE5">
              <w:t>Проведення термометрії</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5,76</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3.36.</w:t>
            </w:r>
          </w:p>
        </w:tc>
        <w:tc>
          <w:tcPr>
            <w:tcW w:w="6480" w:type="dxa"/>
            <w:shd w:val="clear" w:color="auto" w:fill="auto"/>
            <w:vAlign w:val="bottom"/>
          </w:tcPr>
          <w:p w:rsidR="00F25C7A" w:rsidRPr="00810AE5" w:rsidRDefault="00F25C7A" w:rsidP="00E01D4A">
            <w:r w:rsidRPr="00810AE5">
              <w:t>Проведення пневмотахометрії</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26,05</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3.37.</w:t>
            </w:r>
          </w:p>
        </w:tc>
        <w:tc>
          <w:tcPr>
            <w:tcW w:w="6480" w:type="dxa"/>
            <w:shd w:val="clear" w:color="auto" w:fill="auto"/>
            <w:vAlign w:val="bottom"/>
          </w:tcPr>
          <w:p w:rsidR="00F25C7A" w:rsidRPr="00810AE5" w:rsidRDefault="00F25C7A" w:rsidP="00E01D4A">
            <w:r w:rsidRPr="00810AE5">
              <w:t>Проведення кольпоскопії</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28,21</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3.38.</w:t>
            </w:r>
          </w:p>
        </w:tc>
        <w:tc>
          <w:tcPr>
            <w:tcW w:w="6480" w:type="dxa"/>
            <w:shd w:val="clear" w:color="auto" w:fill="auto"/>
            <w:vAlign w:val="bottom"/>
          </w:tcPr>
          <w:p w:rsidR="00F25C7A" w:rsidRPr="00810AE5" w:rsidRDefault="00F25C7A" w:rsidP="00E01D4A">
            <w:r w:rsidRPr="00810AE5">
              <w:t xml:space="preserve">Проведення </w:t>
            </w:r>
            <w:r w:rsidRPr="00810AE5">
              <w:rPr>
                <w:lang w:val="uk-UA"/>
              </w:rPr>
              <w:t>ре</w:t>
            </w:r>
            <w:r w:rsidRPr="00810AE5">
              <w:t>оенцефалографії</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22,52</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3.39.</w:t>
            </w:r>
          </w:p>
        </w:tc>
        <w:tc>
          <w:tcPr>
            <w:tcW w:w="6480" w:type="dxa"/>
            <w:shd w:val="clear" w:color="auto" w:fill="auto"/>
            <w:vAlign w:val="bottom"/>
          </w:tcPr>
          <w:p w:rsidR="00F25C7A" w:rsidRPr="00810AE5" w:rsidRDefault="00F25C7A" w:rsidP="00E01D4A">
            <w:r w:rsidRPr="00810AE5">
              <w:t>«Динамометрія»</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5,77</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3.40.</w:t>
            </w:r>
          </w:p>
        </w:tc>
        <w:tc>
          <w:tcPr>
            <w:tcW w:w="6480" w:type="dxa"/>
            <w:shd w:val="clear" w:color="auto" w:fill="auto"/>
            <w:vAlign w:val="bottom"/>
          </w:tcPr>
          <w:p w:rsidR="00F25C7A" w:rsidRPr="00810AE5" w:rsidRDefault="00F25C7A" w:rsidP="00E01D4A">
            <w:r w:rsidRPr="00810AE5">
              <w:t>«Вібраційна чутливість»</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5,77</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3.41.</w:t>
            </w:r>
          </w:p>
        </w:tc>
        <w:tc>
          <w:tcPr>
            <w:tcW w:w="6480" w:type="dxa"/>
            <w:shd w:val="clear" w:color="auto" w:fill="auto"/>
            <w:vAlign w:val="bottom"/>
          </w:tcPr>
          <w:p w:rsidR="00F25C7A" w:rsidRPr="00810AE5" w:rsidRDefault="00F25C7A" w:rsidP="00E01D4A">
            <w:r w:rsidRPr="00810AE5">
              <w:t>Проведення велоергометрії</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36,65</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3.42.</w:t>
            </w:r>
          </w:p>
        </w:tc>
        <w:tc>
          <w:tcPr>
            <w:tcW w:w="6480" w:type="dxa"/>
            <w:shd w:val="clear" w:color="auto" w:fill="auto"/>
            <w:vAlign w:val="bottom"/>
          </w:tcPr>
          <w:p w:rsidR="00F25C7A" w:rsidRPr="00810AE5" w:rsidRDefault="00F25C7A" w:rsidP="00E01D4A">
            <w:r w:rsidRPr="00810AE5">
              <w:t>Проведення медичного огляду лікарем-стоматологом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pPr>
            <w:r w:rsidRPr="00810AE5">
              <w:t>9,54</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3.43.</w:t>
            </w:r>
          </w:p>
        </w:tc>
        <w:tc>
          <w:tcPr>
            <w:tcW w:w="6480" w:type="dxa"/>
            <w:shd w:val="clear" w:color="auto" w:fill="auto"/>
            <w:vAlign w:val="bottom"/>
          </w:tcPr>
          <w:p w:rsidR="00F25C7A" w:rsidRPr="00810AE5" w:rsidRDefault="00F25C7A" w:rsidP="00E01D4A">
            <w:r w:rsidRPr="00810AE5">
              <w:t>«Аудіометрія»</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10,18</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3.44.</w:t>
            </w:r>
          </w:p>
        </w:tc>
        <w:tc>
          <w:tcPr>
            <w:tcW w:w="6480" w:type="dxa"/>
            <w:shd w:val="clear" w:color="auto" w:fill="auto"/>
            <w:vAlign w:val="bottom"/>
          </w:tcPr>
          <w:p w:rsidR="00F25C7A" w:rsidRPr="00810AE5" w:rsidRDefault="00F25C7A" w:rsidP="00E01D4A">
            <w:r w:rsidRPr="00810AE5">
              <w:t>Вимірювання артеріального тиску на обох руках</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5,49</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3.45.</w:t>
            </w:r>
          </w:p>
        </w:tc>
        <w:tc>
          <w:tcPr>
            <w:tcW w:w="6480" w:type="dxa"/>
            <w:shd w:val="clear" w:color="auto" w:fill="auto"/>
            <w:vAlign w:val="bottom"/>
          </w:tcPr>
          <w:p w:rsidR="00F25C7A" w:rsidRPr="00810AE5" w:rsidRDefault="00F25C7A" w:rsidP="00E01D4A">
            <w:r w:rsidRPr="00810AE5">
              <w:t>Вимірювання внутрішньо очного тиску</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11,12</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3.46.</w:t>
            </w:r>
          </w:p>
        </w:tc>
        <w:tc>
          <w:tcPr>
            <w:tcW w:w="6480" w:type="dxa"/>
            <w:shd w:val="clear" w:color="auto" w:fill="auto"/>
            <w:vAlign w:val="bottom"/>
          </w:tcPr>
          <w:p w:rsidR="00F25C7A" w:rsidRPr="00810AE5" w:rsidRDefault="00F25C7A" w:rsidP="00E01D4A">
            <w:r w:rsidRPr="00810AE5">
              <w:t>Вимірювання зросту та ваги</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3,97</w:t>
            </w:r>
          </w:p>
        </w:tc>
      </w:tr>
      <w:tr w:rsidR="00F25C7A" w:rsidRPr="00810AE5" w:rsidTr="00E01D4A">
        <w:tc>
          <w:tcPr>
            <w:tcW w:w="9828" w:type="dxa"/>
            <w:gridSpan w:val="6"/>
            <w:shd w:val="clear" w:color="auto" w:fill="auto"/>
            <w:vAlign w:val="center"/>
          </w:tcPr>
          <w:p w:rsidR="00F25C7A" w:rsidRPr="00810AE5" w:rsidRDefault="00F25C7A" w:rsidP="00E01D4A">
            <w:pPr>
              <w:jc w:val="center"/>
              <w:rPr>
                <w:b/>
                <w:lang w:val="uk-UA"/>
              </w:rPr>
            </w:pPr>
            <w:r w:rsidRPr="00810AE5">
              <w:rPr>
                <w:b/>
                <w:lang w:val="uk-UA"/>
              </w:rPr>
              <w:t>4. Медичне обслуговування, зокрема із застосуванням телемедицини, іноземних громадян, які тимчасово перебувають на території України, в тому числі за договорами страхування</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4.1.</w:t>
            </w:r>
          </w:p>
        </w:tc>
        <w:tc>
          <w:tcPr>
            <w:tcW w:w="6480" w:type="dxa"/>
            <w:shd w:val="clear" w:color="auto" w:fill="auto"/>
            <w:vAlign w:val="bottom"/>
          </w:tcPr>
          <w:p w:rsidR="00F25C7A" w:rsidRPr="00810AE5" w:rsidRDefault="00F25C7A" w:rsidP="00E01D4A">
            <w:r w:rsidRPr="00810AE5">
              <w:t>Рентгенографія органів грудної клітки</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61,33</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4.2.</w:t>
            </w:r>
          </w:p>
        </w:tc>
        <w:tc>
          <w:tcPr>
            <w:tcW w:w="6480" w:type="dxa"/>
            <w:shd w:val="clear" w:color="auto" w:fill="auto"/>
            <w:vAlign w:val="bottom"/>
          </w:tcPr>
          <w:p w:rsidR="00F25C7A" w:rsidRPr="00810AE5" w:rsidRDefault="00F25C7A" w:rsidP="00E01D4A">
            <w:r w:rsidRPr="00810AE5">
              <w:t>Флюорографія</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10,21</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4.3.</w:t>
            </w:r>
          </w:p>
        </w:tc>
        <w:tc>
          <w:tcPr>
            <w:tcW w:w="6480" w:type="dxa"/>
            <w:shd w:val="clear" w:color="auto" w:fill="auto"/>
            <w:vAlign w:val="bottom"/>
          </w:tcPr>
          <w:p w:rsidR="00F25C7A" w:rsidRPr="00810AE5" w:rsidRDefault="00F25C7A" w:rsidP="00E01D4A">
            <w:r w:rsidRPr="00810AE5">
              <w:t>Проведення електрокардіографії</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22,19</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4.4.</w:t>
            </w:r>
          </w:p>
        </w:tc>
        <w:tc>
          <w:tcPr>
            <w:tcW w:w="6480" w:type="dxa"/>
            <w:shd w:val="clear" w:color="auto" w:fill="auto"/>
            <w:vAlign w:val="bottom"/>
          </w:tcPr>
          <w:p w:rsidR="00F25C7A" w:rsidRPr="00810AE5" w:rsidRDefault="00F25C7A" w:rsidP="00E01D4A">
            <w:r w:rsidRPr="00810AE5">
              <w:t xml:space="preserve">Загальний аналіз крові </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31,99</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4.5.</w:t>
            </w:r>
          </w:p>
        </w:tc>
        <w:tc>
          <w:tcPr>
            <w:tcW w:w="6480" w:type="dxa"/>
            <w:shd w:val="clear" w:color="auto" w:fill="auto"/>
            <w:vAlign w:val="bottom"/>
          </w:tcPr>
          <w:p w:rsidR="00F25C7A" w:rsidRPr="00810AE5" w:rsidRDefault="00F25C7A" w:rsidP="00E01D4A">
            <w:r w:rsidRPr="00810AE5">
              <w:t>Загальний аналіз сечі</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26,25</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4.6.</w:t>
            </w:r>
          </w:p>
        </w:tc>
        <w:tc>
          <w:tcPr>
            <w:tcW w:w="6480" w:type="dxa"/>
            <w:shd w:val="clear" w:color="auto" w:fill="auto"/>
            <w:vAlign w:val="bottom"/>
          </w:tcPr>
          <w:p w:rsidR="00F25C7A" w:rsidRPr="00810AE5" w:rsidRDefault="00F25C7A" w:rsidP="00E01D4A">
            <w:r w:rsidRPr="00810AE5">
              <w:t>Аналіз крові на цукор</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12,99</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4.7.</w:t>
            </w:r>
          </w:p>
        </w:tc>
        <w:tc>
          <w:tcPr>
            <w:tcW w:w="6480" w:type="dxa"/>
            <w:shd w:val="clear" w:color="auto" w:fill="auto"/>
            <w:vAlign w:val="bottom"/>
          </w:tcPr>
          <w:p w:rsidR="00F25C7A" w:rsidRPr="00810AE5" w:rsidRDefault="00F25C7A" w:rsidP="00E01D4A">
            <w:r w:rsidRPr="00810AE5">
              <w:t>Дослідження крові на холінестеразу</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20,19</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4.8.</w:t>
            </w:r>
          </w:p>
        </w:tc>
        <w:tc>
          <w:tcPr>
            <w:tcW w:w="6480" w:type="dxa"/>
            <w:shd w:val="clear" w:color="auto" w:fill="auto"/>
            <w:vAlign w:val="bottom"/>
          </w:tcPr>
          <w:p w:rsidR="00F25C7A" w:rsidRPr="00810AE5" w:rsidRDefault="00F25C7A" w:rsidP="00E01D4A">
            <w:r w:rsidRPr="00810AE5">
              <w:t>Аналіз крові на білірубін</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16,04</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4.9.</w:t>
            </w:r>
          </w:p>
        </w:tc>
        <w:tc>
          <w:tcPr>
            <w:tcW w:w="6480" w:type="dxa"/>
            <w:shd w:val="clear" w:color="auto" w:fill="auto"/>
            <w:vAlign w:val="bottom"/>
          </w:tcPr>
          <w:p w:rsidR="00F25C7A" w:rsidRPr="00810AE5" w:rsidRDefault="00F25C7A" w:rsidP="00E01D4A">
            <w:r w:rsidRPr="00810AE5">
              <w:t xml:space="preserve">Визначення активності аланінамінотрансерази (АЛТ) </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26,65</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4.10.</w:t>
            </w:r>
          </w:p>
        </w:tc>
        <w:tc>
          <w:tcPr>
            <w:tcW w:w="6480" w:type="dxa"/>
            <w:shd w:val="clear" w:color="auto" w:fill="auto"/>
            <w:vAlign w:val="bottom"/>
          </w:tcPr>
          <w:p w:rsidR="00F25C7A" w:rsidRPr="00810AE5" w:rsidRDefault="00F25C7A" w:rsidP="00E01D4A">
            <w:r w:rsidRPr="00810AE5">
              <w:t>Визначення активності аспартатамінотрансферази  (АСТ)</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rPr>
                <w:lang w:val="uk-UA"/>
              </w:rPr>
            </w:pPr>
            <w:r w:rsidRPr="00810AE5">
              <w:rPr>
                <w:lang w:val="uk-UA"/>
              </w:rPr>
              <w:t>26,57</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4.11.</w:t>
            </w:r>
          </w:p>
        </w:tc>
        <w:tc>
          <w:tcPr>
            <w:tcW w:w="6480" w:type="dxa"/>
            <w:shd w:val="clear" w:color="auto" w:fill="auto"/>
            <w:vAlign w:val="bottom"/>
          </w:tcPr>
          <w:p w:rsidR="00F25C7A" w:rsidRPr="00810AE5" w:rsidRDefault="00F25C7A" w:rsidP="00E01D4A">
            <w:r w:rsidRPr="00810AE5">
              <w:t>Дослідження  крові  на тромбоцити</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19,84</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4.12.</w:t>
            </w:r>
          </w:p>
        </w:tc>
        <w:tc>
          <w:tcPr>
            <w:tcW w:w="6480" w:type="dxa"/>
            <w:shd w:val="clear" w:color="auto" w:fill="auto"/>
            <w:vAlign w:val="bottom"/>
          </w:tcPr>
          <w:p w:rsidR="00F25C7A" w:rsidRPr="00810AE5" w:rsidRDefault="00F25C7A" w:rsidP="00E01D4A">
            <w:pPr>
              <w:rPr>
                <w:lang w:val="uk-UA"/>
              </w:rPr>
            </w:pPr>
            <w:r w:rsidRPr="00810AE5">
              <w:t>Визначення групи крові та резус-фактор</w:t>
            </w:r>
            <w:r w:rsidRPr="00810AE5">
              <w:rPr>
                <w:lang w:val="uk-UA"/>
              </w:rPr>
              <w:t>у</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14,91</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4.13.</w:t>
            </w:r>
          </w:p>
        </w:tc>
        <w:tc>
          <w:tcPr>
            <w:tcW w:w="6480" w:type="dxa"/>
            <w:shd w:val="clear" w:color="auto" w:fill="auto"/>
            <w:vAlign w:val="bottom"/>
          </w:tcPr>
          <w:p w:rsidR="00F25C7A" w:rsidRPr="00810AE5" w:rsidRDefault="00F25C7A" w:rsidP="00E01D4A">
            <w:r w:rsidRPr="00810AE5">
              <w:t>Дослідження крові на сифіліс</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10,40</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4.14.</w:t>
            </w:r>
          </w:p>
        </w:tc>
        <w:tc>
          <w:tcPr>
            <w:tcW w:w="6480" w:type="dxa"/>
            <w:shd w:val="clear" w:color="auto" w:fill="auto"/>
            <w:vAlign w:val="bottom"/>
          </w:tcPr>
          <w:p w:rsidR="00F25C7A" w:rsidRPr="00810AE5" w:rsidRDefault="00F25C7A" w:rsidP="00E01D4A">
            <w:r w:rsidRPr="00810AE5">
              <w:t>Аналіз сечі на цукор з використанням глюкофана</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11,91</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4.15.</w:t>
            </w:r>
          </w:p>
        </w:tc>
        <w:tc>
          <w:tcPr>
            <w:tcW w:w="6480" w:type="dxa"/>
            <w:shd w:val="clear" w:color="auto" w:fill="auto"/>
            <w:vAlign w:val="bottom"/>
          </w:tcPr>
          <w:p w:rsidR="00F25C7A" w:rsidRPr="00810AE5" w:rsidRDefault="00F25C7A" w:rsidP="00E01D4A">
            <w:r w:rsidRPr="00810AE5">
              <w:t xml:space="preserve">Дослідження на носійство кишкових інфекцій </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rPr>
                <w:lang w:val="en-US"/>
              </w:rPr>
            </w:pPr>
            <w:r w:rsidRPr="00810AE5">
              <w:rPr>
                <w:lang w:val="en-US"/>
              </w:rPr>
              <w:t>51,30</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4.16.</w:t>
            </w:r>
          </w:p>
        </w:tc>
        <w:tc>
          <w:tcPr>
            <w:tcW w:w="6480" w:type="dxa"/>
            <w:shd w:val="clear" w:color="auto" w:fill="auto"/>
            <w:vAlign w:val="bottom"/>
          </w:tcPr>
          <w:p w:rsidR="00F25C7A" w:rsidRPr="00810AE5" w:rsidRDefault="00F25C7A" w:rsidP="00E01D4A">
            <w:r w:rsidRPr="00810AE5">
              <w:t xml:space="preserve">Мазок з горла та носа на наявність патогеного стафілококу  </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rPr>
                <w:lang w:val="en-US"/>
              </w:rPr>
            </w:pPr>
            <w:r w:rsidRPr="00810AE5">
              <w:rPr>
                <w:lang w:val="en-US"/>
              </w:rPr>
              <w:t>32,88</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4.17.</w:t>
            </w:r>
          </w:p>
        </w:tc>
        <w:tc>
          <w:tcPr>
            <w:tcW w:w="6480" w:type="dxa"/>
            <w:shd w:val="clear" w:color="auto" w:fill="auto"/>
            <w:vAlign w:val="bottom"/>
          </w:tcPr>
          <w:p w:rsidR="00F25C7A" w:rsidRPr="00810AE5" w:rsidRDefault="00F25C7A" w:rsidP="00E01D4A">
            <w:r w:rsidRPr="00810AE5">
              <w:t>Дослідження на  гельмінтози</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12,91</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4.18.</w:t>
            </w:r>
          </w:p>
        </w:tc>
        <w:tc>
          <w:tcPr>
            <w:tcW w:w="6480" w:type="dxa"/>
            <w:shd w:val="clear" w:color="auto" w:fill="auto"/>
            <w:vAlign w:val="bottom"/>
          </w:tcPr>
          <w:p w:rsidR="00F25C7A" w:rsidRPr="00810AE5" w:rsidRDefault="00F25C7A" w:rsidP="00E01D4A">
            <w:r w:rsidRPr="00810AE5">
              <w:t>Визначення активності лужної фосфатази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19,37</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4.19.</w:t>
            </w:r>
          </w:p>
        </w:tc>
        <w:tc>
          <w:tcPr>
            <w:tcW w:w="6480" w:type="dxa"/>
            <w:shd w:val="clear" w:color="auto" w:fill="auto"/>
            <w:vAlign w:val="bottom"/>
          </w:tcPr>
          <w:p w:rsidR="00F25C7A" w:rsidRPr="00810AE5" w:rsidRDefault="00F25C7A" w:rsidP="00E01D4A">
            <w:r w:rsidRPr="00810AE5">
              <w:t>Визначення протромбінового індексу</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12,40</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4.20.</w:t>
            </w:r>
          </w:p>
        </w:tc>
        <w:tc>
          <w:tcPr>
            <w:tcW w:w="6480" w:type="dxa"/>
            <w:shd w:val="clear" w:color="auto" w:fill="auto"/>
            <w:vAlign w:val="bottom"/>
          </w:tcPr>
          <w:p w:rsidR="00F25C7A" w:rsidRPr="00810AE5" w:rsidRDefault="00F25C7A" w:rsidP="00E01D4A">
            <w:r w:rsidRPr="00810AE5">
              <w:t>Визначення кальцію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19,11</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4.21.</w:t>
            </w:r>
          </w:p>
        </w:tc>
        <w:tc>
          <w:tcPr>
            <w:tcW w:w="6480" w:type="dxa"/>
            <w:shd w:val="clear" w:color="auto" w:fill="auto"/>
            <w:vAlign w:val="bottom"/>
          </w:tcPr>
          <w:p w:rsidR="00F25C7A" w:rsidRPr="00810AE5" w:rsidRDefault="00F25C7A" w:rsidP="00E01D4A">
            <w:r w:rsidRPr="00810AE5">
              <w:t>Визначення хлоридів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13,78</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4.22.</w:t>
            </w:r>
          </w:p>
        </w:tc>
        <w:tc>
          <w:tcPr>
            <w:tcW w:w="6480" w:type="dxa"/>
            <w:shd w:val="clear" w:color="auto" w:fill="auto"/>
            <w:vAlign w:val="bottom"/>
          </w:tcPr>
          <w:p w:rsidR="00F25C7A" w:rsidRPr="00810AE5" w:rsidRDefault="00F25C7A" w:rsidP="00E01D4A">
            <w:r w:rsidRPr="00810AE5">
              <w:t>Визначення амілази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17,38</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4.23.</w:t>
            </w:r>
          </w:p>
        </w:tc>
        <w:tc>
          <w:tcPr>
            <w:tcW w:w="6480" w:type="dxa"/>
            <w:shd w:val="clear" w:color="auto" w:fill="auto"/>
            <w:vAlign w:val="bottom"/>
          </w:tcPr>
          <w:p w:rsidR="00F25C7A" w:rsidRPr="00810AE5" w:rsidRDefault="00F25C7A" w:rsidP="00E01D4A">
            <w:r w:rsidRPr="00810AE5">
              <w:t>Визначення коагулограми</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28,13</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4.24.</w:t>
            </w:r>
          </w:p>
        </w:tc>
        <w:tc>
          <w:tcPr>
            <w:tcW w:w="6480" w:type="dxa"/>
            <w:shd w:val="clear" w:color="auto" w:fill="auto"/>
            <w:vAlign w:val="bottom"/>
          </w:tcPr>
          <w:p w:rsidR="00F25C7A" w:rsidRPr="00810AE5" w:rsidRDefault="00F25C7A" w:rsidP="00E01D4A">
            <w:r w:rsidRPr="00810AE5">
              <w:t>Визначення ревмопроб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24,64</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4.25.</w:t>
            </w:r>
          </w:p>
        </w:tc>
        <w:tc>
          <w:tcPr>
            <w:tcW w:w="6480" w:type="dxa"/>
            <w:shd w:val="clear" w:color="auto" w:fill="auto"/>
            <w:vAlign w:val="bottom"/>
          </w:tcPr>
          <w:p w:rsidR="00F25C7A" w:rsidRPr="00810AE5" w:rsidRDefault="00F25C7A" w:rsidP="00E01D4A">
            <w:r w:rsidRPr="00810AE5">
              <w:t>Визначення сечової кислоти</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21,01</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4.26.</w:t>
            </w:r>
          </w:p>
        </w:tc>
        <w:tc>
          <w:tcPr>
            <w:tcW w:w="6480" w:type="dxa"/>
            <w:shd w:val="clear" w:color="auto" w:fill="auto"/>
            <w:vAlign w:val="bottom"/>
          </w:tcPr>
          <w:p w:rsidR="00F25C7A" w:rsidRPr="00810AE5" w:rsidRDefault="00F25C7A" w:rsidP="00E01D4A">
            <w:r w:rsidRPr="00810AE5">
              <w:t>Визначення діастази сечі</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15,68</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lastRenderedPageBreak/>
              <w:t>4.27.</w:t>
            </w:r>
          </w:p>
        </w:tc>
        <w:tc>
          <w:tcPr>
            <w:tcW w:w="6480" w:type="dxa"/>
            <w:shd w:val="clear" w:color="auto" w:fill="auto"/>
            <w:vAlign w:val="bottom"/>
          </w:tcPr>
          <w:p w:rsidR="00F25C7A" w:rsidRPr="00810AE5" w:rsidRDefault="00F25C7A" w:rsidP="00E01D4A">
            <w:r w:rsidRPr="00810AE5">
              <w:t>Визначення загального білка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8,22</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4.28.</w:t>
            </w:r>
          </w:p>
        </w:tc>
        <w:tc>
          <w:tcPr>
            <w:tcW w:w="6480" w:type="dxa"/>
            <w:shd w:val="clear" w:color="auto" w:fill="auto"/>
            <w:vAlign w:val="bottom"/>
          </w:tcPr>
          <w:p w:rsidR="00F25C7A" w:rsidRPr="00810AE5" w:rsidRDefault="00F25C7A" w:rsidP="00E01D4A">
            <w:r w:rsidRPr="00810AE5">
              <w:t>Визначення креатиніну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20,15</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4.29.</w:t>
            </w:r>
          </w:p>
        </w:tc>
        <w:tc>
          <w:tcPr>
            <w:tcW w:w="6480" w:type="dxa"/>
            <w:shd w:val="clear" w:color="auto" w:fill="auto"/>
            <w:vAlign w:val="bottom"/>
          </w:tcPr>
          <w:p w:rsidR="00F25C7A" w:rsidRPr="00810AE5" w:rsidRDefault="00F25C7A" w:rsidP="00E01D4A">
            <w:r w:rsidRPr="00810AE5">
              <w:t>Визначення гематокриту</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9,31</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4.30.</w:t>
            </w:r>
          </w:p>
        </w:tc>
        <w:tc>
          <w:tcPr>
            <w:tcW w:w="6480" w:type="dxa"/>
            <w:shd w:val="clear" w:color="auto" w:fill="auto"/>
            <w:vAlign w:val="bottom"/>
          </w:tcPr>
          <w:p w:rsidR="00F25C7A" w:rsidRPr="00810AE5" w:rsidRDefault="00F25C7A" w:rsidP="00E01D4A">
            <w:r w:rsidRPr="00810AE5">
              <w:t>Експрес-тест  визначення кетонових тіл в сечі</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9,01</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4.31.</w:t>
            </w:r>
          </w:p>
        </w:tc>
        <w:tc>
          <w:tcPr>
            <w:tcW w:w="6480" w:type="dxa"/>
            <w:shd w:val="clear" w:color="auto" w:fill="auto"/>
            <w:vAlign w:val="bottom"/>
          </w:tcPr>
          <w:p w:rsidR="00F25C7A" w:rsidRPr="00810AE5" w:rsidRDefault="00F25C7A" w:rsidP="00E01D4A">
            <w:r w:rsidRPr="00810AE5">
              <w:t>Визначення холестерину та В ліпопротеїдів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20,57</w:t>
            </w:r>
          </w:p>
        </w:tc>
      </w:tr>
      <w:tr w:rsidR="00F25C7A" w:rsidRPr="00810AE5" w:rsidTr="00E01D4A">
        <w:tc>
          <w:tcPr>
            <w:tcW w:w="1008" w:type="dxa"/>
            <w:shd w:val="clear" w:color="auto" w:fill="auto"/>
            <w:vAlign w:val="center"/>
          </w:tcPr>
          <w:p w:rsidR="00F25C7A" w:rsidRPr="00810AE5" w:rsidRDefault="00F25C7A" w:rsidP="00E01D4A">
            <w:pPr>
              <w:jc w:val="center"/>
              <w:rPr>
                <w:lang w:val="uk-UA"/>
              </w:rPr>
            </w:pPr>
            <w:r w:rsidRPr="00810AE5">
              <w:rPr>
                <w:lang w:val="uk-UA"/>
              </w:rPr>
              <w:t>4.32.</w:t>
            </w:r>
          </w:p>
        </w:tc>
        <w:tc>
          <w:tcPr>
            <w:tcW w:w="6480" w:type="dxa"/>
            <w:shd w:val="clear" w:color="auto" w:fill="auto"/>
            <w:vAlign w:val="bottom"/>
          </w:tcPr>
          <w:p w:rsidR="00F25C7A" w:rsidRPr="00810AE5" w:rsidRDefault="00F25C7A" w:rsidP="00E01D4A">
            <w:r w:rsidRPr="00810AE5">
              <w:t>Визначення сечовини в сироватці крові</w:t>
            </w:r>
          </w:p>
        </w:tc>
        <w:tc>
          <w:tcPr>
            <w:tcW w:w="1260" w:type="dxa"/>
            <w:gridSpan w:val="2"/>
            <w:shd w:val="clear" w:color="auto" w:fill="auto"/>
            <w:vAlign w:val="center"/>
          </w:tcPr>
          <w:p w:rsidR="00F25C7A" w:rsidRPr="00810AE5" w:rsidRDefault="00F25C7A" w:rsidP="00E01D4A">
            <w:pPr>
              <w:jc w:val="center"/>
            </w:pPr>
            <w:r w:rsidRPr="00810AE5">
              <w:rPr>
                <w:lang w:val="uk-UA"/>
              </w:rPr>
              <w:t>1 д</w:t>
            </w:r>
            <w:r w:rsidRPr="00810AE5">
              <w:t>осл.</w:t>
            </w:r>
          </w:p>
        </w:tc>
        <w:tc>
          <w:tcPr>
            <w:tcW w:w="1080" w:type="dxa"/>
            <w:gridSpan w:val="2"/>
            <w:shd w:val="clear" w:color="auto" w:fill="auto"/>
            <w:vAlign w:val="center"/>
          </w:tcPr>
          <w:p w:rsidR="00F25C7A" w:rsidRPr="00810AE5" w:rsidRDefault="00F25C7A" w:rsidP="00E01D4A">
            <w:pPr>
              <w:jc w:val="center"/>
            </w:pPr>
            <w:r w:rsidRPr="00810AE5">
              <w:t>13,87</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4.33.</w:t>
            </w:r>
          </w:p>
        </w:tc>
        <w:tc>
          <w:tcPr>
            <w:tcW w:w="6480" w:type="dxa"/>
            <w:shd w:val="clear" w:color="auto" w:fill="auto"/>
            <w:vAlign w:val="bottom"/>
          </w:tcPr>
          <w:p w:rsidR="00F25C7A" w:rsidRPr="00810AE5" w:rsidRDefault="00F25C7A" w:rsidP="00E01D4A">
            <w:r w:rsidRPr="00810AE5">
              <w:t>Фіброгастродуоденоскопія</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37,97</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4.34.</w:t>
            </w:r>
          </w:p>
        </w:tc>
        <w:tc>
          <w:tcPr>
            <w:tcW w:w="6480" w:type="dxa"/>
            <w:shd w:val="clear" w:color="auto" w:fill="auto"/>
            <w:vAlign w:val="bottom"/>
          </w:tcPr>
          <w:p w:rsidR="00F25C7A" w:rsidRPr="00810AE5" w:rsidRDefault="00F25C7A" w:rsidP="00E01D4A">
            <w:r w:rsidRPr="00810AE5">
              <w:t>Проведення спірографії</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36,65</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4.35.</w:t>
            </w:r>
          </w:p>
        </w:tc>
        <w:tc>
          <w:tcPr>
            <w:tcW w:w="6480" w:type="dxa"/>
            <w:shd w:val="clear" w:color="auto" w:fill="auto"/>
            <w:vAlign w:val="bottom"/>
          </w:tcPr>
          <w:p w:rsidR="00F25C7A" w:rsidRPr="00810AE5" w:rsidRDefault="00F25C7A" w:rsidP="00E01D4A">
            <w:r w:rsidRPr="00810AE5">
              <w:t>Проведення термометрії</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5,76</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4.36.</w:t>
            </w:r>
          </w:p>
        </w:tc>
        <w:tc>
          <w:tcPr>
            <w:tcW w:w="6480" w:type="dxa"/>
            <w:shd w:val="clear" w:color="auto" w:fill="auto"/>
            <w:vAlign w:val="bottom"/>
          </w:tcPr>
          <w:p w:rsidR="00F25C7A" w:rsidRPr="00810AE5" w:rsidRDefault="00F25C7A" w:rsidP="00E01D4A">
            <w:r w:rsidRPr="00810AE5">
              <w:t>Проведення пневмотахометрії</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26,05</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4.37.</w:t>
            </w:r>
          </w:p>
        </w:tc>
        <w:tc>
          <w:tcPr>
            <w:tcW w:w="6480" w:type="dxa"/>
            <w:shd w:val="clear" w:color="auto" w:fill="auto"/>
            <w:vAlign w:val="bottom"/>
          </w:tcPr>
          <w:p w:rsidR="00F25C7A" w:rsidRPr="00810AE5" w:rsidRDefault="00F25C7A" w:rsidP="00E01D4A">
            <w:r w:rsidRPr="00810AE5">
              <w:t>Проведення кольпоскопії</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28,21</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4.38.</w:t>
            </w:r>
          </w:p>
        </w:tc>
        <w:tc>
          <w:tcPr>
            <w:tcW w:w="6480" w:type="dxa"/>
            <w:shd w:val="clear" w:color="auto" w:fill="auto"/>
            <w:vAlign w:val="bottom"/>
          </w:tcPr>
          <w:p w:rsidR="00F25C7A" w:rsidRPr="00810AE5" w:rsidRDefault="00F25C7A" w:rsidP="00E01D4A">
            <w:r w:rsidRPr="00810AE5">
              <w:t>Проведення електроенцефалографії</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22,52</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4.39.</w:t>
            </w:r>
          </w:p>
        </w:tc>
        <w:tc>
          <w:tcPr>
            <w:tcW w:w="6480" w:type="dxa"/>
            <w:shd w:val="clear" w:color="auto" w:fill="auto"/>
            <w:vAlign w:val="bottom"/>
          </w:tcPr>
          <w:p w:rsidR="00F25C7A" w:rsidRPr="00810AE5" w:rsidRDefault="00F25C7A" w:rsidP="00E01D4A">
            <w:r w:rsidRPr="00810AE5">
              <w:t>«Динамометрія»</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5,77</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4.40.</w:t>
            </w:r>
          </w:p>
        </w:tc>
        <w:tc>
          <w:tcPr>
            <w:tcW w:w="6480" w:type="dxa"/>
            <w:shd w:val="clear" w:color="auto" w:fill="auto"/>
            <w:vAlign w:val="bottom"/>
          </w:tcPr>
          <w:p w:rsidR="00F25C7A" w:rsidRPr="00810AE5" w:rsidRDefault="00F25C7A" w:rsidP="00E01D4A">
            <w:r w:rsidRPr="00810AE5">
              <w:t>«Вібраційна чутливість»</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5,77</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4.41.</w:t>
            </w:r>
          </w:p>
        </w:tc>
        <w:tc>
          <w:tcPr>
            <w:tcW w:w="6480" w:type="dxa"/>
            <w:shd w:val="clear" w:color="auto" w:fill="auto"/>
            <w:vAlign w:val="bottom"/>
          </w:tcPr>
          <w:p w:rsidR="00F25C7A" w:rsidRPr="00810AE5" w:rsidRDefault="00F25C7A" w:rsidP="00E01D4A">
            <w:r w:rsidRPr="00810AE5">
              <w:t>Проведення велоергометрії</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36,65</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4.42.</w:t>
            </w:r>
          </w:p>
        </w:tc>
        <w:tc>
          <w:tcPr>
            <w:tcW w:w="6480" w:type="dxa"/>
            <w:shd w:val="clear" w:color="auto" w:fill="auto"/>
            <w:vAlign w:val="bottom"/>
          </w:tcPr>
          <w:p w:rsidR="00F25C7A" w:rsidRPr="00810AE5" w:rsidRDefault="00F25C7A" w:rsidP="00E01D4A">
            <w:r w:rsidRPr="00810AE5">
              <w:t>Проведення медичного огляду лікарем-стоматологом</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огляд</w:t>
            </w:r>
          </w:p>
        </w:tc>
        <w:tc>
          <w:tcPr>
            <w:tcW w:w="1080" w:type="dxa"/>
            <w:gridSpan w:val="2"/>
            <w:shd w:val="clear" w:color="auto" w:fill="auto"/>
            <w:vAlign w:val="center"/>
          </w:tcPr>
          <w:p w:rsidR="00F25C7A" w:rsidRPr="00810AE5" w:rsidRDefault="00F25C7A" w:rsidP="00E01D4A">
            <w:pPr>
              <w:jc w:val="center"/>
            </w:pPr>
            <w:r w:rsidRPr="00810AE5">
              <w:t>9,54</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4.43.</w:t>
            </w:r>
          </w:p>
        </w:tc>
        <w:tc>
          <w:tcPr>
            <w:tcW w:w="6480" w:type="dxa"/>
            <w:shd w:val="clear" w:color="auto" w:fill="auto"/>
            <w:vAlign w:val="bottom"/>
          </w:tcPr>
          <w:p w:rsidR="00F25C7A" w:rsidRPr="00810AE5" w:rsidRDefault="00F25C7A" w:rsidP="00E01D4A">
            <w:r w:rsidRPr="00810AE5">
              <w:t>«Аудіометрія»</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10,18</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4.44.</w:t>
            </w:r>
          </w:p>
        </w:tc>
        <w:tc>
          <w:tcPr>
            <w:tcW w:w="6480" w:type="dxa"/>
            <w:shd w:val="clear" w:color="auto" w:fill="auto"/>
            <w:vAlign w:val="bottom"/>
          </w:tcPr>
          <w:p w:rsidR="00F25C7A" w:rsidRPr="00810AE5" w:rsidRDefault="00F25C7A" w:rsidP="00E01D4A">
            <w:r w:rsidRPr="00810AE5">
              <w:t>Вимірювання артеріального тиску на обох руках</w:t>
            </w:r>
          </w:p>
        </w:tc>
        <w:tc>
          <w:tcPr>
            <w:tcW w:w="1260" w:type="dxa"/>
            <w:gridSpan w:val="2"/>
            <w:shd w:val="clear" w:color="auto" w:fill="auto"/>
            <w:vAlign w:val="center"/>
          </w:tcPr>
          <w:p w:rsidR="00F25C7A" w:rsidRPr="00810AE5" w:rsidRDefault="00F25C7A" w:rsidP="00E01D4A">
            <w:pPr>
              <w:jc w:val="center"/>
            </w:pPr>
            <w:r w:rsidRPr="00810AE5">
              <w:rPr>
                <w:lang w:val="uk-UA"/>
              </w:rPr>
              <w:t xml:space="preserve">1 </w:t>
            </w:r>
            <w:r w:rsidRPr="00810AE5">
              <w:t>досл.</w:t>
            </w:r>
          </w:p>
        </w:tc>
        <w:tc>
          <w:tcPr>
            <w:tcW w:w="1080" w:type="dxa"/>
            <w:gridSpan w:val="2"/>
            <w:shd w:val="clear" w:color="auto" w:fill="auto"/>
            <w:vAlign w:val="center"/>
          </w:tcPr>
          <w:p w:rsidR="00F25C7A" w:rsidRPr="00810AE5" w:rsidRDefault="00F25C7A" w:rsidP="00E01D4A">
            <w:pPr>
              <w:jc w:val="center"/>
            </w:pPr>
            <w:r w:rsidRPr="00810AE5">
              <w:t>5,49</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4.45.</w:t>
            </w:r>
          </w:p>
        </w:tc>
        <w:tc>
          <w:tcPr>
            <w:tcW w:w="6480" w:type="dxa"/>
            <w:shd w:val="clear" w:color="auto" w:fill="auto"/>
            <w:vAlign w:val="bottom"/>
          </w:tcPr>
          <w:p w:rsidR="00F25C7A" w:rsidRPr="00810AE5" w:rsidRDefault="00F25C7A" w:rsidP="00E01D4A">
            <w:r w:rsidRPr="00810AE5">
              <w:t>Вимірювання внутрішньо очного тиску</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11,12</w:t>
            </w:r>
          </w:p>
        </w:tc>
      </w:tr>
      <w:tr w:rsidR="00F25C7A" w:rsidRPr="00810AE5" w:rsidTr="00E01D4A">
        <w:tc>
          <w:tcPr>
            <w:tcW w:w="1008" w:type="dxa"/>
            <w:shd w:val="clear" w:color="auto" w:fill="auto"/>
            <w:vAlign w:val="center"/>
          </w:tcPr>
          <w:p w:rsidR="00F25C7A" w:rsidRPr="00810AE5" w:rsidRDefault="00F25C7A" w:rsidP="00E01D4A">
            <w:pPr>
              <w:jc w:val="center"/>
            </w:pPr>
            <w:r w:rsidRPr="00810AE5">
              <w:t>4.46.</w:t>
            </w:r>
          </w:p>
        </w:tc>
        <w:tc>
          <w:tcPr>
            <w:tcW w:w="6480" w:type="dxa"/>
            <w:shd w:val="clear" w:color="auto" w:fill="auto"/>
            <w:vAlign w:val="bottom"/>
          </w:tcPr>
          <w:p w:rsidR="00F25C7A" w:rsidRPr="00810AE5" w:rsidRDefault="00F25C7A" w:rsidP="00E01D4A">
            <w:r w:rsidRPr="00810AE5">
              <w:t>Вимірювання зросту та ваги</w:t>
            </w:r>
          </w:p>
        </w:tc>
        <w:tc>
          <w:tcPr>
            <w:tcW w:w="1260" w:type="dxa"/>
            <w:gridSpan w:val="2"/>
            <w:shd w:val="clear" w:color="auto" w:fill="auto"/>
            <w:vAlign w:val="center"/>
          </w:tcPr>
          <w:p w:rsidR="00F25C7A" w:rsidRPr="00810AE5" w:rsidRDefault="00F25C7A" w:rsidP="00E01D4A">
            <w:pPr>
              <w:jc w:val="center"/>
              <w:rPr>
                <w:lang w:val="uk-UA"/>
              </w:rPr>
            </w:pPr>
            <w:r w:rsidRPr="00810AE5">
              <w:rPr>
                <w:lang w:val="uk-UA"/>
              </w:rPr>
              <w:t xml:space="preserve">1 </w:t>
            </w:r>
            <w:r w:rsidRPr="00810AE5">
              <w:t>досл</w:t>
            </w:r>
            <w:r w:rsidRPr="00810AE5">
              <w:rPr>
                <w:lang w:val="uk-UA"/>
              </w:rPr>
              <w:t>.</w:t>
            </w:r>
          </w:p>
        </w:tc>
        <w:tc>
          <w:tcPr>
            <w:tcW w:w="1080" w:type="dxa"/>
            <w:gridSpan w:val="2"/>
            <w:shd w:val="clear" w:color="auto" w:fill="auto"/>
            <w:vAlign w:val="center"/>
          </w:tcPr>
          <w:p w:rsidR="00F25C7A" w:rsidRPr="00810AE5" w:rsidRDefault="00F25C7A" w:rsidP="00E01D4A">
            <w:pPr>
              <w:jc w:val="center"/>
            </w:pPr>
            <w:r w:rsidRPr="00810AE5">
              <w:t>3,97</w:t>
            </w:r>
          </w:p>
        </w:tc>
      </w:tr>
    </w:tbl>
    <w:p w:rsidR="00F25C7A" w:rsidRPr="00810AE5" w:rsidRDefault="00F25C7A" w:rsidP="00F25C7A">
      <w:pPr>
        <w:rPr>
          <w:b/>
          <w:lang w:val="uk-UA"/>
        </w:rPr>
      </w:pPr>
    </w:p>
    <w:p w:rsidR="00F25C7A" w:rsidRPr="00810AE5" w:rsidRDefault="00F25C7A" w:rsidP="00F25C7A">
      <w:pPr>
        <w:rPr>
          <w:b/>
          <w:sz w:val="28"/>
          <w:szCs w:val="28"/>
          <w:lang w:val="uk-UA"/>
        </w:rPr>
      </w:pPr>
    </w:p>
    <w:p w:rsidR="00F25C7A" w:rsidRPr="00810AE5" w:rsidRDefault="00F25C7A" w:rsidP="00F25C7A">
      <w:pPr>
        <w:rPr>
          <w:b/>
          <w:sz w:val="28"/>
          <w:szCs w:val="28"/>
          <w:lang w:val="uk-UA"/>
        </w:rPr>
      </w:pPr>
      <w:r w:rsidRPr="00810AE5">
        <w:rPr>
          <w:b/>
          <w:sz w:val="28"/>
          <w:szCs w:val="28"/>
          <w:lang w:val="uk-UA"/>
        </w:rPr>
        <w:t>Директор Департаменту</w:t>
      </w:r>
    </w:p>
    <w:p w:rsidR="00F25C7A" w:rsidRPr="00810AE5" w:rsidRDefault="00F25C7A" w:rsidP="00F25C7A">
      <w:pPr>
        <w:rPr>
          <w:b/>
          <w:sz w:val="28"/>
          <w:szCs w:val="28"/>
          <w:lang w:val="uk-UA"/>
        </w:rPr>
      </w:pPr>
      <w:r w:rsidRPr="00810AE5">
        <w:rPr>
          <w:b/>
          <w:sz w:val="28"/>
          <w:szCs w:val="28"/>
          <w:lang w:val="uk-UA"/>
        </w:rPr>
        <w:t>охорони здоров</w:t>
      </w:r>
      <w:r w:rsidRPr="00810AE5">
        <w:rPr>
          <w:b/>
          <w:sz w:val="28"/>
          <w:szCs w:val="28"/>
        </w:rPr>
        <w:t>’</w:t>
      </w:r>
      <w:r w:rsidRPr="00810AE5">
        <w:rPr>
          <w:b/>
          <w:sz w:val="28"/>
          <w:szCs w:val="28"/>
          <w:lang w:val="uk-UA"/>
        </w:rPr>
        <w:t>я                                                                          Л.О. Грабович</w:t>
      </w:r>
    </w:p>
    <w:p w:rsidR="00F25C7A" w:rsidRPr="00810AE5" w:rsidRDefault="00F25C7A" w:rsidP="00F25C7A">
      <w:pPr>
        <w:rPr>
          <w:b/>
          <w:sz w:val="28"/>
          <w:szCs w:val="28"/>
          <w:lang w:val="uk-UA"/>
        </w:rPr>
      </w:pPr>
    </w:p>
    <w:p w:rsidR="00DB56CA" w:rsidRPr="00810AE5" w:rsidRDefault="00DB56CA">
      <w:pPr>
        <w:rPr>
          <w:b/>
        </w:rPr>
      </w:pPr>
    </w:p>
    <w:sectPr w:rsidR="00DB56CA" w:rsidRPr="00810AE5" w:rsidSect="00810AE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6ED" w:rsidRDefault="00D766ED" w:rsidP="00810AE5">
      <w:r>
        <w:separator/>
      </w:r>
    </w:p>
  </w:endnote>
  <w:endnote w:type="continuationSeparator" w:id="1">
    <w:p w:rsidR="00D766ED" w:rsidRDefault="00D766ED" w:rsidP="00810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6ED" w:rsidRDefault="00D766ED" w:rsidP="00810AE5">
      <w:r>
        <w:separator/>
      </w:r>
    </w:p>
  </w:footnote>
  <w:footnote w:type="continuationSeparator" w:id="1">
    <w:p w:rsidR="00D766ED" w:rsidRDefault="00D766ED" w:rsidP="00810A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F25C7A"/>
    <w:rsid w:val="00810AE5"/>
    <w:rsid w:val="00D766ED"/>
    <w:rsid w:val="00DB56CA"/>
    <w:rsid w:val="00F25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C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semiHidden/>
    <w:unhideWhenUsed/>
    <w:rsid w:val="00810AE5"/>
    <w:pPr>
      <w:tabs>
        <w:tab w:val="center" w:pos="4677"/>
        <w:tab w:val="right" w:pos="9355"/>
      </w:tabs>
    </w:pPr>
  </w:style>
  <w:style w:type="character" w:customStyle="1" w:styleId="a4">
    <w:name w:val="Верхний колонтитул Знак"/>
    <w:basedOn w:val="a0"/>
    <w:link w:val="a3"/>
    <w:uiPriority w:val="99"/>
    <w:semiHidden/>
    <w:rsid w:val="00810AE5"/>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810AE5"/>
    <w:pPr>
      <w:tabs>
        <w:tab w:val="center" w:pos="4677"/>
        <w:tab w:val="right" w:pos="9355"/>
      </w:tabs>
    </w:pPr>
  </w:style>
  <w:style w:type="character" w:customStyle="1" w:styleId="a6">
    <w:name w:val="Нижний колонтитул Знак"/>
    <w:basedOn w:val="a0"/>
    <w:link w:val="a5"/>
    <w:uiPriority w:val="99"/>
    <w:semiHidden/>
    <w:rsid w:val="00810AE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2252</Words>
  <Characters>12838</Characters>
  <Application>Microsoft Office Word</Application>
  <DocSecurity>0</DocSecurity>
  <Lines>106</Lines>
  <Paragraphs>30</Paragraphs>
  <ScaleCrop>false</ScaleCrop>
  <Company>Microsoft</Company>
  <LinksUpToDate>false</LinksUpToDate>
  <CharactersWithSpaces>15060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3</cp:revision>
  <cp:lastPrinted>2017-03-27T11:49:00Z</cp:lastPrinted>
  <dcterms:created xsi:type="dcterms:W3CDTF">2017-03-27T11:18:00Z</dcterms:created>
  <dcterms:modified xsi:type="dcterms:W3CDTF">2017-03-27T11:51:00Z</dcterms:modified>
</cp:coreProperties>
</file>