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BC" w:rsidRDefault="00AA00BC" w:rsidP="00AA00B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00BC" w:rsidRPr="00BA700C" w:rsidRDefault="00AA00BC" w:rsidP="00AA00B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00BC" w:rsidRPr="00BA700C" w:rsidRDefault="00AA00BC" w:rsidP="00AA0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00C">
        <w:rPr>
          <w:rFonts w:ascii="Times New Roman" w:hAnsi="Times New Roman" w:cs="Times New Roman"/>
          <w:b/>
          <w:sz w:val="28"/>
          <w:szCs w:val="28"/>
        </w:rPr>
        <w:t>Т А Р И Ф И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10"/>
        <w:gridCol w:w="4968"/>
        <w:gridCol w:w="1846"/>
        <w:gridCol w:w="2034"/>
      </w:tblGrid>
      <w:tr w:rsidR="00AA00BC" w:rsidRPr="00972574" w:rsidTr="00A737AB">
        <w:trPr>
          <w:trHeight w:val="353"/>
        </w:trPr>
        <w:tc>
          <w:tcPr>
            <w:tcW w:w="95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0BC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BA700C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на  платні послуги, що надаються Міською  лікарнею </w:t>
            </w:r>
          </w:p>
          <w:p w:rsidR="00AA00BC" w:rsidRPr="00BA700C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BA700C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"Центр  матері та дитини"</w:t>
            </w:r>
          </w:p>
        </w:tc>
      </w:tr>
      <w:tr w:rsidR="00AA00BC" w:rsidRPr="00972574" w:rsidTr="00A737AB">
        <w:trPr>
          <w:trHeight w:val="8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r w:rsidRPr="009725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з</w:t>
            </w:r>
            <w:r w:rsidRPr="009725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Назва послуги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Одиниця виміру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Тариф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, грн.,</w:t>
            </w:r>
            <w:r w:rsidRPr="009725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без ПДВ</w:t>
            </w:r>
          </w:p>
        </w:tc>
      </w:tr>
      <w:tr w:rsidR="00AA00BC" w:rsidRPr="00972574" w:rsidTr="00A737AB">
        <w:trPr>
          <w:trHeight w:val="9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Медичне обс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луговування, зокрема із застосуванням телемедицини, </w:t>
            </w:r>
            <w:r w:rsidRPr="008F51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 договорами із суб</w:t>
            </w:r>
            <w:r w:rsidRPr="009725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’</w:t>
            </w:r>
            <w:r w:rsidRPr="009725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єктами господарювання, страховими організаціями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r w:rsidRPr="009725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тому числі з Фондом  соціального страхування України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AA00BC" w:rsidRPr="00972574" w:rsidTr="00A737AB">
        <w:trPr>
          <w:trHeight w:val="1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Операції штучного переривання вагітності в амбулаторних умовах (методом вакуум-аспірації у разі затримки менструації терміном не більш як на 20 днів) та у стаціонарі (до 12 тижнів вагітності), крім абортів за меди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чними і соціальними показаннями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249,17</w:t>
            </w:r>
          </w:p>
        </w:tc>
      </w:tr>
      <w:tr w:rsidR="00AA00BC" w:rsidRPr="00972574" w:rsidTr="00A737AB">
        <w:trPr>
          <w:trHeight w:val="6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Перебування у відділенні гінекології з малоінвазивними операціями  (без медикаментозного забезпечення 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ліжко-день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106,07</w:t>
            </w:r>
          </w:p>
        </w:tc>
      </w:tr>
      <w:tr w:rsidR="00AA00BC" w:rsidRPr="00972574" w:rsidTr="00A737AB">
        <w:trPr>
          <w:trHeight w:val="10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Перебування у відділенні патології вагітності та екстрагенітальної патології  з  ліжками для не виношування  (без медикаментозного забезпечення)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ліжко-день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78,29</w:t>
            </w:r>
          </w:p>
        </w:tc>
      </w:tr>
      <w:tr w:rsidR="00AA00BC" w:rsidRPr="00972574" w:rsidTr="00A737AB">
        <w:trPr>
          <w:trHeight w:val="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Перебування у відділенні сумісного перебування матері та новонародженого ( без медикаментозного забезпечення 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ліжко-день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226,39</w:t>
            </w:r>
          </w:p>
        </w:tc>
      </w:tr>
      <w:tr w:rsidR="00AA00BC" w:rsidRPr="00972574" w:rsidTr="00A737AB">
        <w:trPr>
          <w:trHeight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Перебування в педіатричному відділенні старшого дитинства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 ( без </w:t>
            </w:r>
            <w:r w:rsidRPr="0097257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медикаментозного  забезпечення)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ліжко-день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54,95</w:t>
            </w:r>
          </w:p>
        </w:tc>
      </w:tr>
      <w:tr w:rsidR="00AA00BC" w:rsidRPr="00972574" w:rsidTr="00A737AB">
        <w:trPr>
          <w:trHeight w:val="8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Перебування у  інфекційному відділенні </w:t>
            </w:r>
            <w:r w:rsidR="00F5606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коксованому </w:t>
            </w:r>
            <w:r w:rsidRPr="0097257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 без медикаментозного  забезпечення 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ліжко-день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81,89</w:t>
            </w:r>
          </w:p>
        </w:tc>
      </w:tr>
      <w:tr w:rsidR="00AA00BC" w:rsidRPr="00972574" w:rsidTr="00A737AB">
        <w:trPr>
          <w:trHeight w:val="8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Перебування в анестезіологічному відділенні та палаті інтенсивної  терапії  (для жінок) ( без медикаментозного забезпечення 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1169,32</w:t>
            </w:r>
          </w:p>
        </w:tc>
      </w:tr>
      <w:tr w:rsidR="00AA00BC" w:rsidRPr="00972574" w:rsidTr="00A737AB">
        <w:trPr>
          <w:trHeight w:val="10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Перебування  у відділенні інтенсивної  терапії та виходжування недоношених та хворих новонароджених  ( без медикаментозного забезпечення)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785,76</w:t>
            </w:r>
          </w:p>
        </w:tc>
      </w:tr>
      <w:tr w:rsidR="00AA00BC" w:rsidRPr="00972574" w:rsidTr="00A737AB">
        <w:trPr>
          <w:trHeight w:val="10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Лікування безпліддя,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97257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включаючи хірургічні методи,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97257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штучне запліднення та імп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лантацію ембріона</w:t>
            </w:r>
            <w:r w:rsidR="00F5606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(</w:t>
            </w:r>
            <w:r w:rsidRPr="0097257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гіст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ероскопічна операція </w:t>
            </w:r>
            <w:r w:rsidRPr="0097257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1328,21</w:t>
            </w:r>
          </w:p>
        </w:tc>
      </w:tr>
      <w:tr w:rsidR="00AA00BC" w:rsidRPr="00972574" w:rsidTr="00A737AB">
        <w:trPr>
          <w:trHeight w:val="3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Приготування дистильованої води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1,97</w:t>
            </w:r>
          </w:p>
        </w:tc>
      </w:tr>
      <w:tr w:rsidR="00AA00BC" w:rsidRPr="00972574" w:rsidTr="00A737AB">
        <w:trPr>
          <w:trHeight w:val="3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Приготування стерильної дистильованої води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Default="00AA00BC" w:rsidP="00A737AB">
            <w:pPr>
              <w:jc w:val="center"/>
            </w:pPr>
            <w:r w:rsidRPr="00856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6,16</w:t>
            </w:r>
          </w:p>
        </w:tc>
      </w:tr>
      <w:tr w:rsidR="00AA00BC" w:rsidRPr="00972574" w:rsidTr="00A737AB">
        <w:trPr>
          <w:trHeight w:val="3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Стерилізація медичного біксу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Default="00AA00BC" w:rsidP="00A737AB">
            <w:pPr>
              <w:jc w:val="center"/>
            </w:pPr>
            <w:r w:rsidRPr="00856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46,04</w:t>
            </w:r>
          </w:p>
        </w:tc>
      </w:tr>
      <w:tr w:rsidR="00AA00BC" w:rsidRPr="00972574" w:rsidTr="00A737AB">
        <w:trPr>
          <w:trHeight w:val="11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Стерилізація інструментів та медичного матеріалу   у комбінованому пакеті, виготовленому із рулонного   матеріалу, за допомогою термозварювального апарату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37,90</w:t>
            </w:r>
          </w:p>
        </w:tc>
      </w:tr>
      <w:tr w:rsidR="00AA00BC" w:rsidRPr="00972574" w:rsidTr="00A737AB">
        <w:trPr>
          <w:trHeight w:val="7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F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Медичне обслуговування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 зокрема із застосуванням телемедицини,</w:t>
            </w:r>
            <w:r w:rsidRPr="009725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іноземних громадян, які тимчасово перебувають на території України, в тому числі за договорами страхування</w:t>
            </w:r>
          </w:p>
        </w:tc>
      </w:tr>
      <w:tr w:rsidR="00AA00BC" w:rsidRPr="00972574" w:rsidTr="00A737AB">
        <w:trPr>
          <w:trHeight w:val="1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Операції штучного переривання вагітності в амбулаторних умовах (методом вакуум-аспірації у разі затримки менструації терміном не більш як на 20 днів) та у стаціонарі (до 12 тижнів вагітності), крім абортів за меди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чними і соціальними показаннями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249,17</w:t>
            </w:r>
          </w:p>
        </w:tc>
      </w:tr>
      <w:tr w:rsidR="00AA00BC" w:rsidRPr="00972574" w:rsidTr="00A737AB">
        <w:trPr>
          <w:trHeight w:val="6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Перебування у відділенні гінекології з малоінвазивними операціями  (без медикаментозного забезпечення 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ліжко-день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106,07</w:t>
            </w:r>
          </w:p>
        </w:tc>
      </w:tr>
      <w:tr w:rsidR="00AA00BC" w:rsidRPr="00972574" w:rsidTr="00A737AB">
        <w:trPr>
          <w:trHeight w:val="9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A0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</w:t>
            </w: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Перебування у відділенні патології вагітності та екстрагенітальної патології  з  ліжками для не виношування  (без медикаментозного забезпечення)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ліжко-день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78,29</w:t>
            </w:r>
          </w:p>
        </w:tc>
      </w:tr>
      <w:tr w:rsidR="00AA00BC" w:rsidRPr="00972574" w:rsidTr="00A737AB">
        <w:trPr>
          <w:trHeight w:val="7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Перебування у відділенні сумісного перебування матері та новонародженного ( без медикамен - тозного забезпечення 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ліжко-день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226,39</w:t>
            </w:r>
          </w:p>
        </w:tc>
      </w:tr>
      <w:tr w:rsidR="00AA00BC" w:rsidRPr="00972574" w:rsidTr="00A737AB">
        <w:trPr>
          <w:trHeight w:val="7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Перебування в педіатричному відділенні старшого дитинства  ( без медикаментозного  забезпечення)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ліжко-день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54,95</w:t>
            </w:r>
          </w:p>
        </w:tc>
      </w:tr>
      <w:tr w:rsidR="00AA00BC" w:rsidRPr="00972574" w:rsidTr="00A737AB">
        <w:trPr>
          <w:trHeight w:val="7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Перебування  в інфекційному відділенні боксованому ( без медикаментозного  забезпечення 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ліжко-день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81,89</w:t>
            </w:r>
          </w:p>
        </w:tc>
      </w:tr>
      <w:tr w:rsidR="00AA00BC" w:rsidRPr="00972574" w:rsidTr="00A737AB">
        <w:trPr>
          <w:trHeight w:val="7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Перебування в анестезіологічному відділенні та палаті інтенсивної  терапії  (для жінок) ( без медикаментозного забезпечення 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ліжко-день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1169,32</w:t>
            </w:r>
          </w:p>
        </w:tc>
      </w:tr>
      <w:tr w:rsidR="00AA00BC" w:rsidRPr="00972574" w:rsidTr="00A737AB">
        <w:trPr>
          <w:trHeight w:val="9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Перебування  у відділенні інтенсивної терапії та виходжування недоношених та хворих новонароджених ( без медикаментозного  забезпечення)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ліжко-день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785,76</w:t>
            </w:r>
          </w:p>
        </w:tc>
      </w:tr>
      <w:tr w:rsidR="00AA00BC" w:rsidRPr="00972574" w:rsidTr="00A737AB">
        <w:trPr>
          <w:trHeight w:val="7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Перебування у відділенні анестезіології з палатами інтенсивної терапії для дітей ( без  медикаментозного  забезпечення)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ліжко-день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806,60</w:t>
            </w:r>
          </w:p>
        </w:tc>
      </w:tr>
      <w:tr w:rsidR="00AA00BC" w:rsidRPr="00972574" w:rsidTr="00A737AB">
        <w:trPr>
          <w:trHeight w:val="9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Лікування безпліддя,включаючи хірургічні методи,штучне запліднення та ім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плантацію ембріона</w:t>
            </w:r>
            <w:r w:rsidR="00F5606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</w:t>
            </w:r>
            <w:r w:rsidRPr="0097257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гістероскопічна операція  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BC" w:rsidRPr="00972574" w:rsidRDefault="00AA00BC" w:rsidP="00A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1328,21</w:t>
            </w:r>
          </w:p>
        </w:tc>
      </w:tr>
    </w:tbl>
    <w:p w:rsidR="00AA00BC" w:rsidRDefault="00AA00BC" w:rsidP="00AA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0BC" w:rsidRDefault="00AA00BC" w:rsidP="00AA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0BC" w:rsidRDefault="00AA00BC" w:rsidP="00AA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0BC" w:rsidRDefault="00AA00BC" w:rsidP="00AA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0BC" w:rsidRPr="00673DFA" w:rsidRDefault="00AA00BC" w:rsidP="00AA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3DFA">
        <w:rPr>
          <w:rFonts w:ascii="Times New Roman" w:hAnsi="Times New Roman" w:cs="Times New Roman"/>
          <w:b/>
          <w:sz w:val="28"/>
          <w:szCs w:val="28"/>
        </w:rPr>
        <w:t xml:space="preserve">  Директор Департаменту</w:t>
      </w:r>
    </w:p>
    <w:p w:rsidR="00AA00BC" w:rsidRPr="00673DFA" w:rsidRDefault="00AA00BC" w:rsidP="00AA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DFA">
        <w:rPr>
          <w:rFonts w:ascii="Times New Roman" w:hAnsi="Times New Roman" w:cs="Times New Roman"/>
          <w:b/>
          <w:sz w:val="28"/>
          <w:szCs w:val="28"/>
        </w:rPr>
        <w:t xml:space="preserve"> охорони здоров</w:t>
      </w:r>
      <w:r w:rsidRPr="00673D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’я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proofErr w:type="spellStart"/>
      <w:r w:rsidRPr="00673DFA">
        <w:rPr>
          <w:rFonts w:ascii="Times New Roman" w:hAnsi="Times New Roman" w:cs="Times New Roman"/>
          <w:b/>
          <w:sz w:val="28"/>
          <w:szCs w:val="28"/>
          <w:lang w:val="ru-RU"/>
        </w:rPr>
        <w:t>Л.О.Грабович</w:t>
      </w:r>
      <w:proofErr w:type="spellEnd"/>
    </w:p>
    <w:p w:rsidR="00312899" w:rsidRDefault="00312899"/>
    <w:sectPr w:rsidR="00312899" w:rsidSect="00D158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A00BC"/>
    <w:rsid w:val="00312899"/>
    <w:rsid w:val="00AA00BC"/>
    <w:rsid w:val="00F5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BC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592</Words>
  <Characters>3376</Characters>
  <Application>Microsoft Office Word</Application>
  <DocSecurity>0</DocSecurity>
  <Lines>28</Lines>
  <Paragraphs>7</Paragraphs>
  <ScaleCrop>false</ScaleCrop>
  <Company>Microsoft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2</cp:revision>
  <dcterms:created xsi:type="dcterms:W3CDTF">2017-03-27T12:44:00Z</dcterms:created>
  <dcterms:modified xsi:type="dcterms:W3CDTF">2017-03-27T12:50:00Z</dcterms:modified>
</cp:coreProperties>
</file>