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71" w:rsidRPr="00337F24" w:rsidRDefault="00013271" w:rsidP="00013271">
      <w:pPr>
        <w:spacing w:line="240" w:lineRule="exact"/>
        <w:jc w:val="both"/>
        <w:rPr>
          <w:sz w:val="28"/>
          <w:szCs w:val="28"/>
          <w:lang w:val="uk-UA"/>
        </w:rPr>
      </w:pPr>
      <w:r w:rsidRPr="00337F24">
        <w:rPr>
          <w:sz w:val="28"/>
          <w:szCs w:val="28"/>
          <w:lang w:val="uk-UA"/>
        </w:rPr>
        <w:t>Додаток</w:t>
      </w:r>
    </w:p>
    <w:p w:rsidR="00013271" w:rsidRPr="00337F24" w:rsidRDefault="00013271" w:rsidP="00013271">
      <w:pPr>
        <w:spacing w:line="240" w:lineRule="exact"/>
        <w:jc w:val="both"/>
        <w:rPr>
          <w:sz w:val="28"/>
          <w:szCs w:val="28"/>
          <w:lang w:val="uk-UA"/>
        </w:rPr>
      </w:pP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Плану заходів з посиленого</w:t>
      </w:r>
    </w:p>
    <w:p w:rsidR="00013271" w:rsidRPr="00337F24" w:rsidRDefault="00013271" w:rsidP="00013271">
      <w:pPr>
        <w:spacing w:line="240" w:lineRule="exact"/>
        <w:jc w:val="both"/>
        <w:rPr>
          <w:sz w:val="28"/>
          <w:szCs w:val="28"/>
          <w:lang w:val="uk-UA"/>
        </w:rPr>
      </w:pP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 xml:space="preserve">контролю за охороною рибних запасів </w:t>
      </w:r>
    </w:p>
    <w:p w:rsidR="00013271" w:rsidRDefault="00013271" w:rsidP="00013271">
      <w:pPr>
        <w:spacing w:line="240" w:lineRule="exact"/>
        <w:jc w:val="both"/>
        <w:rPr>
          <w:sz w:val="28"/>
          <w:szCs w:val="28"/>
          <w:lang w:val="uk-UA"/>
        </w:rPr>
      </w:pP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ab/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>та інших водних біоресурсів у період</w:t>
      </w:r>
    </w:p>
    <w:p w:rsidR="00013271" w:rsidRDefault="00013271" w:rsidP="00013271">
      <w:pPr>
        <w:spacing w:line="24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37F24">
        <w:rPr>
          <w:sz w:val="28"/>
          <w:szCs w:val="28"/>
          <w:lang w:val="uk-UA"/>
        </w:rPr>
        <w:t>весняно-літньої заборони на вилов риби</w:t>
      </w:r>
    </w:p>
    <w:p w:rsidR="00013271" w:rsidRPr="00337F24" w:rsidRDefault="00013271" w:rsidP="00013271">
      <w:pPr>
        <w:spacing w:line="240" w:lineRule="exact"/>
        <w:jc w:val="both"/>
        <w:rPr>
          <w:sz w:val="28"/>
          <w:szCs w:val="28"/>
          <w:lang w:val="uk-UA"/>
        </w:rPr>
      </w:pPr>
    </w:p>
    <w:p w:rsidR="00013271" w:rsidRDefault="00013271" w:rsidP="00013271">
      <w:pPr>
        <w:tabs>
          <w:tab w:val="left" w:pos="7480"/>
        </w:tabs>
        <w:spacing w:line="240" w:lineRule="exact"/>
        <w:jc w:val="center"/>
        <w:rPr>
          <w:sz w:val="22"/>
          <w:lang w:val="uk-UA"/>
        </w:rPr>
      </w:pPr>
    </w:p>
    <w:p w:rsidR="00013271" w:rsidRPr="001905DE" w:rsidRDefault="00013271" w:rsidP="00013271">
      <w:pPr>
        <w:tabs>
          <w:tab w:val="left" w:pos="12760"/>
        </w:tabs>
        <w:spacing w:line="240" w:lineRule="exact"/>
        <w:jc w:val="center"/>
        <w:rPr>
          <w:b/>
          <w:sz w:val="28"/>
          <w:szCs w:val="28"/>
        </w:rPr>
      </w:pPr>
      <w:r w:rsidRPr="001905DE">
        <w:rPr>
          <w:b/>
          <w:sz w:val="28"/>
          <w:szCs w:val="28"/>
        </w:rPr>
        <w:t>Г Р А Ф І К</w:t>
      </w:r>
    </w:p>
    <w:p w:rsidR="00013271" w:rsidRPr="00337F24" w:rsidRDefault="00013271" w:rsidP="00013271">
      <w:pPr>
        <w:tabs>
          <w:tab w:val="left" w:pos="12760"/>
        </w:tabs>
        <w:spacing w:line="240" w:lineRule="exact"/>
        <w:jc w:val="center"/>
        <w:rPr>
          <w:b/>
          <w:bCs/>
          <w:sz w:val="28"/>
          <w:szCs w:val="28"/>
          <w:lang w:val="uk-UA"/>
        </w:rPr>
      </w:pPr>
      <w:r w:rsidRPr="00337F24">
        <w:rPr>
          <w:b/>
          <w:bCs/>
          <w:sz w:val="28"/>
          <w:szCs w:val="28"/>
          <w:lang w:val="uk-UA"/>
        </w:rPr>
        <w:t>виїздів оперативних груп та забезпечення їх автотранспортом</w:t>
      </w:r>
    </w:p>
    <w:p w:rsidR="00013271" w:rsidRDefault="00013271" w:rsidP="00013271">
      <w:pPr>
        <w:tabs>
          <w:tab w:val="left" w:pos="12760"/>
        </w:tabs>
        <w:spacing w:line="240" w:lineRule="exact"/>
        <w:jc w:val="center"/>
        <w:rPr>
          <w:b/>
          <w:bCs/>
          <w:sz w:val="28"/>
          <w:szCs w:val="28"/>
          <w:lang w:val="uk-UA"/>
        </w:rPr>
      </w:pPr>
      <w:r w:rsidRPr="00337F24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 на період нересту риби у 2020</w:t>
      </w:r>
      <w:r w:rsidRPr="00337F24">
        <w:rPr>
          <w:b/>
          <w:bCs/>
          <w:sz w:val="28"/>
          <w:szCs w:val="28"/>
          <w:lang w:val="uk-UA"/>
        </w:rPr>
        <w:t xml:space="preserve"> році</w:t>
      </w:r>
    </w:p>
    <w:p w:rsidR="00013271" w:rsidRDefault="00013271" w:rsidP="00013271">
      <w:pPr>
        <w:tabs>
          <w:tab w:val="left" w:pos="9724"/>
        </w:tabs>
        <w:rPr>
          <w:lang w:val="uk-UA"/>
        </w:rPr>
      </w:pPr>
    </w:p>
    <w:p w:rsidR="00013271" w:rsidRDefault="00013271" w:rsidP="00013271">
      <w:pPr>
        <w:tabs>
          <w:tab w:val="left" w:pos="9724"/>
        </w:tabs>
        <w:rPr>
          <w:sz w:val="16"/>
          <w:szCs w:val="16"/>
          <w:lang w:val="uk-UA"/>
        </w:rPr>
      </w:pPr>
    </w:p>
    <w:p w:rsidR="00013271" w:rsidRDefault="00013271" w:rsidP="00013271">
      <w:pPr>
        <w:tabs>
          <w:tab w:val="left" w:pos="9724"/>
        </w:tabs>
        <w:rPr>
          <w:sz w:val="16"/>
          <w:szCs w:val="16"/>
          <w:lang w:val="uk-UA"/>
        </w:rPr>
      </w:pPr>
    </w:p>
    <w:p w:rsidR="00013271" w:rsidRDefault="00013271" w:rsidP="00013271">
      <w:pPr>
        <w:tabs>
          <w:tab w:val="left" w:pos="9724"/>
        </w:tabs>
        <w:jc w:val="center"/>
        <w:rPr>
          <w:sz w:val="16"/>
          <w:szCs w:val="16"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586"/>
        <w:gridCol w:w="567"/>
        <w:gridCol w:w="567"/>
        <w:gridCol w:w="588"/>
        <w:gridCol w:w="567"/>
        <w:gridCol w:w="655"/>
        <w:gridCol w:w="621"/>
        <w:gridCol w:w="546"/>
        <w:gridCol w:w="567"/>
        <w:gridCol w:w="567"/>
        <w:gridCol w:w="672"/>
        <w:gridCol w:w="604"/>
        <w:gridCol w:w="708"/>
        <w:gridCol w:w="568"/>
        <w:gridCol w:w="567"/>
        <w:gridCol w:w="633"/>
        <w:gridCol w:w="595"/>
        <w:gridCol w:w="615"/>
        <w:gridCol w:w="680"/>
        <w:gridCol w:w="596"/>
        <w:gridCol w:w="707"/>
      </w:tblGrid>
      <w:tr w:rsidR="00013271" w:rsidRPr="00BF175E" w:rsidTr="003A1088">
        <w:trPr>
          <w:cantSplit/>
          <w:trHeight w:val="39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pStyle w:val="3"/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</w:rPr>
              <w:t>Назва</w:t>
            </w:r>
          </w:p>
          <w:p w:rsidR="00013271" w:rsidRPr="00BF175E" w:rsidRDefault="00013271" w:rsidP="003A1088">
            <w:pPr>
              <w:pStyle w:val="3"/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</w:rPr>
              <w:t>організації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b/>
                <w:bCs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b/>
                <w:bCs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b/>
                <w:bCs/>
                <w:sz w:val="20"/>
                <w:szCs w:val="20"/>
                <w:lang w:val="uk-UA"/>
              </w:rPr>
              <w:t>червень</w:t>
            </w:r>
          </w:p>
        </w:tc>
      </w:tr>
      <w:tr w:rsidR="00013271" w:rsidTr="003A1088">
        <w:trPr>
          <w:cantSplit/>
          <w:trHeight w:val="813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71" w:rsidRPr="00BF175E" w:rsidRDefault="00013271" w:rsidP="003A1088">
            <w:pPr>
              <w:spacing w:line="220" w:lineRule="exac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Pr="00BF175E">
              <w:rPr>
                <w:sz w:val="20"/>
                <w:szCs w:val="20"/>
                <w:lang w:val="uk-UA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 w:rsidRPr="00BF175E">
              <w:rPr>
                <w:sz w:val="20"/>
                <w:szCs w:val="20"/>
                <w:lang w:val="uk-UA"/>
              </w:rPr>
              <w:t>.05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Pr="00BF175E">
              <w:rPr>
                <w:sz w:val="20"/>
                <w:szCs w:val="20"/>
                <w:lang w:val="uk-UA"/>
              </w:rPr>
              <w:t>.06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BF175E">
              <w:rPr>
                <w:sz w:val="20"/>
                <w:szCs w:val="20"/>
                <w:lang w:val="uk-UA"/>
              </w:rPr>
              <w:t>.06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Pr="00BF175E">
              <w:rPr>
                <w:sz w:val="20"/>
                <w:szCs w:val="20"/>
                <w:lang w:val="uk-UA"/>
              </w:rPr>
              <w:t>.06</w:t>
            </w:r>
          </w:p>
        </w:tc>
      </w:tr>
      <w:tr w:rsidR="00013271" w:rsidRPr="00BF175E" w:rsidTr="003A108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Управління Державного агентства рибного господарства у Вінницькій області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 xml:space="preserve">2 ч. </w:t>
            </w: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1ч.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BF175E">
              <w:rPr>
                <w:sz w:val="20"/>
                <w:szCs w:val="20"/>
                <w:lang w:val="uk-UA"/>
              </w:rPr>
              <w:t xml:space="preserve">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ind w:left="-160" w:right="-108" w:firstLine="16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BF175E">
              <w:rPr>
                <w:sz w:val="20"/>
                <w:szCs w:val="20"/>
                <w:lang w:val="uk-UA"/>
              </w:rPr>
              <w:t xml:space="preserve">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13271" w:rsidRPr="00BF175E" w:rsidTr="003A108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b/>
                <w:bCs/>
                <w:sz w:val="20"/>
                <w:szCs w:val="20"/>
                <w:lang w:val="uk-UA"/>
              </w:rPr>
              <w:t>Державна екологічна інспекція  у Вінницькій області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 xml:space="preserve">2 ч. </w:t>
            </w: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 xml:space="preserve">2 ч. </w:t>
            </w: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 xml:space="preserve">2 ч. </w:t>
            </w: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ч.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 xml:space="preserve">2 ч. </w:t>
            </w: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ч.</w:t>
            </w:r>
          </w:p>
          <w:p w:rsidR="00013271" w:rsidRPr="00AF460D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авт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BF175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ч.</w:t>
            </w:r>
          </w:p>
          <w:p w:rsidR="00013271" w:rsidRPr="00AF460D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авт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1 ч.</w:t>
            </w:r>
          </w:p>
        </w:tc>
      </w:tr>
      <w:tr w:rsidR="00013271" w:rsidRPr="00BF175E" w:rsidTr="003A108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774577" w:rsidRDefault="00013271" w:rsidP="003A1088">
            <w:pPr>
              <w:pStyle w:val="5"/>
              <w:spacing w:line="220" w:lineRule="exact"/>
              <w:rPr>
                <w:sz w:val="20"/>
                <w:szCs w:val="20"/>
              </w:rPr>
            </w:pPr>
            <w:r w:rsidRPr="00774577">
              <w:rPr>
                <w:sz w:val="20"/>
                <w:szCs w:val="20"/>
              </w:rPr>
              <w:t xml:space="preserve">Головне управління Національної поліції 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74577">
              <w:rPr>
                <w:b/>
                <w:bCs/>
                <w:sz w:val="20"/>
                <w:szCs w:val="20"/>
                <w:lang w:val="uk-UA"/>
              </w:rPr>
              <w:t xml:space="preserve"> у Вінницькій області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AF460D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AF460D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AF460D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AF460D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авт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авт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авт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ind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>2 ч.</w:t>
            </w:r>
          </w:p>
        </w:tc>
      </w:tr>
      <w:tr w:rsidR="00013271" w:rsidRPr="00631CA2" w:rsidTr="003A108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b/>
                <w:bCs/>
                <w:sz w:val="20"/>
                <w:szCs w:val="20"/>
                <w:lang w:val="uk-UA"/>
              </w:rPr>
              <w:t xml:space="preserve">Обласна 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b/>
                <w:bCs/>
                <w:sz w:val="20"/>
                <w:szCs w:val="20"/>
                <w:lang w:val="uk-UA"/>
              </w:rPr>
              <w:t>організація УТМР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BF175E">
              <w:rPr>
                <w:sz w:val="20"/>
                <w:szCs w:val="20"/>
                <w:lang w:val="uk-UA"/>
              </w:rPr>
              <w:t>1ч.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175E">
              <w:rPr>
                <w:sz w:val="20"/>
                <w:szCs w:val="20"/>
                <w:lang w:val="uk-UA"/>
              </w:rPr>
              <w:t xml:space="preserve">1 ч. </w:t>
            </w: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280963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Cs/>
                <w:sz w:val="20"/>
                <w:szCs w:val="20"/>
                <w:lang w:val="uk-UA"/>
              </w:rPr>
            </w:pPr>
            <w:r w:rsidRPr="00280963">
              <w:rPr>
                <w:bCs/>
                <w:sz w:val="20"/>
                <w:szCs w:val="20"/>
                <w:lang w:val="uk-UA"/>
              </w:rPr>
              <w:t>1</w:t>
            </w:r>
            <w:r>
              <w:rPr>
                <w:bCs/>
                <w:sz w:val="20"/>
                <w:szCs w:val="20"/>
                <w:lang w:val="uk-UA"/>
              </w:rPr>
              <w:t xml:space="preserve"> ч.</w:t>
            </w:r>
            <w:r w:rsidRPr="00280963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963">
              <w:rPr>
                <w:bCs/>
                <w:sz w:val="20"/>
                <w:szCs w:val="20"/>
                <w:lang w:val="uk-UA"/>
              </w:rPr>
              <w:t>авт</w:t>
            </w:r>
            <w:proofErr w:type="spellEnd"/>
            <w:r w:rsidRPr="00280963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1ч.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  <w:lang w:val="uk-UA"/>
              </w:rPr>
              <w:t>1ч.</w:t>
            </w:r>
          </w:p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BF175E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BF17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Pr="00631CA2">
              <w:rPr>
                <w:bCs/>
                <w:sz w:val="20"/>
                <w:szCs w:val="20"/>
                <w:lang w:val="uk-UA"/>
              </w:rPr>
              <w:t xml:space="preserve"> ч.</w:t>
            </w:r>
          </w:p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</w:t>
            </w:r>
            <w:r w:rsidRPr="00631CA2">
              <w:rPr>
                <w:bCs/>
                <w:sz w:val="20"/>
                <w:szCs w:val="20"/>
                <w:lang w:val="uk-UA"/>
              </w:rPr>
              <w:t>вт</w:t>
            </w:r>
            <w:proofErr w:type="spellEnd"/>
            <w:r w:rsidRPr="00631CA2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BF175E" w:rsidRDefault="00013271" w:rsidP="003A1088">
            <w:pPr>
              <w:tabs>
                <w:tab w:val="left" w:pos="12760"/>
              </w:tabs>
              <w:spacing w:line="220" w:lineRule="exact"/>
              <w:ind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Pr="00631CA2">
              <w:rPr>
                <w:bCs/>
                <w:sz w:val="20"/>
                <w:szCs w:val="20"/>
                <w:lang w:val="uk-UA"/>
              </w:rPr>
              <w:t xml:space="preserve"> ч.</w:t>
            </w:r>
          </w:p>
          <w:p w:rsidR="00013271" w:rsidRPr="00631CA2" w:rsidRDefault="00013271" w:rsidP="003A1088">
            <w:pPr>
              <w:tabs>
                <w:tab w:val="left" w:pos="12760"/>
              </w:tabs>
              <w:spacing w:line="220" w:lineRule="exact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</w:t>
            </w:r>
            <w:r w:rsidRPr="00631CA2">
              <w:rPr>
                <w:bCs/>
                <w:sz w:val="20"/>
                <w:szCs w:val="20"/>
                <w:lang w:val="uk-UA"/>
              </w:rPr>
              <w:t>вт</w:t>
            </w:r>
            <w:proofErr w:type="spellEnd"/>
            <w:r w:rsidRPr="00631CA2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</w:tbl>
    <w:p w:rsidR="00013271" w:rsidRDefault="00013271" w:rsidP="00013271">
      <w:pPr>
        <w:tabs>
          <w:tab w:val="left" w:pos="9724"/>
        </w:tabs>
        <w:jc w:val="center"/>
        <w:rPr>
          <w:sz w:val="16"/>
          <w:szCs w:val="16"/>
          <w:lang w:val="uk-UA"/>
        </w:rPr>
      </w:pPr>
    </w:p>
    <w:p w:rsidR="00013271" w:rsidRDefault="00013271" w:rsidP="00013271">
      <w:pPr>
        <w:tabs>
          <w:tab w:val="left" w:pos="9724"/>
        </w:tabs>
        <w:jc w:val="center"/>
        <w:rPr>
          <w:sz w:val="16"/>
          <w:szCs w:val="16"/>
          <w:lang w:val="uk-UA"/>
        </w:rPr>
      </w:pPr>
    </w:p>
    <w:p w:rsidR="001F4BB3" w:rsidRDefault="001F4BB3">
      <w:bookmarkStart w:id="0" w:name="_GoBack"/>
      <w:bookmarkEnd w:id="0"/>
    </w:p>
    <w:sectPr w:rsidR="001F4BB3" w:rsidSect="0001327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71"/>
    <w:rsid w:val="00013271"/>
    <w:rsid w:val="001F4BB3"/>
    <w:rsid w:val="00EE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0D604-BCAB-4676-9B15-EB663C97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13271"/>
    <w:pPr>
      <w:keepNext/>
      <w:tabs>
        <w:tab w:val="left" w:pos="12760"/>
      </w:tabs>
      <w:jc w:val="both"/>
      <w:outlineLvl w:val="2"/>
    </w:pPr>
    <w:rPr>
      <w:b/>
      <w:bCs/>
      <w:sz w:val="16"/>
      <w:lang w:val="uk-UA"/>
    </w:rPr>
  </w:style>
  <w:style w:type="paragraph" w:styleId="5">
    <w:name w:val="heading 5"/>
    <w:basedOn w:val="a"/>
    <w:next w:val="a"/>
    <w:link w:val="50"/>
    <w:qFormat/>
    <w:rsid w:val="00013271"/>
    <w:pPr>
      <w:keepNext/>
      <w:tabs>
        <w:tab w:val="left" w:pos="12760"/>
      </w:tabs>
      <w:jc w:val="center"/>
      <w:outlineLvl w:val="4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327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327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Cивак Олена Анатоліївна</dc:creator>
  <cp:keywords/>
  <dc:description/>
  <cp:lastModifiedBy>Cивак Олена Анатоліївна</cp:lastModifiedBy>
  <cp:revision>1</cp:revision>
  <dcterms:created xsi:type="dcterms:W3CDTF">2020-03-26T10:59:00Z</dcterms:created>
  <dcterms:modified xsi:type="dcterms:W3CDTF">2020-03-26T11:00:00Z</dcterms:modified>
</cp:coreProperties>
</file>