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CE06A6" w:rsidRPr="00CE06A6" w:rsidRDefault="00CE06A6" w:rsidP="004A2147">
      <w:pPr>
        <w:spacing w:after="60"/>
        <w:jc w:val="center"/>
        <w:textAlignment w:val="baseline"/>
        <w:outlineLvl w:val="0"/>
        <w:rPr>
          <w:rFonts w:ascii="inherit" w:hAnsi="inherit"/>
          <w:b/>
          <w:bCs/>
          <w:color w:val="365F91" w:themeColor="accent1" w:themeShade="BF"/>
          <w:kern w:val="36"/>
          <w:sz w:val="45"/>
          <w:szCs w:val="45"/>
          <w:lang w:val="ru-RU"/>
        </w:rPr>
      </w:pPr>
      <w:r w:rsidRPr="00CE06A6">
        <w:rPr>
          <w:rFonts w:ascii="inherit" w:hAnsi="inherit"/>
          <w:b/>
          <w:bCs/>
          <w:color w:val="365F91" w:themeColor="accent1" w:themeShade="BF"/>
          <w:kern w:val="36"/>
          <w:sz w:val="45"/>
          <w:szCs w:val="45"/>
          <w:lang w:val="ru-RU"/>
        </w:rPr>
        <w:t>ДОТРИМАННЯ ПРАВИЛ БЕЗПЕКИ ВОДІЯМИ ПРИ ОЖЕЛЕДИЦІ</w:t>
      </w:r>
    </w:p>
    <w:p w:rsidR="00CE06A6" w:rsidRPr="00CE06A6" w:rsidRDefault="00CE06A6" w:rsidP="004A2147">
      <w:pPr>
        <w:shd w:val="clear" w:color="auto" w:fill="DAEEF3" w:themeFill="accent5" w:themeFillTint="33"/>
        <w:spacing w:after="60"/>
        <w:rPr>
          <w:rFonts w:ascii="Arial" w:hAnsi="Arial" w:cs="Arial"/>
          <w:color w:val="121212"/>
          <w:sz w:val="19"/>
          <w:szCs w:val="19"/>
          <w:lang w:val="ru-RU"/>
        </w:rPr>
      </w:pPr>
    </w:p>
    <w:p w:rsidR="00CE06A6" w:rsidRPr="00CE06A6" w:rsidRDefault="00CE06A6" w:rsidP="00BB3055">
      <w:pPr>
        <w:shd w:val="clear" w:color="auto" w:fill="DAEEF3" w:themeFill="accent5" w:themeFillTint="33"/>
        <w:spacing w:after="120"/>
        <w:ind w:firstLine="709"/>
        <w:jc w:val="both"/>
        <w:rPr>
          <w:color w:val="121212"/>
          <w:sz w:val="28"/>
          <w:szCs w:val="28"/>
        </w:rPr>
      </w:pPr>
      <w:r w:rsidRPr="00BB3055">
        <w:rPr>
          <w:noProof/>
          <w:color w:val="121212"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2095500" cy="2087880"/>
            <wp:effectExtent l="19050" t="0" r="0" b="0"/>
            <wp:wrapThrough wrapText="bothSides">
              <wp:wrapPolygon edited="0">
                <wp:start x="-196" y="0"/>
                <wp:lineTo x="-196" y="21482"/>
                <wp:lineTo x="21600" y="21482"/>
                <wp:lineTo x="21600" y="0"/>
                <wp:lineTo x="-196" y="0"/>
              </wp:wrapPolygon>
            </wp:wrapThrough>
            <wp:docPr id="1" name="Рисунок 1" descr="http://radrda.gov.ua/wp-content/uploads/20403/im578x383-ojeled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rda.gov.ua/wp-content/uploads/20403/im578x383-ojeled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6A6">
        <w:rPr>
          <w:color w:val="121212"/>
          <w:sz w:val="28"/>
          <w:szCs w:val="28"/>
        </w:rPr>
        <w:t>Несприятливі дорожні умови є прямою причиною дорожньо-транспортних пригод, а тому вимагають від водіїв підвищеної уваги до заходів власної безпеки і бездоганного дотримання Правил дорожнього руху.</w:t>
      </w:r>
    </w:p>
    <w:p w:rsidR="00CE06A6" w:rsidRPr="00CE06A6" w:rsidRDefault="00CE06A6" w:rsidP="00BB3055">
      <w:pPr>
        <w:shd w:val="clear" w:color="auto" w:fill="DAEEF3" w:themeFill="accent5" w:themeFillTint="33"/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CE06A6">
        <w:rPr>
          <w:color w:val="121212"/>
          <w:sz w:val="28"/>
          <w:szCs w:val="28"/>
        </w:rPr>
        <w:t xml:space="preserve">3 метою запобігання ускладнень у дорожньому русі та попередження скоєння дорожньо-транспортних пригод слід дотримуватись наступних </w:t>
      </w:r>
      <w:r w:rsidRPr="00CE06A6">
        <w:rPr>
          <w:color w:val="000000" w:themeColor="text1"/>
          <w:sz w:val="28"/>
          <w:szCs w:val="28"/>
        </w:rPr>
        <w:t>рекомендацій щодо управління автомобілем в умовах ожеледиці та снігового накату:</w:t>
      </w:r>
    </w:p>
    <w:p w:rsidR="00CE06A6" w:rsidRPr="00BB3055" w:rsidRDefault="00CE06A6" w:rsidP="00BB3055">
      <w:pPr>
        <w:pStyle w:val="a7"/>
        <w:numPr>
          <w:ilvl w:val="0"/>
          <w:numId w:val="2"/>
        </w:numPr>
        <w:shd w:val="clear" w:color="auto" w:fill="DAEEF3" w:themeFill="accent5" w:themeFillTint="33"/>
        <w:spacing w:after="120"/>
        <w:rPr>
          <w:color w:val="000000" w:themeColor="text1"/>
          <w:sz w:val="28"/>
          <w:szCs w:val="28"/>
        </w:rPr>
      </w:pPr>
      <w:r w:rsidRPr="00BB3055">
        <w:rPr>
          <w:color w:val="000000" w:themeColor="text1"/>
          <w:sz w:val="28"/>
          <w:szCs w:val="28"/>
        </w:rPr>
        <w:t>Не виїжджайте в сніг або ожеледь, якщо ви не поміняли гуму</w:t>
      </w:r>
      <w:r w:rsidR="004A2147" w:rsidRPr="00BB3055">
        <w:rPr>
          <w:color w:val="000000" w:themeColor="text1"/>
          <w:sz w:val="28"/>
          <w:szCs w:val="28"/>
        </w:rPr>
        <w:t>;</w:t>
      </w:r>
    </w:p>
    <w:p w:rsidR="00CE06A6" w:rsidRPr="00BB3055" w:rsidRDefault="00CE06A6" w:rsidP="00BB3055">
      <w:pPr>
        <w:pStyle w:val="a7"/>
        <w:numPr>
          <w:ilvl w:val="0"/>
          <w:numId w:val="2"/>
        </w:numPr>
        <w:shd w:val="clear" w:color="auto" w:fill="DAEEF3" w:themeFill="accent5" w:themeFillTint="33"/>
        <w:spacing w:after="120"/>
        <w:rPr>
          <w:color w:val="000000" w:themeColor="text1"/>
          <w:sz w:val="28"/>
          <w:szCs w:val="28"/>
        </w:rPr>
      </w:pPr>
      <w:r w:rsidRPr="00BB3055">
        <w:rPr>
          <w:color w:val="000000" w:themeColor="text1"/>
          <w:sz w:val="28"/>
          <w:szCs w:val="28"/>
        </w:rPr>
        <w:t>Не забувайте, що швидкість – це головний ворог водія на льоду. Чим менше швидкість автомобіля, тим більше він буде вам підкорятися</w:t>
      </w:r>
      <w:r w:rsidR="004A2147" w:rsidRPr="00BB3055">
        <w:rPr>
          <w:color w:val="000000" w:themeColor="text1"/>
          <w:sz w:val="28"/>
          <w:szCs w:val="28"/>
        </w:rPr>
        <w:t>;</w:t>
      </w:r>
    </w:p>
    <w:p w:rsidR="00CE06A6" w:rsidRPr="00BB3055" w:rsidRDefault="00CE06A6" w:rsidP="00BB3055">
      <w:pPr>
        <w:pStyle w:val="a7"/>
        <w:numPr>
          <w:ilvl w:val="0"/>
          <w:numId w:val="2"/>
        </w:numPr>
        <w:shd w:val="clear" w:color="auto" w:fill="DAEEF3" w:themeFill="accent5" w:themeFillTint="33"/>
        <w:spacing w:after="120"/>
        <w:rPr>
          <w:color w:val="000000" w:themeColor="text1"/>
          <w:sz w:val="28"/>
          <w:szCs w:val="28"/>
        </w:rPr>
      </w:pPr>
      <w:r w:rsidRPr="00BB3055">
        <w:rPr>
          <w:color w:val="000000" w:themeColor="text1"/>
          <w:sz w:val="28"/>
          <w:szCs w:val="28"/>
        </w:rPr>
        <w:t>Дистанція! Відстань між двома автомобілями на дорозі слід вираховувати за такою формулою: швидкість машини множиться на два і виходить правильна дистанція в метрах, тобто для 100 км/</w:t>
      </w:r>
      <w:proofErr w:type="spellStart"/>
      <w:r w:rsidRPr="00BB3055">
        <w:rPr>
          <w:color w:val="000000" w:themeColor="text1"/>
          <w:sz w:val="28"/>
          <w:szCs w:val="28"/>
        </w:rPr>
        <w:t>год</w:t>
      </w:r>
      <w:proofErr w:type="spellEnd"/>
      <w:r w:rsidRPr="00BB3055">
        <w:rPr>
          <w:color w:val="000000" w:themeColor="text1"/>
          <w:sz w:val="28"/>
          <w:szCs w:val="28"/>
        </w:rPr>
        <w:t xml:space="preserve"> хороша дистанція це 200 метрів</w:t>
      </w:r>
      <w:r w:rsidR="004A2147" w:rsidRPr="00BB3055">
        <w:rPr>
          <w:color w:val="000000" w:themeColor="text1"/>
          <w:sz w:val="28"/>
          <w:szCs w:val="28"/>
        </w:rPr>
        <w:t>;</w:t>
      </w:r>
    </w:p>
    <w:p w:rsidR="00CE06A6" w:rsidRPr="00BB3055" w:rsidRDefault="00CE06A6" w:rsidP="00BB3055">
      <w:pPr>
        <w:pStyle w:val="a7"/>
        <w:numPr>
          <w:ilvl w:val="0"/>
          <w:numId w:val="2"/>
        </w:numPr>
        <w:shd w:val="clear" w:color="auto" w:fill="DAEEF3" w:themeFill="accent5" w:themeFillTint="33"/>
        <w:spacing w:after="120"/>
        <w:rPr>
          <w:color w:val="000000" w:themeColor="text1"/>
          <w:sz w:val="28"/>
          <w:szCs w:val="28"/>
        </w:rPr>
      </w:pPr>
      <w:r w:rsidRPr="00BB3055">
        <w:rPr>
          <w:color w:val="000000" w:themeColor="text1"/>
          <w:sz w:val="28"/>
          <w:szCs w:val="28"/>
        </w:rPr>
        <w:t>В ожеледь не робіть ніяких різких рухів педалями або кермом, швидких гальмувань і прискорень</w:t>
      </w:r>
      <w:r w:rsidR="004A2147" w:rsidRPr="00BB3055">
        <w:rPr>
          <w:color w:val="000000" w:themeColor="text1"/>
          <w:sz w:val="28"/>
          <w:szCs w:val="28"/>
        </w:rPr>
        <w:t>;</w:t>
      </w:r>
    </w:p>
    <w:p w:rsidR="00CE06A6" w:rsidRPr="00BB3055" w:rsidRDefault="00CE06A6" w:rsidP="00BB3055">
      <w:pPr>
        <w:pStyle w:val="a7"/>
        <w:numPr>
          <w:ilvl w:val="0"/>
          <w:numId w:val="2"/>
        </w:numPr>
        <w:shd w:val="clear" w:color="auto" w:fill="DAEEF3" w:themeFill="accent5" w:themeFillTint="33"/>
        <w:spacing w:after="120"/>
        <w:rPr>
          <w:color w:val="000000" w:themeColor="text1"/>
          <w:sz w:val="28"/>
          <w:szCs w:val="28"/>
        </w:rPr>
      </w:pPr>
      <w:r w:rsidRPr="00BB3055">
        <w:rPr>
          <w:color w:val="000000" w:themeColor="text1"/>
          <w:sz w:val="28"/>
          <w:szCs w:val="28"/>
        </w:rPr>
        <w:t>Якщо ви їздите на механіці, то гальмувати треба двигуном. Для чого тиск на педаль гальма знижуємо, але зчеплення при цьому не вимикається. Потім давимо на зчеплення, перемикаємося на знижену передачу і знову включаємо зчеплення</w:t>
      </w:r>
      <w:r w:rsidR="004A2147" w:rsidRPr="00BB3055">
        <w:rPr>
          <w:color w:val="000000" w:themeColor="text1"/>
          <w:sz w:val="28"/>
          <w:szCs w:val="28"/>
        </w:rPr>
        <w:t>;</w:t>
      </w:r>
    </w:p>
    <w:p w:rsidR="004A2147" w:rsidRPr="00BB3055" w:rsidRDefault="00CE06A6" w:rsidP="00BB3055">
      <w:pPr>
        <w:pStyle w:val="a7"/>
        <w:numPr>
          <w:ilvl w:val="0"/>
          <w:numId w:val="2"/>
        </w:numPr>
        <w:shd w:val="clear" w:color="auto" w:fill="DAEEF3" w:themeFill="accent5" w:themeFillTint="33"/>
        <w:spacing w:after="120"/>
        <w:rPr>
          <w:color w:val="000000" w:themeColor="text1"/>
          <w:sz w:val="28"/>
          <w:szCs w:val="28"/>
        </w:rPr>
      </w:pPr>
      <w:r w:rsidRPr="00BB3055">
        <w:rPr>
          <w:color w:val="000000" w:themeColor="text1"/>
          <w:sz w:val="28"/>
          <w:szCs w:val="28"/>
        </w:rPr>
        <w:t>Постійно стежте за ситуацією на дорозі. Не поспішайте, поступайтеся дорогою</w:t>
      </w:r>
      <w:r w:rsidR="004A2147" w:rsidRPr="00BB3055">
        <w:rPr>
          <w:color w:val="000000" w:themeColor="text1"/>
          <w:sz w:val="28"/>
          <w:szCs w:val="28"/>
        </w:rPr>
        <w:t>, будьте дуже обережні і уважні;</w:t>
      </w:r>
    </w:p>
    <w:p w:rsidR="00CE06A6" w:rsidRPr="00BB3055" w:rsidRDefault="004A2147" w:rsidP="00BB3055">
      <w:pPr>
        <w:pStyle w:val="a7"/>
        <w:numPr>
          <w:ilvl w:val="0"/>
          <w:numId w:val="2"/>
        </w:numPr>
        <w:shd w:val="clear" w:color="auto" w:fill="DAEEF3" w:themeFill="accent5" w:themeFillTint="33"/>
        <w:spacing w:after="120"/>
        <w:rPr>
          <w:color w:val="000000" w:themeColor="text1"/>
          <w:sz w:val="28"/>
          <w:szCs w:val="28"/>
        </w:rPr>
      </w:pPr>
      <w:r w:rsidRPr="00BB3055">
        <w:rPr>
          <w:color w:val="000000" w:themeColor="text1"/>
          <w:sz w:val="28"/>
          <w:szCs w:val="28"/>
        </w:rPr>
        <w:t>П</w:t>
      </w:r>
      <w:r w:rsidR="00CE06A6" w:rsidRPr="00BB3055">
        <w:rPr>
          <w:color w:val="000000" w:themeColor="text1"/>
          <w:sz w:val="28"/>
          <w:szCs w:val="28"/>
        </w:rPr>
        <w:t>ри русі на мостах та естакадах будьте особливо уважні. Крижаний шар на цих ділянках дороги з’являється раніше, ніж всюди, а зникає пізніше. У цих зонах уникайте</w:t>
      </w:r>
      <w:r w:rsidR="00CE06A6" w:rsidRPr="00BB3055">
        <w:rPr>
          <w:color w:val="121212"/>
          <w:sz w:val="28"/>
          <w:szCs w:val="28"/>
        </w:rPr>
        <w:t xml:space="preserve"> різких рухів кермом, газом, гальмами</w:t>
      </w:r>
      <w:r w:rsidRPr="00BB3055">
        <w:rPr>
          <w:color w:val="121212"/>
          <w:sz w:val="28"/>
          <w:szCs w:val="28"/>
        </w:rPr>
        <w:t>.</w:t>
      </w:r>
    </w:p>
    <w:p w:rsidR="00CE06A6" w:rsidRPr="00CE06A6" w:rsidRDefault="00CE06A6" w:rsidP="00BB3055">
      <w:pPr>
        <w:shd w:val="clear" w:color="auto" w:fill="DAEEF3" w:themeFill="accent5" w:themeFillTint="33"/>
        <w:spacing w:after="120"/>
        <w:ind w:firstLine="709"/>
        <w:jc w:val="both"/>
        <w:rPr>
          <w:color w:val="121212"/>
          <w:sz w:val="28"/>
          <w:szCs w:val="28"/>
        </w:rPr>
      </w:pPr>
      <w:r w:rsidRPr="00BB3055">
        <w:rPr>
          <w:color w:val="121212"/>
          <w:sz w:val="28"/>
          <w:szCs w:val="28"/>
        </w:rPr>
        <w:t>Н</w:t>
      </w:r>
      <w:r w:rsidRPr="00CE06A6">
        <w:rPr>
          <w:color w:val="121212"/>
          <w:sz w:val="28"/>
          <w:szCs w:val="28"/>
        </w:rPr>
        <w:t xml:space="preserve">е нехтуйте власною безпекою та безпекою пасажирів. Уважно </w:t>
      </w:r>
      <w:r w:rsidRPr="00BB3055">
        <w:rPr>
          <w:color w:val="121212"/>
          <w:sz w:val="28"/>
          <w:szCs w:val="28"/>
        </w:rPr>
        <w:t xml:space="preserve">стежте за прогнозами синоптиків. </w:t>
      </w:r>
    </w:p>
    <w:p w:rsidR="00CE06A6" w:rsidRPr="00CE06A6" w:rsidRDefault="00CE06A6" w:rsidP="00BB3055">
      <w:pPr>
        <w:shd w:val="clear" w:color="auto" w:fill="DAEEF3" w:themeFill="accent5" w:themeFillTint="33"/>
        <w:spacing w:after="120"/>
        <w:ind w:firstLine="709"/>
        <w:jc w:val="both"/>
        <w:rPr>
          <w:color w:val="121212"/>
          <w:sz w:val="28"/>
          <w:szCs w:val="28"/>
        </w:rPr>
      </w:pPr>
      <w:r w:rsidRPr="00CE06A6">
        <w:rPr>
          <w:color w:val="121212"/>
          <w:sz w:val="28"/>
          <w:szCs w:val="28"/>
        </w:rPr>
        <w:t>В умовах снігопаду </w:t>
      </w:r>
      <w:r w:rsidRPr="00BB3055">
        <w:rPr>
          <w:color w:val="121212"/>
          <w:sz w:val="28"/>
          <w:szCs w:val="28"/>
        </w:rPr>
        <w:t xml:space="preserve"> також </w:t>
      </w:r>
      <w:r w:rsidRPr="00CE06A6">
        <w:rPr>
          <w:color w:val="121212"/>
          <w:sz w:val="28"/>
          <w:szCs w:val="28"/>
        </w:rPr>
        <w:t>необхідно дотримуватися правил паркування (аби не заважати роботі снігоприбиральної техніки). Якщо виникає необхідність зупинитися, знижуйте швидкість поступово. А при зупинці включайте аварійну світлову сигналізацію.</w:t>
      </w:r>
    </w:p>
    <w:p w:rsidR="00CE06A6" w:rsidRPr="00BB3055" w:rsidRDefault="00CE06A6" w:rsidP="00BB3055">
      <w:pPr>
        <w:shd w:val="clear" w:color="auto" w:fill="DAEEF3" w:themeFill="accent5" w:themeFillTint="33"/>
        <w:spacing w:after="120"/>
        <w:ind w:firstLine="709"/>
        <w:jc w:val="both"/>
        <w:rPr>
          <w:color w:val="121212"/>
          <w:sz w:val="28"/>
          <w:szCs w:val="28"/>
        </w:rPr>
      </w:pPr>
      <w:r w:rsidRPr="00CE06A6">
        <w:rPr>
          <w:color w:val="121212"/>
          <w:sz w:val="28"/>
          <w:szCs w:val="28"/>
        </w:rPr>
        <w:t>Більше половини дорожньо-транспортних пригод, як правило, пов’язані з наїздами на пішоходів. Тому слід пам’ятати про те, що водій повинен поступатися людям, які перетинають проїзну частину, а пішоходи своєю чергою зобов’язані переходити максимально обережно в спеціально встановлених для цього місцях.</w:t>
      </w:r>
    </w:p>
    <w:p w:rsidR="004A2147" w:rsidRDefault="004A2147" w:rsidP="004A2147">
      <w:pPr>
        <w:shd w:val="clear" w:color="auto" w:fill="DAEEF3" w:themeFill="accent5" w:themeFillTint="33"/>
        <w:spacing w:after="60"/>
        <w:ind w:firstLine="709"/>
        <w:jc w:val="both"/>
        <w:rPr>
          <w:color w:val="121212"/>
          <w:sz w:val="26"/>
          <w:szCs w:val="26"/>
        </w:rPr>
      </w:pPr>
    </w:p>
    <w:p w:rsidR="004A2147" w:rsidRPr="00BB3055" w:rsidRDefault="00BB3055" w:rsidP="00BB3055">
      <w:pPr>
        <w:spacing w:after="60"/>
        <w:jc w:val="center"/>
        <w:rPr>
          <w:b/>
          <w:color w:val="17365D" w:themeColor="text2" w:themeShade="BF"/>
          <w:sz w:val="28"/>
          <w:szCs w:val="28"/>
          <w:lang w:val="ru-RU"/>
        </w:rPr>
      </w:pPr>
      <w:r w:rsidRPr="00BB3055">
        <w:rPr>
          <w:b/>
          <w:color w:val="17365D" w:themeColor="text2" w:themeShade="BF"/>
          <w:sz w:val="28"/>
          <w:szCs w:val="28"/>
        </w:rPr>
        <w:t>ПАМ’ЯТАЙТЕ ! Ваша особиста безпека залежить насамперед від вас самих!</w:t>
      </w:r>
    </w:p>
    <w:sectPr w:rsidR="004A2147" w:rsidRPr="00BB3055" w:rsidSect="00BB3055">
      <w:pgSz w:w="11906" w:h="16838"/>
      <w:pgMar w:top="567" w:right="567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C40"/>
    <w:multiLevelType w:val="hybridMultilevel"/>
    <w:tmpl w:val="5588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E4421"/>
    <w:multiLevelType w:val="multilevel"/>
    <w:tmpl w:val="17D80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06A6"/>
    <w:rsid w:val="001B6B7B"/>
    <w:rsid w:val="0029491D"/>
    <w:rsid w:val="002B0032"/>
    <w:rsid w:val="00303060"/>
    <w:rsid w:val="00320A70"/>
    <w:rsid w:val="0038370E"/>
    <w:rsid w:val="003A4EBD"/>
    <w:rsid w:val="003C1947"/>
    <w:rsid w:val="003F5F6F"/>
    <w:rsid w:val="004A2147"/>
    <w:rsid w:val="004E12DE"/>
    <w:rsid w:val="0050540F"/>
    <w:rsid w:val="00536FC4"/>
    <w:rsid w:val="005511DA"/>
    <w:rsid w:val="00582F36"/>
    <w:rsid w:val="00583D8C"/>
    <w:rsid w:val="005D622C"/>
    <w:rsid w:val="006B1847"/>
    <w:rsid w:val="007949BE"/>
    <w:rsid w:val="0080234B"/>
    <w:rsid w:val="00820C25"/>
    <w:rsid w:val="008253DC"/>
    <w:rsid w:val="008A5E00"/>
    <w:rsid w:val="009315F6"/>
    <w:rsid w:val="00971604"/>
    <w:rsid w:val="009905AB"/>
    <w:rsid w:val="009C0C9E"/>
    <w:rsid w:val="00A127D2"/>
    <w:rsid w:val="00A63ADE"/>
    <w:rsid w:val="00A86D0D"/>
    <w:rsid w:val="00AA217B"/>
    <w:rsid w:val="00B04D61"/>
    <w:rsid w:val="00BB3055"/>
    <w:rsid w:val="00CB2343"/>
    <w:rsid w:val="00CB4BAE"/>
    <w:rsid w:val="00CE06A6"/>
    <w:rsid w:val="00D7725A"/>
    <w:rsid w:val="00DB539F"/>
    <w:rsid w:val="00DF6AD1"/>
    <w:rsid w:val="00E047FB"/>
    <w:rsid w:val="00EE7A58"/>
    <w:rsid w:val="00F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D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27D2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D2"/>
    <w:rPr>
      <w:b/>
      <w:bCs/>
      <w:sz w:val="24"/>
      <w:szCs w:val="24"/>
      <w:lang w:val="uk-UA"/>
    </w:rPr>
  </w:style>
  <w:style w:type="character" w:customStyle="1" w:styleId="meta-info-wrap">
    <w:name w:val="meta-info-wrap"/>
    <w:basedOn w:val="a0"/>
    <w:rsid w:val="00CE06A6"/>
  </w:style>
  <w:style w:type="character" w:styleId="a3">
    <w:name w:val="Hyperlink"/>
    <w:basedOn w:val="a0"/>
    <w:uiPriority w:val="99"/>
    <w:semiHidden/>
    <w:unhideWhenUsed/>
    <w:rsid w:val="00CE06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06A6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E06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6A6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4A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adrda.gov.ua/wp-content/uploads/20403/im578x383-ojele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головнспец</dc:creator>
  <cp:lastModifiedBy>головнспец</cp:lastModifiedBy>
  <cp:revision>4</cp:revision>
  <dcterms:created xsi:type="dcterms:W3CDTF">2019-12-27T10:34:00Z</dcterms:created>
  <dcterms:modified xsi:type="dcterms:W3CDTF">2019-12-27T11:50:00Z</dcterms:modified>
</cp:coreProperties>
</file>