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AC" w:rsidRPr="002C6B43" w:rsidRDefault="00510E04" w:rsidP="00D73DAC">
      <w:pPr>
        <w:pStyle w:val="1"/>
        <w:tabs>
          <w:tab w:val="left" w:pos="0"/>
        </w:tabs>
        <w:rPr>
          <w:caps/>
        </w:rPr>
      </w:pPr>
      <w:r>
        <w:rPr>
          <w:caps/>
        </w:rPr>
        <w:t>2.</w:t>
      </w:r>
      <w:r w:rsidR="00D73DAC" w:rsidRPr="002C6B43">
        <w:rPr>
          <w:caps/>
        </w:rPr>
        <w:t>18. ІНФОРМАЦІЯ ПРО ОТРИМАННЯ ДОЗВОЛУ ДЛЯ ОЗНАЙОМЛЕННЯ З НЕЮ ГРОМАДСЬКОСТІ</w:t>
      </w:r>
    </w:p>
    <w:p w:rsidR="00D73DAC" w:rsidRPr="002C6B43" w:rsidRDefault="00D73DAC" w:rsidP="00AF7735">
      <w:pPr>
        <w:spacing w:line="276" w:lineRule="auto"/>
      </w:pPr>
    </w:p>
    <w:p w:rsidR="00D73DAC" w:rsidRDefault="00510E04" w:rsidP="00AF7735">
      <w:pPr>
        <w:pStyle w:val="2"/>
        <w:tabs>
          <w:tab w:val="left" w:pos="0"/>
        </w:tabs>
        <w:spacing w:line="276" w:lineRule="auto"/>
        <w:rPr>
          <w:i/>
          <w:iCs/>
          <w:sz w:val="24"/>
          <w:szCs w:val="24"/>
        </w:rPr>
      </w:pPr>
      <w:bookmarkStart w:id="0" w:name="_Toc346660068"/>
      <w:bookmarkStart w:id="1" w:name="_Toc398277749"/>
      <w:r>
        <w:rPr>
          <w:i/>
          <w:iCs/>
          <w:sz w:val="24"/>
          <w:szCs w:val="24"/>
        </w:rPr>
        <w:t>2.</w:t>
      </w:r>
      <w:r w:rsidR="00D73DAC" w:rsidRPr="002C6B43">
        <w:rPr>
          <w:i/>
          <w:iCs/>
          <w:sz w:val="24"/>
          <w:szCs w:val="24"/>
        </w:rPr>
        <w:t>18.1 Виробнича структура об'єкта, технологічні зв'язки, відомості про виробничу потужність</w:t>
      </w:r>
      <w:bookmarkEnd w:id="0"/>
      <w:bookmarkEnd w:id="1"/>
    </w:p>
    <w:p w:rsidR="00C848FC" w:rsidRDefault="000B3071" w:rsidP="00AF7735">
      <w:pPr>
        <w:pStyle w:val="a3"/>
        <w:numPr>
          <w:ilvl w:val="0"/>
          <w:numId w:val="1"/>
        </w:numPr>
        <w:spacing w:line="276" w:lineRule="auto"/>
        <w:ind w:firstLine="567"/>
        <w:jc w:val="both"/>
        <w:rPr>
          <w:shd w:val="clear" w:color="auto" w:fill="FFFFFF"/>
        </w:rPr>
      </w:pPr>
      <w:r w:rsidRPr="000B3071">
        <w:rPr>
          <w:color w:val="000000"/>
        </w:rPr>
        <w:t xml:space="preserve">Промисловий майданчик №1 (Елеватор), який знаходиться за адресою: </w:t>
      </w:r>
      <w:r w:rsidRPr="000B3071">
        <w:rPr>
          <w:szCs w:val="28"/>
        </w:rPr>
        <w:t>22731,  Вінницька область, Вінницький р-н, с. Сорока, вул. Гагаріна</w:t>
      </w:r>
      <w:r w:rsidR="00F14CC3">
        <w:rPr>
          <w:szCs w:val="28"/>
        </w:rPr>
        <w:t>,</w:t>
      </w:r>
      <w:r w:rsidRPr="000B3071">
        <w:rPr>
          <w:szCs w:val="28"/>
        </w:rPr>
        <w:t xml:space="preserve"> 3А та П</w:t>
      </w:r>
      <w:r w:rsidRPr="000B3071">
        <w:rPr>
          <w:color w:val="000000"/>
        </w:rPr>
        <w:t>ромисловий майданчик №2 (</w:t>
      </w:r>
      <w:r>
        <w:t>Склади підлогового зберігання</w:t>
      </w:r>
      <w:r w:rsidRPr="000B3071">
        <w:rPr>
          <w:color w:val="000000"/>
        </w:rPr>
        <w:t xml:space="preserve">), який знаходиться за адресою: </w:t>
      </w:r>
      <w:r w:rsidRPr="000B3071">
        <w:rPr>
          <w:szCs w:val="28"/>
        </w:rPr>
        <w:t xml:space="preserve">22731,  Вінницька область, Вінницький р-н, с. </w:t>
      </w:r>
      <w:proofErr w:type="spellStart"/>
      <w:r w:rsidRPr="000B3071">
        <w:rPr>
          <w:szCs w:val="28"/>
        </w:rPr>
        <w:t>Жадани</w:t>
      </w:r>
      <w:proofErr w:type="spellEnd"/>
      <w:r w:rsidRPr="000B3071">
        <w:rPr>
          <w:szCs w:val="28"/>
        </w:rPr>
        <w:t>, вул. Залізнична, 25А</w:t>
      </w:r>
      <w:r w:rsidRPr="000B3071">
        <w:rPr>
          <w:color w:val="000000"/>
        </w:rPr>
        <w:t xml:space="preserve"> ТОВ «СОРОЧАНСЬКИЙ МІРОШНИК» </w:t>
      </w:r>
      <w:r w:rsidRPr="000B3071">
        <w:rPr>
          <w:shd w:val="clear" w:color="auto" w:fill="FFFFFF"/>
        </w:rPr>
        <w:t xml:space="preserve">спеціалізуються на </w:t>
      </w:r>
      <w:r w:rsidRPr="000B3071">
        <w:rPr>
          <w:bCs/>
          <w:lang w:eastAsia="ru-RU"/>
        </w:rPr>
        <w:t xml:space="preserve">складському господарстві </w:t>
      </w:r>
      <w:r w:rsidRPr="000B3071">
        <w:rPr>
          <w:shd w:val="clear" w:color="auto" w:fill="FFFFFF"/>
        </w:rPr>
        <w:t>(основний вид діяльності).</w:t>
      </w:r>
    </w:p>
    <w:p w:rsidR="00C848FC" w:rsidRDefault="00C848FC" w:rsidP="00AF7735">
      <w:pPr>
        <w:pStyle w:val="21"/>
        <w:numPr>
          <w:ilvl w:val="0"/>
          <w:numId w:val="1"/>
        </w:numPr>
        <w:spacing w:line="276" w:lineRule="auto"/>
        <w:ind w:firstLine="567"/>
        <w:rPr>
          <w:sz w:val="24"/>
          <w:szCs w:val="24"/>
          <w:shd w:val="clear" w:color="auto" w:fill="FFFFFF"/>
        </w:rPr>
      </w:pPr>
      <w:r>
        <w:rPr>
          <w:sz w:val="24"/>
          <w:szCs w:val="24"/>
          <w:shd w:val="clear" w:color="auto" w:fill="FFFFFF"/>
        </w:rPr>
        <w:t xml:space="preserve">Технологічні зв’язки. </w:t>
      </w:r>
      <w:r w:rsidRPr="008830EC">
        <w:rPr>
          <w:sz w:val="24"/>
          <w:szCs w:val="24"/>
          <w:shd w:val="clear" w:color="auto" w:fill="FFFFFF"/>
        </w:rPr>
        <w:t>Сировину (зернові культури) для виробництва готової продукції постачають підприємства сільськогосподарського призначення згідно підписаних договорів. Реалізація готової продукції (зернові культури</w:t>
      </w:r>
      <w:r>
        <w:rPr>
          <w:sz w:val="24"/>
          <w:szCs w:val="24"/>
          <w:shd w:val="clear" w:color="auto" w:fill="FFFFFF"/>
        </w:rPr>
        <w:t xml:space="preserve"> сухі очищені</w:t>
      </w:r>
      <w:r w:rsidRPr="008830EC">
        <w:rPr>
          <w:sz w:val="24"/>
          <w:szCs w:val="24"/>
          <w:shd w:val="clear" w:color="auto" w:fill="FFFFFF"/>
        </w:rPr>
        <w:t>) здійснюється на території України згідно підписаних договорів.</w:t>
      </w:r>
    </w:p>
    <w:p w:rsidR="00C848FC" w:rsidRDefault="000B3071" w:rsidP="00AF7735">
      <w:pPr>
        <w:pStyle w:val="21"/>
        <w:spacing w:line="276" w:lineRule="auto"/>
        <w:ind w:firstLine="567"/>
        <w:rPr>
          <w:sz w:val="24"/>
          <w:szCs w:val="24"/>
          <w:shd w:val="clear" w:color="auto" w:fill="FFFFFF"/>
        </w:rPr>
      </w:pPr>
      <w:r>
        <w:rPr>
          <w:shd w:val="clear" w:color="auto" w:fill="FFFFFF"/>
        </w:rPr>
        <w:t xml:space="preserve"> </w:t>
      </w:r>
      <w:r w:rsidRPr="00F3278E">
        <w:rPr>
          <w:sz w:val="24"/>
          <w:szCs w:val="24"/>
          <w:shd w:val="clear" w:color="auto" w:fill="FFFFFF"/>
        </w:rPr>
        <w:t xml:space="preserve">Підприємство </w:t>
      </w:r>
      <w:r>
        <w:rPr>
          <w:sz w:val="24"/>
          <w:szCs w:val="24"/>
          <w:shd w:val="clear" w:color="auto" w:fill="FFFFFF"/>
        </w:rPr>
        <w:t>спеціалізується на прийманні, очищенні, сушці, зберіганні та відпуску зернових культур.</w:t>
      </w:r>
      <w:r w:rsidR="00C848FC">
        <w:rPr>
          <w:shd w:val="clear" w:color="auto" w:fill="FFFFFF"/>
        </w:rPr>
        <w:t xml:space="preserve"> </w:t>
      </w:r>
      <w:r w:rsidR="00C848FC" w:rsidRPr="00D817AD">
        <w:rPr>
          <w:sz w:val="24"/>
          <w:szCs w:val="24"/>
          <w:shd w:val="clear" w:color="auto" w:fill="FFFFFF"/>
        </w:rPr>
        <w:t>На території промислов</w:t>
      </w:r>
      <w:r w:rsidR="00C848FC">
        <w:rPr>
          <w:sz w:val="24"/>
          <w:szCs w:val="24"/>
          <w:shd w:val="clear" w:color="auto" w:fill="FFFFFF"/>
        </w:rPr>
        <w:t>их</w:t>
      </w:r>
      <w:r w:rsidR="00C848FC" w:rsidRPr="00D817AD">
        <w:rPr>
          <w:sz w:val="24"/>
          <w:szCs w:val="24"/>
          <w:shd w:val="clear" w:color="auto" w:fill="FFFFFF"/>
        </w:rPr>
        <w:t xml:space="preserve"> майданчик</w:t>
      </w:r>
      <w:r w:rsidR="00C848FC">
        <w:rPr>
          <w:sz w:val="24"/>
          <w:szCs w:val="24"/>
          <w:shd w:val="clear" w:color="auto" w:fill="FFFFFF"/>
        </w:rPr>
        <w:t>ів</w:t>
      </w:r>
      <w:r w:rsidR="00C848FC" w:rsidRPr="00D817AD">
        <w:rPr>
          <w:sz w:val="24"/>
          <w:szCs w:val="24"/>
          <w:shd w:val="clear" w:color="auto" w:fill="FFFFFF"/>
        </w:rPr>
        <w:t xml:space="preserve"> здійснюються</w:t>
      </w:r>
      <w:r w:rsidR="00C848FC">
        <w:rPr>
          <w:sz w:val="24"/>
          <w:szCs w:val="24"/>
          <w:shd w:val="clear" w:color="auto" w:fill="FFFFFF"/>
        </w:rPr>
        <w:t xml:space="preserve"> такі основні технологічні операції: </w:t>
      </w:r>
    </w:p>
    <w:p w:rsidR="00C848FC" w:rsidRDefault="00C848FC" w:rsidP="00AF7735">
      <w:pPr>
        <w:pStyle w:val="21"/>
        <w:numPr>
          <w:ilvl w:val="0"/>
          <w:numId w:val="2"/>
        </w:numPr>
        <w:spacing w:line="276" w:lineRule="auto"/>
        <w:ind w:left="0" w:firstLine="709"/>
        <w:rPr>
          <w:sz w:val="24"/>
          <w:szCs w:val="24"/>
          <w:shd w:val="clear" w:color="auto" w:fill="FFFFFF"/>
        </w:rPr>
      </w:pPr>
      <w:r>
        <w:rPr>
          <w:sz w:val="24"/>
          <w:szCs w:val="24"/>
          <w:shd w:val="clear" w:color="auto" w:fill="FFFFFF"/>
        </w:rPr>
        <w:t>прийом та розвантаження зерна;</w:t>
      </w:r>
    </w:p>
    <w:p w:rsidR="00C848FC" w:rsidRDefault="00C848FC" w:rsidP="00AF7735">
      <w:pPr>
        <w:pStyle w:val="21"/>
        <w:numPr>
          <w:ilvl w:val="0"/>
          <w:numId w:val="2"/>
        </w:numPr>
        <w:spacing w:line="276" w:lineRule="auto"/>
        <w:ind w:left="0" w:firstLine="709"/>
        <w:rPr>
          <w:sz w:val="24"/>
          <w:szCs w:val="24"/>
          <w:shd w:val="clear" w:color="auto" w:fill="FFFFFF"/>
        </w:rPr>
      </w:pPr>
      <w:r>
        <w:rPr>
          <w:sz w:val="24"/>
          <w:szCs w:val="24"/>
          <w:shd w:val="clear" w:color="auto" w:fill="FFFFFF"/>
        </w:rPr>
        <w:t>очищення зерна;</w:t>
      </w:r>
    </w:p>
    <w:p w:rsidR="00C848FC" w:rsidRDefault="00C848FC" w:rsidP="00AF7735">
      <w:pPr>
        <w:pStyle w:val="21"/>
        <w:numPr>
          <w:ilvl w:val="0"/>
          <w:numId w:val="2"/>
        </w:numPr>
        <w:spacing w:line="276" w:lineRule="auto"/>
        <w:ind w:left="0" w:firstLine="709"/>
        <w:rPr>
          <w:sz w:val="24"/>
          <w:szCs w:val="24"/>
          <w:shd w:val="clear" w:color="auto" w:fill="FFFFFF"/>
        </w:rPr>
      </w:pPr>
      <w:r>
        <w:rPr>
          <w:sz w:val="24"/>
          <w:szCs w:val="24"/>
          <w:shd w:val="clear" w:color="auto" w:fill="FFFFFF"/>
        </w:rPr>
        <w:t>сушка зерна;</w:t>
      </w:r>
    </w:p>
    <w:p w:rsidR="00C848FC" w:rsidRDefault="00C848FC" w:rsidP="00AF7735">
      <w:pPr>
        <w:pStyle w:val="21"/>
        <w:numPr>
          <w:ilvl w:val="0"/>
          <w:numId w:val="2"/>
        </w:numPr>
        <w:spacing w:line="276" w:lineRule="auto"/>
        <w:ind w:left="0" w:firstLine="709"/>
        <w:rPr>
          <w:sz w:val="24"/>
          <w:szCs w:val="24"/>
          <w:shd w:val="clear" w:color="auto" w:fill="FFFFFF"/>
        </w:rPr>
      </w:pPr>
      <w:r>
        <w:rPr>
          <w:sz w:val="24"/>
          <w:szCs w:val="24"/>
          <w:shd w:val="clear" w:color="auto" w:fill="FFFFFF"/>
        </w:rPr>
        <w:t>зберігання зерна;</w:t>
      </w:r>
    </w:p>
    <w:p w:rsidR="00C848FC" w:rsidRDefault="00C848FC" w:rsidP="00AF7735">
      <w:pPr>
        <w:pStyle w:val="21"/>
        <w:numPr>
          <w:ilvl w:val="0"/>
          <w:numId w:val="2"/>
        </w:numPr>
        <w:spacing w:line="276" w:lineRule="auto"/>
        <w:ind w:left="0" w:firstLine="709"/>
        <w:rPr>
          <w:sz w:val="24"/>
          <w:szCs w:val="24"/>
          <w:shd w:val="clear" w:color="auto" w:fill="FFFFFF"/>
        </w:rPr>
      </w:pPr>
      <w:r>
        <w:rPr>
          <w:sz w:val="24"/>
          <w:szCs w:val="24"/>
          <w:shd w:val="clear" w:color="auto" w:fill="FFFFFF"/>
        </w:rPr>
        <w:t xml:space="preserve">відвантаження зерна в залізничний та автомобільний транспорт. </w:t>
      </w:r>
    </w:p>
    <w:p w:rsidR="00C848FC" w:rsidRDefault="00C848FC" w:rsidP="00AF7735">
      <w:pPr>
        <w:pStyle w:val="21"/>
        <w:spacing w:line="276" w:lineRule="auto"/>
        <w:ind w:firstLine="567"/>
        <w:rPr>
          <w:sz w:val="24"/>
          <w:szCs w:val="24"/>
          <w:shd w:val="clear" w:color="auto" w:fill="FFFFFF"/>
        </w:rPr>
      </w:pPr>
      <w:r>
        <w:rPr>
          <w:sz w:val="24"/>
          <w:szCs w:val="24"/>
          <w:shd w:val="clear" w:color="auto" w:fill="FFFFFF"/>
        </w:rPr>
        <w:t>Виробнича потужність підприємства становить 7</w:t>
      </w:r>
      <w:r w:rsidR="001951B6">
        <w:rPr>
          <w:sz w:val="24"/>
          <w:szCs w:val="24"/>
          <w:shd w:val="clear" w:color="auto" w:fill="FFFFFF"/>
        </w:rPr>
        <w:t xml:space="preserve">4,5 </w:t>
      </w:r>
      <w:r>
        <w:rPr>
          <w:sz w:val="24"/>
          <w:szCs w:val="24"/>
          <w:shd w:val="clear" w:color="auto" w:fill="FFFFFF"/>
        </w:rPr>
        <w:t xml:space="preserve">тис. т зернових культур (61300 т – </w:t>
      </w:r>
      <w:r>
        <w:rPr>
          <w:color w:val="000000"/>
          <w:sz w:val="24"/>
          <w:szCs w:val="24"/>
        </w:rPr>
        <w:t xml:space="preserve">ПМ №1, 13200 т – </w:t>
      </w:r>
      <w:r>
        <w:rPr>
          <w:sz w:val="24"/>
          <w:szCs w:val="28"/>
        </w:rPr>
        <w:t>ПМ</w:t>
      </w:r>
      <w:r>
        <w:rPr>
          <w:color w:val="000000"/>
          <w:sz w:val="24"/>
          <w:szCs w:val="24"/>
        </w:rPr>
        <w:t xml:space="preserve"> №2).</w:t>
      </w:r>
    </w:p>
    <w:p w:rsidR="004E33D4" w:rsidRPr="00426277" w:rsidRDefault="004E33D4" w:rsidP="00AF7735">
      <w:pPr>
        <w:spacing w:line="276" w:lineRule="auto"/>
        <w:ind w:firstLine="567"/>
        <w:jc w:val="both"/>
        <w:rPr>
          <w:shd w:val="clear" w:color="auto" w:fill="FFFFFF"/>
        </w:rPr>
      </w:pPr>
      <w:r w:rsidRPr="00426277">
        <w:rPr>
          <w:shd w:val="clear" w:color="auto" w:fill="FFFFFF"/>
        </w:rPr>
        <w:t>На підприємство зернові культури надходять автотранспортом, вивантаження зерна відбувається в завальні ями №1 та №2 (ПМ №1) та завальну яму №3 (ПМ №2).</w:t>
      </w:r>
    </w:p>
    <w:p w:rsidR="004E33D4" w:rsidRPr="00092D4B" w:rsidRDefault="004E33D4" w:rsidP="00AF7735">
      <w:pPr>
        <w:pStyle w:val="21"/>
        <w:spacing w:line="276" w:lineRule="auto"/>
        <w:ind w:firstLine="567"/>
        <w:rPr>
          <w:sz w:val="24"/>
          <w:szCs w:val="24"/>
          <w:shd w:val="clear" w:color="auto" w:fill="FFFFFF"/>
        </w:rPr>
      </w:pPr>
      <w:r w:rsidRPr="00092D4B">
        <w:rPr>
          <w:sz w:val="24"/>
          <w:szCs w:val="24"/>
          <w:shd w:val="clear" w:color="auto" w:fill="FFFFFF"/>
        </w:rPr>
        <w:t>На території промислових майданчиків проводиться очистка зерна за допомогою:</w:t>
      </w:r>
    </w:p>
    <w:p w:rsidR="004E33D4" w:rsidRPr="00092D4B" w:rsidRDefault="004E33D4" w:rsidP="00AF7735">
      <w:pPr>
        <w:pStyle w:val="a3"/>
        <w:numPr>
          <w:ilvl w:val="0"/>
          <w:numId w:val="2"/>
        </w:numPr>
        <w:tabs>
          <w:tab w:val="left" w:pos="567"/>
        </w:tabs>
        <w:suppressAutoHyphens w:val="0"/>
        <w:spacing w:line="276" w:lineRule="auto"/>
        <w:ind w:left="0" w:firstLine="0"/>
        <w:jc w:val="both"/>
        <w:rPr>
          <w:shd w:val="clear" w:color="auto" w:fill="FFFFFF"/>
        </w:rPr>
      </w:pPr>
      <w:r w:rsidRPr="00092D4B">
        <w:rPr>
          <w:shd w:val="clear" w:color="auto" w:fill="FFFFFF"/>
        </w:rPr>
        <w:t xml:space="preserve">сепаратору марки </w:t>
      </w:r>
      <w:r w:rsidRPr="00092D4B">
        <w:t>TAS204А-4</w:t>
      </w:r>
      <w:r w:rsidRPr="00092D4B">
        <w:rPr>
          <w:shd w:val="clear" w:color="auto" w:fill="FFFFFF"/>
        </w:rPr>
        <w:t xml:space="preserve"> №1 продуктивністю 160 т/год. Для очищення запиленого повітря встановлено </w:t>
      </w:r>
      <w:proofErr w:type="spellStart"/>
      <w:r w:rsidRPr="00092D4B">
        <w:rPr>
          <w:shd w:val="clear" w:color="auto" w:fill="FFFFFF"/>
        </w:rPr>
        <w:t>а</w:t>
      </w:r>
      <w:r w:rsidRPr="00092D4B">
        <w:t>спіраційне</w:t>
      </w:r>
      <w:proofErr w:type="spellEnd"/>
      <w:r w:rsidRPr="00092D4B">
        <w:t xml:space="preserve"> обладнання – фільтр іноземного виробництва</w:t>
      </w:r>
      <w:r w:rsidRPr="00092D4B">
        <w:rPr>
          <w:shd w:val="clear" w:color="auto" w:fill="FFFFFF"/>
        </w:rPr>
        <w:t xml:space="preserve">. </w:t>
      </w:r>
      <w:r w:rsidR="001951B6">
        <w:rPr>
          <w:shd w:val="clear" w:color="auto" w:fill="FFFFFF"/>
        </w:rPr>
        <w:t>З</w:t>
      </w:r>
      <w:r w:rsidRPr="00092D4B">
        <w:rPr>
          <w:shd w:val="clear" w:color="auto" w:fill="FFFFFF"/>
        </w:rPr>
        <w:t xml:space="preserve">ернові відходи направляються до бункеру, потім відвантажуються на автомобільний транспорт. Очищені зернові культури відвантажуються на автотранспорт та залізничний транспорт, або надходять </w:t>
      </w:r>
      <w:r>
        <w:rPr>
          <w:shd w:val="clear" w:color="auto" w:fill="FFFFFF"/>
        </w:rPr>
        <w:t>до складів тривалого зберігання;</w:t>
      </w:r>
    </w:p>
    <w:p w:rsidR="004E33D4" w:rsidRDefault="004E33D4" w:rsidP="00AF7735">
      <w:pPr>
        <w:pStyle w:val="a3"/>
        <w:numPr>
          <w:ilvl w:val="0"/>
          <w:numId w:val="2"/>
        </w:numPr>
        <w:suppressAutoHyphens w:val="0"/>
        <w:spacing w:line="276" w:lineRule="auto"/>
        <w:ind w:left="0" w:firstLine="0"/>
        <w:jc w:val="both"/>
        <w:rPr>
          <w:shd w:val="clear" w:color="auto" w:fill="FFFFFF"/>
        </w:rPr>
      </w:pPr>
      <w:r w:rsidRPr="00092D4B">
        <w:rPr>
          <w:shd w:val="clear" w:color="auto" w:fill="FFFFFF"/>
        </w:rPr>
        <w:t xml:space="preserve">сепаратору марки </w:t>
      </w:r>
      <w:r w:rsidRPr="00092D4B">
        <w:t>TAS204А-4</w:t>
      </w:r>
      <w:r>
        <w:rPr>
          <w:shd w:val="clear" w:color="auto" w:fill="FFFFFF"/>
        </w:rPr>
        <w:t xml:space="preserve"> №2</w:t>
      </w:r>
      <w:r w:rsidRPr="00092D4B">
        <w:rPr>
          <w:shd w:val="clear" w:color="auto" w:fill="FFFFFF"/>
        </w:rPr>
        <w:t xml:space="preserve"> продуктивністю 160 т/год. Для очищення запиленого повітря встановлено </w:t>
      </w:r>
      <w:proofErr w:type="spellStart"/>
      <w:r w:rsidRPr="00092D4B">
        <w:rPr>
          <w:shd w:val="clear" w:color="auto" w:fill="FFFFFF"/>
        </w:rPr>
        <w:t>а</w:t>
      </w:r>
      <w:r w:rsidRPr="00092D4B">
        <w:t>спіраційне</w:t>
      </w:r>
      <w:proofErr w:type="spellEnd"/>
      <w:r w:rsidRPr="00092D4B">
        <w:t xml:space="preserve"> обладнання – фільтр іноземного виробництва</w:t>
      </w:r>
      <w:r w:rsidRPr="00092D4B">
        <w:rPr>
          <w:shd w:val="clear" w:color="auto" w:fill="FFFFFF"/>
        </w:rPr>
        <w:t xml:space="preserve">. </w:t>
      </w:r>
      <w:r w:rsidR="001951B6">
        <w:rPr>
          <w:shd w:val="clear" w:color="auto" w:fill="FFFFFF"/>
        </w:rPr>
        <w:t>З</w:t>
      </w:r>
      <w:r w:rsidRPr="00092D4B">
        <w:rPr>
          <w:shd w:val="clear" w:color="auto" w:fill="FFFFFF"/>
        </w:rPr>
        <w:t xml:space="preserve">ернові відходи направляються до бункеру, потім відвантажуються на автомобільний транспорт. Очищені зернові культури відвантажуються на автотранспорт та залізничний транспорт, або надходять </w:t>
      </w:r>
      <w:r>
        <w:rPr>
          <w:shd w:val="clear" w:color="auto" w:fill="FFFFFF"/>
        </w:rPr>
        <w:t>до складів тривалого зберігання;</w:t>
      </w:r>
    </w:p>
    <w:p w:rsidR="004E33D4" w:rsidRDefault="004E33D4" w:rsidP="00AF7735">
      <w:pPr>
        <w:pStyle w:val="a3"/>
        <w:numPr>
          <w:ilvl w:val="0"/>
          <w:numId w:val="2"/>
        </w:numPr>
        <w:tabs>
          <w:tab w:val="left" w:pos="567"/>
        </w:tabs>
        <w:suppressAutoHyphens w:val="0"/>
        <w:spacing w:line="276" w:lineRule="auto"/>
        <w:ind w:left="0" w:firstLine="0"/>
        <w:jc w:val="both"/>
        <w:rPr>
          <w:shd w:val="clear" w:color="auto" w:fill="FFFFFF"/>
        </w:rPr>
      </w:pPr>
      <w:r w:rsidRPr="00092D4B">
        <w:rPr>
          <w:shd w:val="clear" w:color="auto" w:fill="FFFFFF"/>
        </w:rPr>
        <w:t xml:space="preserve">сепаратору марки </w:t>
      </w:r>
      <w:r w:rsidRPr="008811E0">
        <w:t xml:space="preserve">БСХ-200 </w:t>
      </w:r>
      <w:r w:rsidRPr="008811E0">
        <w:rPr>
          <w:shd w:val="clear" w:color="auto" w:fill="FFFFFF"/>
        </w:rPr>
        <w:t>№3 продуктивністю 160 т/год. Для</w:t>
      </w:r>
      <w:r w:rsidRPr="00092D4B">
        <w:rPr>
          <w:shd w:val="clear" w:color="auto" w:fill="FFFFFF"/>
        </w:rPr>
        <w:t xml:space="preserve"> очищення запиленого повітря встановлено </w:t>
      </w:r>
      <w:proofErr w:type="spellStart"/>
      <w:r w:rsidRPr="00092D4B">
        <w:rPr>
          <w:shd w:val="clear" w:color="auto" w:fill="FFFFFF"/>
        </w:rPr>
        <w:t>а</w:t>
      </w:r>
      <w:r w:rsidRPr="00092D4B">
        <w:t>спіраційне</w:t>
      </w:r>
      <w:proofErr w:type="spellEnd"/>
      <w:r w:rsidRPr="00092D4B">
        <w:t xml:space="preserve"> обладнання –</w:t>
      </w:r>
      <w:r>
        <w:t xml:space="preserve"> </w:t>
      </w:r>
      <w:r w:rsidRPr="008811E0">
        <w:t>два циклону типу 4БЦШ-550</w:t>
      </w:r>
      <w:r w:rsidRPr="008811E0">
        <w:rPr>
          <w:shd w:val="clear" w:color="auto" w:fill="FFFFFF"/>
        </w:rPr>
        <w:t xml:space="preserve">. </w:t>
      </w:r>
      <w:r w:rsidR="001951B6">
        <w:rPr>
          <w:shd w:val="clear" w:color="auto" w:fill="FFFFFF"/>
        </w:rPr>
        <w:t>Зе</w:t>
      </w:r>
      <w:r w:rsidRPr="00092D4B">
        <w:rPr>
          <w:shd w:val="clear" w:color="auto" w:fill="FFFFFF"/>
        </w:rPr>
        <w:t>рнові відходи направляються до бункеру, потім відвантажуються на автомобільний транспорт. Очищені зернові культури відвантажуються на автотранспорт та залізничний транспорт, або надходять до складів тривалого зберігання.</w:t>
      </w:r>
    </w:p>
    <w:p w:rsidR="004E33D4" w:rsidRPr="002537C2" w:rsidRDefault="004E33D4" w:rsidP="00AF7735">
      <w:pPr>
        <w:pStyle w:val="21"/>
        <w:spacing w:line="276" w:lineRule="auto"/>
        <w:ind w:firstLine="567"/>
        <w:rPr>
          <w:sz w:val="24"/>
          <w:szCs w:val="24"/>
          <w:shd w:val="clear" w:color="auto" w:fill="FFFFFF"/>
        </w:rPr>
      </w:pPr>
      <w:r w:rsidRPr="002537C2">
        <w:rPr>
          <w:sz w:val="24"/>
          <w:szCs w:val="24"/>
          <w:shd w:val="clear" w:color="auto" w:fill="FFFFFF"/>
        </w:rPr>
        <w:t xml:space="preserve">Сушка зерна на підприємстві відбувається на наступних зерносушарках: </w:t>
      </w:r>
    </w:p>
    <w:p w:rsidR="004E33D4" w:rsidRPr="00163534" w:rsidRDefault="004E33D4" w:rsidP="00AF7735">
      <w:pPr>
        <w:pStyle w:val="a3"/>
        <w:numPr>
          <w:ilvl w:val="0"/>
          <w:numId w:val="2"/>
        </w:numPr>
        <w:suppressAutoHyphens w:val="0"/>
        <w:spacing w:line="276" w:lineRule="auto"/>
        <w:ind w:left="0" w:firstLine="0"/>
        <w:jc w:val="both"/>
        <w:rPr>
          <w:bCs/>
        </w:rPr>
      </w:pPr>
      <w:r w:rsidRPr="008B0D89">
        <w:t xml:space="preserve">зерносушарка №1 марки </w:t>
      </w:r>
      <w:proofErr w:type="spellStart"/>
      <w:r w:rsidRPr="008B0D89">
        <w:rPr>
          <w:bCs/>
        </w:rPr>
        <w:t>Mathews</w:t>
      </w:r>
      <w:proofErr w:type="spellEnd"/>
      <w:r w:rsidRPr="008B0D89">
        <w:rPr>
          <w:bCs/>
        </w:rPr>
        <w:t xml:space="preserve"> </w:t>
      </w:r>
      <w:proofErr w:type="spellStart"/>
      <w:r w:rsidRPr="008B0D89">
        <w:rPr>
          <w:bCs/>
        </w:rPr>
        <w:t>Company</w:t>
      </w:r>
      <w:proofErr w:type="spellEnd"/>
      <w:r w:rsidRPr="008B0D89">
        <w:rPr>
          <w:bCs/>
        </w:rPr>
        <w:t xml:space="preserve"> МС-3180, </w:t>
      </w:r>
      <w:r w:rsidRPr="008B0D89">
        <w:rPr>
          <w:shd w:val="clear" w:color="auto" w:fill="FFFFFF"/>
        </w:rPr>
        <w:t xml:space="preserve">середньою продуктивністю по зерну </w:t>
      </w:r>
      <w:r>
        <w:rPr>
          <w:shd w:val="clear" w:color="auto" w:fill="FFFFFF"/>
        </w:rPr>
        <w:t>75</w:t>
      </w:r>
      <w:r w:rsidRPr="008B0D89">
        <w:rPr>
          <w:shd w:val="clear" w:color="auto" w:fill="FFFFFF"/>
        </w:rPr>
        <w:t xml:space="preserve"> т/</w:t>
      </w:r>
      <w:proofErr w:type="spellStart"/>
      <w:r w:rsidRPr="008B0D89">
        <w:rPr>
          <w:shd w:val="clear" w:color="auto" w:fill="FFFFFF"/>
        </w:rPr>
        <w:t>год</w:t>
      </w:r>
      <w:proofErr w:type="spellEnd"/>
      <w:r w:rsidRPr="008B0D89">
        <w:rPr>
          <w:shd w:val="clear" w:color="auto" w:fill="FFFFFF"/>
        </w:rPr>
        <w:t>, протягом року сушінню підлягає 3</w:t>
      </w:r>
      <w:r>
        <w:rPr>
          <w:shd w:val="clear" w:color="auto" w:fill="FFFFFF"/>
        </w:rPr>
        <w:t>2,5</w:t>
      </w:r>
      <w:r w:rsidRPr="008B0D89">
        <w:rPr>
          <w:shd w:val="clear" w:color="auto" w:fill="FFFFFF"/>
        </w:rPr>
        <w:t xml:space="preserve"> тис. т зернових культур</w:t>
      </w:r>
      <w:r>
        <w:rPr>
          <w:shd w:val="clear" w:color="auto" w:fill="FFFFFF"/>
        </w:rPr>
        <w:t>;</w:t>
      </w:r>
    </w:p>
    <w:p w:rsidR="004E33D4" w:rsidRPr="00163534" w:rsidRDefault="004E33D4" w:rsidP="00AF7735">
      <w:pPr>
        <w:pStyle w:val="a3"/>
        <w:numPr>
          <w:ilvl w:val="0"/>
          <w:numId w:val="2"/>
        </w:numPr>
        <w:suppressAutoHyphens w:val="0"/>
        <w:spacing w:line="276" w:lineRule="auto"/>
        <w:ind w:left="0" w:firstLine="0"/>
        <w:jc w:val="both"/>
        <w:rPr>
          <w:bCs/>
        </w:rPr>
      </w:pPr>
      <w:r w:rsidRPr="008B0D89">
        <w:lastRenderedPageBreak/>
        <w:t>зерносушарка №</w:t>
      </w:r>
      <w:r>
        <w:t>2</w:t>
      </w:r>
      <w:r w:rsidRPr="008B0D89">
        <w:t xml:space="preserve"> марки </w:t>
      </w:r>
      <w:proofErr w:type="spellStart"/>
      <w:r w:rsidRPr="008B0D89">
        <w:rPr>
          <w:bCs/>
        </w:rPr>
        <w:t>Mathews</w:t>
      </w:r>
      <w:proofErr w:type="spellEnd"/>
      <w:r w:rsidRPr="008B0D89">
        <w:rPr>
          <w:bCs/>
        </w:rPr>
        <w:t xml:space="preserve"> </w:t>
      </w:r>
      <w:proofErr w:type="spellStart"/>
      <w:r w:rsidRPr="008B0D89">
        <w:rPr>
          <w:bCs/>
        </w:rPr>
        <w:t>Company</w:t>
      </w:r>
      <w:proofErr w:type="spellEnd"/>
      <w:r w:rsidRPr="008B0D89">
        <w:rPr>
          <w:bCs/>
        </w:rPr>
        <w:t xml:space="preserve"> МС-3180, </w:t>
      </w:r>
      <w:r w:rsidRPr="008B0D89">
        <w:rPr>
          <w:shd w:val="clear" w:color="auto" w:fill="FFFFFF"/>
        </w:rPr>
        <w:t xml:space="preserve">середньою продуктивністю по зерну </w:t>
      </w:r>
      <w:r>
        <w:rPr>
          <w:shd w:val="clear" w:color="auto" w:fill="FFFFFF"/>
        </w:rPr>
        <w:t>75</w:t>
      </w:r>
      <w:r w:rsidRPr="008B0D89">
        <w:rPr>
          <w:shd w:val="clear" w:color="auto" w:fill="FFFFFF"/>
        </w:rPr>
        <w:t xml:space="preserve"> т/</w:t>
      </w:r>
      <w:proofErr w:type="spellStart"/>
      <w:r w:rsidRPr="008B0D89">
        <w:rPr>
          <w:shd w:val="clear" w:color="auto" w:fill="FFFFFF"/>
        </w:rPr>
        <w:t>год</w:t>
      </w:r>
      <w:proofErr w:type="spellEnd"/>
      <w:r w:rsidRPr="008B0D89">
        <w:rPr>
          <w:shd w:val="clear" w:color="auto" w:fill="FFFFFF"/>
        </w:rPr>
        <w:t>, протягом року сушінню підлягає 3</w:t>
      </w:r>
      <w:r>
        <w:rPr>
          <w:shd w:val="clear" w:color="auto" w:fill="FFFFFF"/>
        </w:rPr>
        <w:t>2,5</w:t>
      </w:r>
      <w:r w:rsidRPr="008B0D89">
        <w:rPr>
          <w:shd w:val="clear" w:color="auto" w:fill="FFFFFF"/>
        </w:rPr>
        <w:t xml:space="preserve"> тис. т зернових культур</w:t>
      </w:r>
      <w:r>
        <w:rPr>
          <w:shd w:val="clear" w:color="auto" w:fill="FFFFFF"/>
        </w:rPr>
        <w:t>;</w:t>
      </w:r>
    </w:p>
    <w:p w:rsidR="004E33D4" w:rsidRPr="0072602E" w:rsidRDefault="004E33D4" w:rsidP="00AF7735">
      <w:pPr>
        <w:pStyle w:val="a3"/>
        <w:numPr>
          <w:ilvl w:val="0"/>
          <w:numId w:val="2"/>
        </w:numPr>
        <w:suppressAutoHyphens w:val="0"/>
        <w:spacing w:line="276" w:lineRule="auto"/>
        <w:ind w:left="0" w:firstLine="0"/>
        <w:jc w:val="both"/>
        <w:rPr>
          <w:bCs/>
        </w:rPr>
      </w:pPr>
      <w:r w:rsidRPr="008B0D89">
        <w:t>зерносушарка №</w:t>
      </w:r>
      <w:r>
        <w:t>3</w:t>
      </w:r>
      <w:r w:rsidRPr="008B0D89">
        <w:t xml:space="preserve"> </w:t>
      </w:r>
      <w:r w:rsidRPr="0072602E">
        <w:t xml:space="preserve">марки </w:t>
      </w:r>
      <w:proofErr w:type="spellStart"/>
      <w:r w:rsidRPr="0072602E">
        <w:rPr>
          <w:bCs/>
        </w:rPr>
        <w:t>Mathews</w:t>
      </w:r>
      <w:proofErr w:type="spellEnd"/>
      <w:r w:rsidRPr="0072602E">
        <w:rPr>
          <w:bCs/>
        </w:rPr>
        <w:t xml:space="preserve"> </w:t>
      </w:r>
      <w:proofErr w:type="spellStart"/>
      <w:r w:rsidRPr="0072602E">
        <w:rPr>
          <w:bCs/>
        </w:rPr>
        <w:t>Company</w:t>
      </w:r>
      <w:proofErr w:type="spellEnd"/>
      <w:r w:rsidRPr="0072602E">
        <w:rPr>
          <w:bCs/>
        </w:rPr>
        <w:t xml:space="preserve"> МС-3180, </w:t>
      </w:r>
      <w:r w:rsidRPr="0072602E">
        <w:rPr>
          <w:shd w:val="clear" w:color="auto" w:fill="FFFFFF"/>
        </w:rPr>
        <w:t>середньою продуктивністю по зерну 75 т/</w:t>
      </w:r>
      <w:proofErr w:type="spellStart"/>
      <w:r w:rsidRPr="0072602E">
        <w:rPr>
          <w:shd w:val="clear" w:color="auto" w:fill="FFFFFF"/>
        </w:rPr>
        <w:t>год</w:t>
      </w:r>
      <w:proofErr w:type="spellEnd"/>
      <w:r w:rsidRPr="0072602E">
        <w:rPr>
          <w:shd w:val="clear" w:color="auto" w:fill="FFFFFF"/>
        </w:rPr>
        <w:t>, протягом року сушінню підлягає 8 тис. т зернових культур.</w:t>
      </w:r>
    </w:p>
    <w:p w:rsidR="004E33D4" w:rsidRPr="002537C2" w:rsidRDefault="004E33D4" w:rsidP="00AF7735">
      <w:pPr>
        <w:pStyle w:val="21"/>
        <w:spacing w:line="276" w:lineRule="auto"/>
        <w:ind w:firstLine="567"/>
        <w:rPr>
          <w:sz w:val="24"/>
          <w:szCs w:val="24"/>
          <w:shd w:val="clear" w:color="auto" w:fill="FFFFFF"/>
        </w:rPr>
      </w:pPr>
      <w:r w:rsidRPr="00B24931">
        <w:rPr>
          <w:sz w:val="24"/>
          <w:szCs w:val="24"/>
          <w:shd w:val="clear" w:color="auto" w:fill="FFFFFF"/>
        </w:rPr>
        <w:t>Основна функція зерносушарок — сушіння зернових та олійних культур, тобто зниження вологості продукту, що сушиться до значень, при яких продукт (зерно) можна безпечно закласти на тривале зберігання.</w:t>
      </w:r>
    </w:p>
    <w:p w:rsidR="004E33D4" w:rsidRPr="005A4FC1" w:rsidRDefault="004E33D4" w:rsidP="00AF7735">
      <w:pPr>
        <w:pStyle w:val="21"/>
        <w:spacing w:line="276" w:lineRule="auto"/>
        <w:ind w:firstLine="567"/>
        <w:rPr>
          <w:sz w:val="24"/>
          <w:szCs w:val="24"/>
          <w:shd w:val="clear" w:color="auto" w:fill="FFFFFF"/>
        </w:rPr>
      </w:pPr>
      <w:r w:rsidRPr="005A4FC1">
        <w:rPr>
          <w:sz w:val="24"/>
          <w:szCs w:val="24"/>
          <w:shd w:val="clear" w:color="auto" w:fill="FFFFFF"/>
        </w:rPr>
        <w:t xml:space="preserve">В якості палива для виробництва тепла, що використовується в технологічному процесі для сушіння зернових культур </w:t>
      </w:r>
      <w:r w:rsidR="001951B6">
        <w:rPr>
          <w:sz w:val="24"/>
          <w:szCs w:val="24"/>
          <w:shd w:val="clear" w:color="auto" w:fill="FFFFFF"/>
        </w:rPr>
        <w:t>використовується</w:t>
      </w:r>
      <w:r w:rsidRPr="005A4FC1">
        <w:rPr>
          <w:sz w:val="24"/>
          <w:szCs w:val="24"/>
          <w:shd w:val="clear" w:color="auto" w:fill="FFFFFF"/>
        </w:rPr>
        <w:t xml:space="preserve"> природний газ. </w:t>
      </w:r>
    </w:p>
    <w:p w:rsidR="004E33D4" w:rsidRPr="00C6686C" w:rsidRDefault="004E33D4" w:rsidP="00AF7735">
      <w:pPr>
        <w:pStyle w:val="a3"/>
        <w:spacing w:line="276" w:lineRule="auto"/>
        <w:ind w:left="0" w:firstLine="567"/>
        <w:jc w:val="both"/>
        <w:rPr>
          <w:shd w:val="clear" w:color="auto" w:fill="FFFFFF"/>
        </w:rPr>
      </w:pPr>
      <w:r w:rsidRPr="00C6686C">
        <w:rPr>
          <w:shd w:val="clear" w:color="auto" w:fill="FFFFFF"/>
        </w:rPr>
        <w:t xml:space="preserve">Охолодження зернових культур після сушки відбувається </w:t>
      </w:r>
      <w:r w:rsidR="00E268B5" w:rsidRPr="00C6686C">
        <w:rPr>
          <w:shd w:val="clear" w:color="auto" w:fill="FFFFFF"/>
        </w:rPr>
        <w:t>безпосередньо у сушарках, згідно технологічних характеристик обладнання.</w:t>
      </w:r>
    </w:p>
    <w:p w:rsidR="004E33D4" w:rsidRPr="00C6686C" w:rsidRDefault="004E33D4" w:rsidP="00AF7735">
      <w:pPr>
        <w:pStyle w:val="a3"/>
        <w:spacing w:line="276" w:lineRule="auto"/>
        <w:ind w:left="0" w:firstLine="567"/>
        <w:jc w:val="both"/>
        <w:rPr>
          <w:bCs/>
        </w:rPr>
      </w:pPr>
      <w:r w:rsidRPr="00C6686C">
        <w:rPr>
          <w:shd w:val="clear" w:color="auto" w:fill="FFFFFF"/>
        </w:rPr>
        <w:t>Для пониження тиску газу на території промислового майданчику встановлено ГРП.</w:t>
      </w:r>
    </w:p>
    <w:p w:rsidR="004E33D4" w:rsidRDefault="004E33D4" w:rsidP="00AF7735">
      <w:pPr>
        <w:pStyle w:val="21"/>
        <w:spacing w:line="276" w:lineRule="auto"/>
        <w:ind w:firstLine="567"/>
        <w:rPr>
          <w:sz w:val="24"/>
          <w:szCs w:val="24"/>
          <w:shd w:val="clear" w:color="auto" w:fill="FFFFFF"/>
        </w:rPr>
      </w:pPr>
      <w:r w:rsidRPr="00C6686C">
        <w:rPr>
          <w:sz w:val="24"/>
          <w:szCs w:val="24"/>
          <w:shd w:val="clear" w:color="auto" w:fill="FFFFFF"/>
        </w:rPr>
        <w:t>Тривале</w:t>
      </w:r>
      <w:r w:rsidRPr="0027476A">
        <w:rPr>
          <w:sz w:val="24"/>
          <w:szCs w:val="24"/>
          <w:shd w:val="clear" w:color="auto" w:fill="FFFFFF"/>
        </w:rPr>
        <w:t xml:space="preserve"> зберігання зерна відбувається </w:t>
      </w:r>
      <w:r w:rsidRPr="001146A5">
        <w:rPr>
          <w:sz w:val="24"/>
          <w:szCs w:val="24"/>
          <w:shd w:val="clear" w:color="auto" w:fill="FFFFFF"/>
        </w:rPr>
        <w:t>в с</w:t>
      </w:r>
      <w:r w:rsidRPr="001146A5">
        <w:rPr>
          <w:sz w:val="24"/>
          <w:szCs w:val="24"/>
        </w:rPr>
        <w:t xml:space="preserve">илосних ємностях для зберігання сухого зерна </w:t>
      </w:r>
      <w:r w:rsidRPr="001146A5">
        <w:rPr>
          <w:sz w:val="24"/>
          <w:szCs w:val="24"/>
          <w:shd w:val="clear" w:color="auto" w:fill="FFFFFF"/>
        </w:rPr>
        <w:t>(</w:t>
      </w:r>
      <w:r>
        <w:rPr>
          <w:sz w:val="24"/>
          <w:szCs w:val="24"/>
          <w:shd w:val="clear" w:color="auto" w:fill="FFFFFF"/>
        </w:rPr>
        <w:t>5</w:t>
      </w:r>
      <w:r w:rsidRPr="001146A5">
        <w:rPr>
          <w:sz w:val="24"/>
          <w:szCs w:val="24"/>
          <w:shd w:val="clear" w:color="auto" w:fill="FFFFFF"/>
        </w:rPr>
        <w:t xml:space="preserve"> од.</w:t>
      </w:r>
      <w:r>
        <w:rPr>
          <w:sz w:val="24"/>
          <w:szCs w:val="24"/>
          <w:shd w:val="clear" w:color="auto" w:fill="FFFFFF"/>
        </w:rPr>
        <w:t>),</w:t>
      </w:r>
      <w:r w:rsidRPr="001146A5">
        <w:rPr>
          <w:sz w:val="24"/>
          <w:szCs w:val="24"/>
          <w:shd w:val="clear" w:color="auto" w:fill="FFFFFF"/>
        </w:rPr>
        <w:t xml:space="preserve"> </w:t>
      </w:r>
      <w:proofErr w:type="spellStart"/>
      <w:r w:rsidRPr="001146A5">
        <w:rPr>
          <w:sz w:val="24"/>
          <w:szCs w:val="24"/>
          <w:shd w:val="clear" w:color="auto" w:fill="FFFFFF"/>
        </w:rPr>
        <w:t>с</w:t>
      </w:r>
      <w:r w:rsidRPr="001146A5">
        <w:rPr>
          <w:color w:val="000000"/>
          <w:sz w:val="24"/>
          <w:szCs w:val="24"/>
        </w:rPr>
        <w:t>илосах</w:t>
      </w:r>
      <w:proofErr w:type="spellEnd"/>
      <w:r w:rsidRPr="001146A5">
        <w:rPr>
          <w:color w:val="000000"/>
          <w:sz w:val="24"/>
          <w:szCs w:val="24"/>
        </w:rPr>
        <w:t xml:space="preserve"> для накопичення вологого зерна</w:t>
      </w:r>
      <w:r w:rsidRPr="001146A5">
        <w:rPr>
          <w:sz w:val="24"/>
          <w:szCs w:val="24"/>
          <w:shd w:val="clear" w:color="auto" w:fill="FFFFFF"/>
        </w:rPr>
        <w:t xml:space="preserve"> (</w:t>
      </w:r>
      <w:r w:rsidRPr="00CE2AFD">
        <w:rPr>
          <w:sz w:val="24"/>
          <w:szCs w:val="24"/>
          <w:shd w:val="clear" w:color="auto" w:fill="FFFFFF"/>
        </w:rPr>
        <w:t>3 од</w:t>
      </w:r>
      <w:r>
        <w:rPr>
          <w:sz w:val="24"/>
          <w:szCs w:val="24"/>
          <w:shd w:val="clear" w:color="auto" w:fill="FFFFFF"/>
        </w:rPr>
        <w:t>.) та складах закритого типу (4 од.).</w:t>
      </w:r>
    </w:p>
    <w:p w:rsidR="004E33D4" w:rsidRDefault="004E33D4" w:rsidP="00AF7735">
      <w:pPr>
        <w:pStyle w:val="21"/>
        <w:spacing w:line="276" w:lineRule="auto"/>
        <w:ind w:firstLine="567"/>
        <w:rPr>
          <w:sz w:val="24"/>
          <w:szCs w:val="24"/>
          <w:shd w:val="clear" w:color="auto" w:fill="FFFFFF"/>
        </w:rPr>
      </w:pPr>
      <w:r>
        <w:rPr>
          <w:sz w:val="24"/>
          <w:szCs w:val="24"/>
          <w:shd w:val="clear" w:color="auto" w:fill="FFFFFF"/>
        </w:rPr>
        <w:t>Відвантаження зернових культур відбувається на автотранспорт та залізничний транспорт.</w:t>
      </w:r>
    </w:p>
    <w:p w:rsidR="004E33D4" w:rsidRDefault="004E33D4" w:rsidP="00AF7735">
      <w:pPr>
        <w:pStyle w:val="21"/>
        <w:spacing w:line="276" w:lineRule="auto"/>
        <w:ind w:firstLine="567"/>
        <w:rPr>
          <w:sz w:val="24"/>
          <w:szCs w:val="24"/>
          <w:shd w:val="clear" w:color="auto" w:fill="FFFFFF"/>
        </w:rPr>
      </w:pPr>
      <w:r>
        <w:rPr>
          <w:sz w:val="24"/>
          <w:szCs w:val="24"/>
          <w:shd w:val="clear" w:color="auto" w:fill="FFFFFF"/>
        </w:rPr>
        <w:t xml:space="preserve">На промисловому майданчику №2 для пересипки зерна у закритих складах, а також при відвантаженні зернових культур на автотранспорт використовуються зернонавантажувачі (5 од.), які працюють від </w:t>
      </w:r>
      <w:r w:rsidRPr="00FD07A7">
        <w:rPr>
          <w:color w:val="000000"/>
          <w:sz w:val="24"/>
          <w:szCs w:val="24"/>
          <w:shd w:val="clear" w:color="auto" w:fill="FFFFFF"/>
        </w:rPr>
        <w:t>електромережі 380 вольт</w:t>
      </w:r>
      <w:r>
        <w:rPr>
          <w:rFonts w:ascii="Verdana" w:hAnsi="Verdana"/>
          <w:color w:val="000000"/>
          <w:sz w:val="20"/>
          <w:shd w:val="clear" w:color="auto" w:fill="FFFFFF"/>
        </w:rPr>
        <w:t>.</w:t>
      </w:r>
    </w:p>
    <w:p w:rsidR="004E33D4" w:rsidRDefault="004E33D4" w:rsidP="00AF7735">
      <w:pPr>
        <w:pStyle w:val="21"/>
        <w:spacing w:line="276" w:lineRule="auto"/>
        <w:ind w:firstLine="567"/>
        <w:rPr>
          <w:sz w:val="24"/>
          <w:szCs w:val="24"/>
          <w:shd w:val="clear" w:color="auto" w:fill="FFFFFF"/>
        </w:rPr>
      </w:pPr>
      <w:r>
        <w:rPr>
          <w:sz w:val="24"/>
          <w:szCs w:val="24"/>
          <w:shd w:val="clear" w:color="auto" w:fill="FFFFFF"/>
        </w:rPr>
        <w:t>Для поточного ремонту обладнання та устаткування на підприємстві використовується:</w:t>
      </w:r>
    </w:p>
    <w:p w:rsidR="004E33D4" w:rsidRDefault="004E33D4" w:rsidP="00AF7735">
      <w:pPr>
        <w:pStyle w:val="21"/>
        <w:numPr>
          <w:ilvl w:val="0"/>
          <w:numId w:val="2"/>
        </w:numPr>
        <w:spacing w:line="276" w:lineRule="auto"/>
        <w:ind w:left="0" w:firstLine="0"/>
        <w:rPr>
          <w:sz w:val="24"/>
          <w:szCs w:val="24"/>
          <w:shd w:val="clear" w:color="auto" w:fill="FFFFFF"/>
        </w:rPr>
      </w:pPr>
      <w:r w:rsidRPr="00E11904">
        <w:rPr>
          <w:sz w:val="24"/>
          <w:szCs w:val="24"/>
          <w:shd w:val="clear" w:color="auto" w:fill="FFFFFF"/>
        </w:rPr>
        <w:t>пост електрозварювання</w:t>
      </w:r>
      <w:r>
        <w:rPr>
          <w:sz w:val="24"/>
          <w:szCs w:val="24"/>
          <w:shd w:val="clear" w:color="auto" w:fill="FFFFFF"/>
        </w:rPr>
        <w:t xml:space="preserve"> (зварювання металів відбувається за допомогою </w:t>
      </w:r>
      <w:r w:rsidRPr="000724C3">
        <w:rPr>
          <w:sz w:val="24"/>
          <w:szCs w:val="24"/>
        </w:rPr>
        <w:t>інвертору зварювального ВДИ-250Е 220В</w:t>
      </w:r>
      <w:r w:rsidRPr="00E35F1B">
        <w:rPr>
          <w:i/>
          <w:sz w:val="20"/>
        </w:rPr>
        <w:t xml:space="preserve"> </w:t>
      </w:r>
      <w:r>
        <w:rPr>
          <w:sz w:val="24"/>
          <w:szCs w:val="24"/>
          <w:shd w:val="clear" w:color="auto" w:fill="FFFFFF"/>
        </w:rPr>
        <w:t xml:space="preserve">потужністю 4,4 кВт, використовуються електроди </w:t>
      </w:r>
      <w:r w:rsidRPr="00E11904">
        <w:rPr>
          <w:sz w:val="24"/>
          <w:szCs w:val="24"/>
          <w:shd w:val="clear" w:color="auto" w:fill="FFFFFF"/>
        </w:rPr>
        <w:t>АНО-4</w:t>
      </w:r>
      <w:r>
        <w:rPr>
          <w:sz w:val="24"/>
          <w:szCs w:val="24"/>
          <w:shd w:val="clear" w:color="auto" w:fill="FFFFFF"/>
        </w:rPr>
        <w:t>);</w:t>
      </w:r>
    </w:p>
    <w:p w:rsidR="004E33D4" w:rsidRDefault="004E33D4" w:rsidP="00AF7735">
      <w:pPr>
        <w:pStyle w:val="a3"/>
        <w:numPr>
          <w:ilvl w:val="0"/>
          <w:numId w:val="2"/>
        </w:numPr>
        <w:suppressAutoHyphens w:val="0"/>
        <w:spacing w:line="276" w:lineRule="auto"/>
        <w:ind w:left="0" w:firstLine="0"/>
        <w:jc w:val="both"/>
      </w:pPr>
      <w:r w:rsidRPr="00A9391A">
        <w:rPr>
          <w:shd w:val="clear" w:color="auto" w:fill="FFFFFF"/>
        </w:rPr>
        <w:t>майстерня (обробка металів на т</w:t>
      </w:r>
      <w:r w:rsidRPr="00A9391A">
        <w:t>окарному станку марки ГФ Р 16 та свердлильному станку типу 7535;  КД 280)</w:t>
      </w:r>
      <w:r>
        <w:t>.</w:t>
      </w:r>
    </w:p>
    <w:p w:rsidR="004E33D4" w:rsidRPr="00DB050B" w:rsidRDefault="004E33D4" w:rsidP="00AF7735">
      <w:pPr>
        <w:pStyle w:val="a3"/>
        <w:spacing w:line="276" w:lineRule="auto"/>
        <w:ind w:left="0" w:firstLine="567"/>
        <w:jc w:val="both"/>
      </w:pPr>
      <w:r w:rsidRPr="00DB050B">
        <w:t>В якості резервного джерела електропостачання використовуються дизельні (2 од.) та бензинові (3 од.) генератори.</w:t>
      </w:r>
    </w:p>
    <w:p w:rsidR="00AA70EF" w:rsidRDefault="00AA70EF" w:rsidP="00AA70EF">
      <w:pPr>
        <w:pStyle w:val="2"/>
        <w:tabs>
          <w:tab w:val="left" w:pos="0"/>
        </w:tabs>
        <w:rPr>
          <w:i/>
          <w:iCs/>
          <w:sz w:val="24"/>
          <w:szCs w:val="24"/>
        </w:rPr>
      </w:pPr>
    </w:p>
    <w:p w:rsidR="00AA70EF" w:rsidRDefault="00510E04" w:rsidP="00625314">
      <w:pPr>
        <w:pStyle w:val="2"/>
        <w:tabs>
          <w:tab w:val="left" w:pos="0"/>
        </w:tabs>
        <w:spacing w:line="276" w:lineRule="auto"/>
        <w:rPr>
          <w:i/>
          <w:iCs/>
          <w:sz w:val="24"/>
          <w:szCs w:val="24"/>
        </w:rPr>
      </w:pPr>
      <w:r>
        <w:rPr>
          <w:i/>
          <w:iCs/>
          <w:sz w:val="24"/>
          <w:szCs w:val="24"/>
        </w:rPr>
        <w:t>2.</w:t>
      </w:r>
      <w:r w:rsidR="00AA70EF" w:rsidRPr="002C6B43">
        <w:rPr>
          <w:i/>
          <w:iCs/>
          <w:sz w:val="24"/>
          <w:szCs w:val="24"/>
        </w:rPr>
        <w:t>18.2 Продукція (готова продукція та напівфабрикати, які відпускає підприємство споживачам)</w:t>
      </w:r>
    </w:p>
    <w:p w:rsidR="00C35AD8" w:rsidRPr="002C6B43" w:rsidRDefault="00C35AD8" w:rsidP="00625314">
      <w:pPr>
        <w:spacing w:line="276" w:lineRule="auto"/>
        <w:ind w:firstLine="708"/>
        <w:jc w:val="both"/>
      </w:pPr>
      <w:r w:rsidRPr="002C6B43">
        <w:t xml:space="preserve">Інформація представлена в таблиці </w:t>
      </w:r>
      <w:r w:rsidRPr="00AF7735">
        <w:t>2.1.</w:t>
      </w:r>
      <w:r w:rsidRPr="002C6B43">
        <w:t xml:space="preserve"> згідно Додатку </w:t>
      </w:r>
      <w:r w:rsidRPr="00AF7735">
        <w:t>2</w:t>
      </w:r>
      <w:r w:rsidRPr="002C6B43">
        <w:t xml:space="preserve"> до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підприємців.</w:t>
      </w:r>
    </w:p>
    <w:p w:rsidR="00C35AD8" w:rsidRPr="002C6B43" w:rsidRDefault="00C35AD8" w:rsidP="00DF73EF">
      <w:pPr>
        <w:pStyle w:val="1"/>
        <w:spacing w:line="276" w:lineRule="auto"/>
      </w:pPr>
      <w:bookmarkStart w:id="2" w:name="_Toc346660070"/>
      <w:bookmarkStart w:id="3" w:name="_Toc398277751"/>
      <w:r w:rsidRPr="002C6B43">
        <w:t>П Р О Д У К Ц І Я</w:t>
      </w:r>
      <w:bookmarkEnd w:id="2"/>
      <w:bookmarkEnd w:id="3"/>
    </w:p>
    <w:p w:rsidR="00C35AD8" w:rsidRPr="002C6B43" w:rsidRDefault="00C35AD8" w:rsidP="00DF73EF">
      <w:pPr>
        <w:spacing w:line="276" w:lineRule="auto"/>
        <w:jc w:val="center"/>
        <w:rPr>
          <w:b/>
          <w:bCs/>
        </w:rPr>
      </w:pPr>
      <w:r w:rsidRPr="002C6B43">
        <w:rPr>
          <w:b/>
          <w:bCs/>
        </w:rPr>
        <w:t>(готова продукція та напівфабрикати, які відпускає підприємство</w:t>
      </w:r>
    </w:p>
    <w:p w:rsidR="00C35AD8" w:rsidRDefault="00C35AD8" w:rsidP="00DF73EF">
      <w:pPr>
        <w:spacing w:line="276" w:lineRule="auto"/>
        <w:jc w:val="center"/>
        <w:rPr>
          <w:b/>
          <w:bCs/>
        </w:rPr>
      </w:pPr>
      <w:r w:rsidRPr="002C6B43">
        <w:rPr>
          <w:b/>
          <w:bCs/>
        </w:rPr>
        <w:t>споживачам)</w:t>
      </w:r>
    </w:p>
    <w:p w:rsidR="00DF73EF" w:rsidRDefault="00DF73EF" w:rsidP="00DF73EF">
      <w:pPr>
        <w:spacing w:line="276" w:lineRule="auto"/>
        <w:jc w:val="right"/>
        <w:rPr>
          <w:b/>
        </w:rPr>
      </w:pPr>
      <w:r w:rsidRPr="002C6B43">
        <w:rPr>
          <w:b/>
        </w:rPr>
        <w:t>Таблиця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53"/>
        <w:gridCol w:w="4217"/>
      </w:tblGrid>
      <w:tr w:rsidR="00DF73EF" w:rsidRPr="003D4CB6" w:rsidTr="00DF73EF">
        <w:trPr>
          <w:trHeight w:val="20"/>
          <w:jc w:val="center"/>
        </w:trPr>
        <w:tc>
          <w:tcPr>
            <w:tcW w:w="575" w:type="pct"/>
            <w:shd w:val="clear" w:color="auto" w:fill="auto"/>
            <w:vAlign w:val="center"/>
          </w:tcPr>
          <w:p w:rsidR="00DF73EF" w:rsidRPr="003D4CB6" w:rsidRDefault="00DF73EF" w:rsidP="00DF73EF">
            <w:pPr>
              <w:spacing w:line="276" w:lineRule="auto"/>
              <w:jc w:val="center"/>
              <w:rPr>
                <w:b/>
                <w:sz w:val="20"/>
                <w:szCs w:val="20"/>
              </w:rPr>
            </w:pPr>
            <w:r w:rsidRPr="003D4CB6">
              <w:rPr>
                <w:b/>
                <w:sz w:val="20"/>
                <w:szCs w:val="20"/>
              </w:rPr>
              <w:t>№ з/п</w:t>
            </w:r>
          </w:p>
        </w:tc>
        <w:tc>
          <w:tcPr>
            <w:tcW w:w="2222" w:type="pct"/>
            <w:shd w:val="clear" w:color="auto" w:fill="auto"/>
            <w:vAlign w:val="center"/>
          </w:tcPr>
          <w:p w:rsidR="00DF73EF" w:rsidRPr="003D4CB6" w:rsidRDefault="00DF73EF" w:rsidP="00DF73EF">
            <w:pPr>
              <w:spacing w:line="276" w:lineRule="auto"/>
              <w:jc w:val="center"/>
              <w:rPr>
                <w:b/>
                <w:sz w:val="20"/>
                <w:szCs w:val="20"/>
              </w:rPr>
            </w:pPr>
            <w:r w:rsidRPr="003D4CB6">
              <w:rPr>
                <w:b/>
                <w:sz w:val="20"/>
                <w:szCs w:val="20"/>
              </w:rPr>
              <w:t>Вид продукції</w:t>
            </w:r>
          </w:p>
        </w:tc>
        <w:tc>
          <w:tcPr>
            <w:tcW w:w="2203" w:type="pct"/>
            <w:shd w:val="clear" w:color="auto" w:fill="auto"/>
            <w:vAlign w:val="center"/>
          </w:tcPr>
          <w:p w:rsidR="00DF73EF" w:rsidRPr="003D4CB6" w:rsidRDefault="00DF73EF" w:rsidP="00DF73EF">
            <w:pPr>
              <w:spacing w:line="276" w:lineRule="auto"/>
              <w:jc w:val="center"/>
              <w:rPr>
                <w:b/>
                <w:sz w:val="20"/>
                <w:szCs w:val="20"/>
              </w:rPr>
            </w:pPr>
            <w:r w:rsidRPr="003D4CB6">
              <w:rPr>
                <w:b/>
                <w:sz w:val="20"/>
                <w:szCs w:val="20"/>
              </w:rPr>
              <w:t>Річний випуск</w:t>
            </w:r>
          </w:p>
        </w:tc>
      </w:tr>
      <w:tr w:rsidR="00DF73EF" w:rsidRPr="003D4CB6" w:rsidTr="00C43343">
        <w:trPr>
          <w:trHeight w:val="20"/>
          <w:jc w:val="center"/>
        </w:trPr>
        <w:tc>
          <w:tcPr>
            <w:tcW w:w="575" w:type="pct"/>
            <w:vAlign w:val="center"/>
          </w:tcPr>
          <w:p w:rsidR="00DF73EF" w:rsidRPr="003D4CB6" w:rsidRDefault="00DF73EF" w:rsidP="00DF73EF">
            <w:pPr>
              <w:spacing w:line="276" w:lineRule="auto"/>
              <w:jc w:val="center"/>
              <w:rPr>
                <w:sz w:val="20"/>
                <w:szCs w:val="20"/>
              </w:rPr>
            </w:pPr>
            <w:r w:rsidRPr="003D4CB6">
              <w:rPr>
                <w:sz w:val="20"/>
                <w:szCs w:val="20"/>
              </w:rPr>
              <w:t>1</w:t>
            </w:r>
          </w:p>
        </w:tc>
        <w:tc>
          <w:tcPr>
            <w:tcW w:w="2222" w:type="pct"/>
            <w:vAlign w:val="center"/>
          </w:tcPr>
          <w:p w:rsidR="00DF73EF" w:rsidRPr="003D4CB6" w:rsidRDefault="00DF73EF" w:rsidP="00DF73EF">
            <w:pPr>
              <w:spacing w:line="276" w:lineRule="auto"/>
              <w:jc w:val="center"/>
              <w:rPr>
                <w:sz w:val="20"/>
                <w:szCs w:val="20"/>
              </w:rPr>
            </w:pPr>
            <w:r w:rsidRPr="003D4CB6">
              <w:rPr>
                <w:sz w:val="20"/>
                <w:szCs w:val="20"/>
              </w:rPr>
              <w:t>2</w:t>
            </w:r>
          </w:p>
        </w:tc>
        <w:tc>
          <w:tcPr>
            <w:tcW w:w="2203" w:type="pct"/>
            <w:vAlign w:val="center"/>
          </w:tcPr>
          <w:p w:rsidR="00DF73EF" w:rsidRPr="003D4CB6" w:rsidRDefault="00DF73EF" w:rsidP="00DF73EF">
            <w:pPr>
              <w:spacing w:line="276" w:lineRule="auto"/>
              <w:jc w:val="center"/>
              <w:rPr>
                <w:sz w:val="20"/>
                <w:szCs w:val="20"/>
              </w:rPr>
            </w:pPr>
            <w:r w:rsidRPr="003D4CB6">
              <w:rPr>
                <w:sz w:val="20"/>
                <w:szCs w:val="20"/>
              </w:rPr>
              <w:t>3</w:t>
            </w:r>
          </w:p>
        </w:tc>
      </w:tr>
      <w:tr w:rsidR="0056661A" w:rsidRPr="003D4CB6" w:rsidTr="0056661A">
        <w:trPr>
          <w:trHeight w:val="20"/>
          <w:jc w:val="center"/>
        </w:trPr>
        <w:tc>
          <w:tcPr>
            <w:tcW w:w="5000" w:type="pct"/>
            <w:gridSpan w:val="3"/>
            <w:vAlign w:val="center"/>
          </w:tcPr>
          <w:p w:rsidR="0056661A" w:rsidRPr="0056661A" w:rsidRDefault="0056661A" w:rsidP="00DF73EF">
            <w:pPr>
              <w:spacing w:line="276" w:lineRule="auto"/>
              <w:jc w:val="center"/>
              <w:rPr>
                <w:sz w:val="20"/>
                <w:szCs w:val="20"/>
              </w:rPr>
            </w:pPr>
            <w:r w:rsidRPr="0056661A">
              <w:rPr>
                <w:color w:val="000000"/>
                <w:sz w:val="20"/>
                <w:szCs w:val="20"/>
              </w:rPr>
              <w:t>Промисловий майданчик №1 (Елеватор)</w:t>
            </w:r>
          </w:p>
        </w:tc>
      </w:tr>
      <w:tr w:rsidR="00DF73EF" w:rsidRPr="003D4CB6" w:rsidTr="00C43343">
        <w:trPr>
          <w:trHeight w:val="20"/>
          <w:jc w:val="center"/>
        </w:trPr>
        <w:tc>
          <w:tcPr>
            <w:tcW w:w="575" w:type="pct"/>
            <w:vAlign w:val="center"/>
          </w:tcPr>
          <w:p w:rsidR="00DF73EF" w:rsidRPr="003D4CB6" w:rsidRDefault="00DF73EF" w:rsidP="00DF73EF">
            <w:pPr>
              <w:snapToGrid w:val="0"/>
              <w:spacing w:line="276" w:lineRule="auto"/>
              <w:jc w:val="center"/>
              <w:rPr>
                <w:iCs/>
                <w:sz w:val="20"/>
                <w:szCs w:val="20"/>
              </w:rPr>
            </w:pPr>
            <w:r w:rsidRPr="003D4CB6">
              <w:rPr>
                <w:iCs/>
                <w:sz w:val="20"/>
                <w:szCs w:val="20"/>
              </w:rPr>
              <w:t>1</w:t>
            </w:r>
          </w:p>
        </w:tc>
        <w:tc>
          <w:tcPr>
            <w:tcW w:w="2222" w:type="pct"/>
            <w:vAlign w:val="center"/>
          </w:tcPr>
          <w:p w:rsidR="00DF73EF" w:rsidRPr="003D4CB6" w:rsidRDefault="00DF73EF" w:rsidP="00DF73EF">
            <w:pPr>
              <w:spacing w:line="276" w:lineRule="auto"/>
              <w:jc w:val="center"/>
              <w:rPr>
                <w:sz w:val="20"/>
                <w:szCs w:val="20"/>
              </w:rPr>
            </w:pPr>
            <w:r>
              <w:rPr>
                <w:sz w:val="20"/>
                <w:szCs w:val="20"/>
              </w:rPr>
              <w:t xml:space="preserve">Зернові культури </w:t>
            </w:r>
          </w:p>
        </w:tc>
        <w:tc>
          <w:tcPr>
            <w:tcW w:w="2203" w:type="pct"/>
            <w:vAlign w:val="center"/>
          </w:tcPr>
          <w:p w:rsidR="00DF73EF" w:rsidRPr="007722EF" w:rsidRDefault="0056661A" w:rsidP="00DF73EF">
            <w:pPr>
              <w:spacing w:line="276" w:lineRule="auto"/>
              <w:jc w:val="center"/>
              <w:rPr>
                <w:sz w:val="20"/>
                <w:szCs w:val="20"/>
              </w:rPr>
            </w:pPr>
            <w:r>
              <w:rPr>
                <w:sz w:val="20"/>
                <w:szCs w:val="20"/>
              </w:rPr>
              <w:t>90</w:t>
            </w:r>
            <w:r w:rsidR="00DF73EF">
              <w:rPr>
                <w:sz w:val="20"/>
                <w:szCs w:val="20"/>
              </w:rPr>
              <w:t xml:space="preserve"> 000 т</w:t>
            </w:r>
          </w:p>
        </w:tc>
      </w:tr>
      <w:tr w:rsidR="0056661A" w:rsidRPr="003D4CB6" w:rsidTr="0056661A">
        <w:trPr>
          <w:trHeight w:val="20"/>
          <w:jc w:val="center"/>
        </w:trPr>
        <w:tc>
          <w:tcPr>
            <w:tcW w:w="5000" w:type="pct"/>
            <w:gridSpan w:val="3"/>
            <w:vAlign w:val="center"/>
          </w:tcPr>
          <w:p w:rsidR="0056661A" w:rsidRPr="0056661A" w:rsidRDefault="0056661A" w:rsidP="00DF73EF">
            <w:pPr>
              <w:spacing w:line="276" w:lineRule="auto"/>
              <w:jc w:val="center"/>
              <w:rPr>
                <w:sz w:val="20"/>
                <w:szCs w:val="20"/>
              </w:rPr>
            </w:pPr>
            <w:r w:rsidRPr="0056661A">
              <w:rPr>
                <w:sz w:val="20"/>
                <w:szCs w:val="20"/>
              </w:rPr>
              <w:t>П</w:t>
            </w:r>
            <w:r w:rsidRPr="0056661A">
              <w:rPr>
                <w:color w:val="000000"/>
                <w:sz w:val="20"/>
                <w:szCs w:val="20"/>
              </w:rPr>
              <w:t>ромисловий майданчик №2 (</w:t>
            </w:r>
            <w:r w:rsidRPr="0056661A">
              <w:rPr>
                <w:sz w:val="20"/>
                <w:szCs w:val="20"/>
              </w:rPr>
              <w:t>Склади підлогового зберігання</w:t>
            </w:r>
            <w:r w:rsidRPr="0056661A">
              <w:rPr>
                <w:color w:val="000000"/>
                <w:sz w:val="20"/>
                <w:szCs w:val="20"/>
              </w:rPr>
              <w:t>)</w:t>
            </w:r>
          </w:p>
        </w:tc>
      </w:tr>
      <w:tr w:rsidR="0056661A" w:rsidRPr="003D4CB6" w:rsidTr="00C43343">
        <w:trPr>
          <w:trHeight w:val="20"/>
          <w:jc w:val="center"/>
        </w:trPr>
        <w:tc>
          <w:tcPr>
            <w:tcW w:w="575" w:type="pct"/>
            <w:vAlign w:val="center"/>
          </w:tcPr>
          <w:p w:rsidR="0056661A" w:rsidRPr="003D4CB6" w:rsidRDefault="0056661A" w:rsidP="00DF73EF">
            <w:pPr>
              <w:snapToGrid w:val="0"/>
              <w:spacing w:line="276" w:lineRule="auto"/>
              <w:jc w:val="center"/>
              <w:rPr>
                <w:iCs/>
                <w:sz w:val="20"/>
                <w:szCs w:val="20"/>
              </w:rPr>
            </w:pPr>
            <w:r>
              <w:rPr>
                <w:iCs/>
                <w:sz w:val="20"/>
                <w:szCs w:val="20"/>
              </w:rPr>
              <w:t>1</w:t>
            </w:r>
          </w:p>
        </w:tc>
        <w:tc>
          <w:tcPr>
            <w:tcW w:w="2222" w:type="pct"/>
            <w:vAlign w:val="center"/>
          </w:tcPr>
          <w:p w:rsidR="0056661A" w:rsidRDefault="0056661A" w:rsidP="00DF73EF">
            <w:pPr>
              <w:spacing w:line="276" w:lineRule="auto"/>
              <w:jc w:val="center"/>
              <w:rPr>
                <w:sz w:val="20"/>
                <w:szCs w:val="20"/>
              </w:rPr>
            </w:pPr>
            <w:r>
              <w:rPr>
                <w:sz w:val="20"/>
                <w:szCs w:val="20"/>
              </w:rPr>
              <w:t>Зернові культури</w:t>
            </w:r>
          </w:p>
        </w:tc>
        <w:tc>
          <w:tcPr>
            <w:tcW w:w="2203" w:type="pct"/>
            <w:vAlign w:val="center"/>
          </w:tcPr>
          <w:p w:rsidR="0056661A" w:rsidRDefault="0056661A" w:rsidP="00DF73EF">
            <w:pPr>
              <w:spacing w:line="276" w:lineRule="auto"/>
              <w:jc w:val="center"/>
              <w:rPr>
                <w:sz w:val="20"/>
                <w:szCs w:val="20"/>
              </w:rPr>
            </w:pPr>
            <w:r>
              <w:rPr>
                <w:sz w:val="20"/>
                <w:szCs w:val="20"/>
              </w:rPr>
              <w:t>16 000 т</w:t>
            </w:r>
          </w:p>
        </w:tc>
      </w:tr>
    </w:tbl>
    <w:p w:rsidR="00C35AD8" w:rsidRDefault="00C35AD8" w:rsidP="00DF73EF">
      <w:pPr>
        <w:spacing w:line="276" w:lineRule="auto"/>
        <w:jc w:val="center"/>
        <w:rPr>
          <w:b/>
          <w:bCs/>
        </w:rPr>
      </w:pPr>
    </w:p>
    <w:p w:rsidR="000B5E7E" w:rsidRPr="00624922" w:rsidRDefault="00510E04" w:rsidP="00625314">
      <w:pPr>
        <w:pStyle w:val="2"/>
        <w:tabs>
          <w:tab w:val="clear" w:pos="0"/>
        </w:tabs>
        <w:spacing w:before="240" w:line="276" w:lineRule="auto"/>
        <w:rPr>
          <w:i/>
          <w:iCs/>
          <w:sz w:val="24"/>
          <w:szCs w:val="24"/>
        </w:rPr>
      </w:pPr>
      <w:r>
        <w:rPr>
          <w:i/>
          <w:iCs/>
          <w:sz w:val="24"/>
          <w:szCs w:val="24"/>
        </w:rPr>
        <w:t>2.</w:t>
      </w:r>
      <w:r w:rsidR="000B5E7E" w:rsidRPr="00624922">
        <w:rPr>
          <w:i/>
          <w:iCs/>
          <w:sz w:val="24"/>
          <w:szCs w:val="24"/>
        </w:rPr>
        <w:t>18.3 Матеріальні баланси</w:t>
      </w:r>
    </w:p>
    <w:p w:rsidR="000B5E7E" w:rsidRDefault="000B5E7E" w:rsidP="00625314">
      <w:pPr>
        <w:numPr>
          <w:ilvl w:val="0"/>
          <w:numId w:val="1"/>
        </w:numPr>
        <w:spacing w:before="240" w:line="276" w:lineRule="auto"/>
        <w:ind w:firstLine="567"/>
      </w:pPr>
      <w:r w:rsidRPr="00524688">
        <w:t xml:space="preserve">Матеріальні  баланси  (докладний  підрахунок кількості матеріалів на вході і на виході) в розрізі виробничого процесу наведені нижче. </w:t>
      </w:r>
    </w:p>
    <w:tbl>
      <w:tblPr>
        <w:tblW w:w="974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162"/>
        <w:gridCol w:w="7"/>
        <w:gridCol w:w="1412"/>
        <w:gridCol w:w="1216"/>
        <w:gridCol w:w="3319"/>
        <w:gridCol w:w="1382"/>
      </w:tblGrid>
      <w:tr w:rsidR="00A741F3" w:rsidRPr="00524688" w:rsidTr="00922748">
        <w:trPr>
          <w:trHeight w:val="20"/>
          <w:jc w:val="center"/>
        </w:trPr>
        <w:tc>
          <w:tcPr>
            <w:tcW w:w="2410" w:type="dxa"/>
            <w:gridSpan w:val="2"/>
            <w:shd w:val="clear" w:color="auto" w:fill="auto"/>
            <w:vAlign w:val="center"/>
          </w:tcPr>
          <w:p w:rsidR="00A741F3" w:rsidRPr="00524688" w:rsidRDefault="00A741F3" w:rsidP="00C43343">
            <w:pPr>
              <w:pStyle w:val="a5"/>
              <w:spacing w:after="0"/>
              <w:ind w:left="0"/>
              <w:jc w:val="center"/>
              <w:rPr>
                <w:b/>
                <w:sz w:val="16"/>
                <w:szCs w:val="16"/>
                <w:lang w:val="uk-UA"/>
              </w:rPr>
            </w:pPr>
            <w:r w:rsidRPr="00524688">
              <w:rPr>
                <w:b/>
                <w:sz w:val="16"/>
                <w:szCs w:val="16"/>
                <w:lang w:val="uk-UA"/>
              </w:rPr>
              <w:t>Вхід</w:t>
            </w:r>
          </w:p>
        </w:tc>
        <w:tc>
          <w:tcPr>
            <w:tcW w:w="2635" w:type="dxa"/>
            <w:gridSpan w:val="3"/>
            <w:shd w:val="clear" w:color="auto" w:fill="auto"/>
            <w:vAlign w:val="center"/>
          </w:tcPr>
          <w:p w:rsidR="00A741F3" w:rsidRPr="00524688" w:rsidRDefault="00A741F3" w:rsidP="00C43343">
            <w:pPr>
              <w:jc w:val="center"/>
              <w:rPr>
                <w:sz w:val="16"/>
                <w:szCs w:val="16"/>
              </w:rPr>
            </w:pPr>
            <w:r w:rsidRPr="00524688">
              <w:rPr>
                <w:b/>
                <w:sz w:val="16"/>
                <w:szCs w:val="16"/>
              </w:rPr>
              <w:t>Вихід</w:t>
            </w:r>
          </w:p>
        </w:tc>
        <w:tc>
          <w:tcPr>
            <w:tcW w:w="4701" w:type="dxa"/>
            <w:gridSpan w:val="2"/>
            <w:shd w:val="clear" w:color="auto" w:fill="auto"/>
            <w:vAlign w:val="center"/>
          </w:tcPr>
          <w:p w:rsidR="00A741F3" w:rsidRPr="00524688" w:rsidRDefault="00A741F3" w:rsidP="00C43343">
            <w:pPr>
              <w:jc w:val="center"/>
              <w:rPr>
                <w:sz w:val="16"/>
                <w:szCs w:val="16"/>
              </w:rPr>
            </w:pPr>
            <w:r>
              <w:rPr>
                <w:b/>
                <w:sz w:val="16"/>
                <w:szCs w:val="16"/>
              </w:rPr>
              <w:t>Забруднюючі речовини</w:t>
            </w:r>
          </w:p>
        </w:tc>
      </w:tr>
      <w:tr w:rsidR="00A741F3" w:rsidRPr="00524688" w:rsidTr="00922748">
        <w:trPr>
          <w:trHeight w:val="20"/>
          <w:jc w:val="center"/>
        </w:trPr>
        <w:tc>
          <w:tcPr>
            <w:tcW w:w="9746" w:type="dxa"/>
            <w:gridSpan w:val="7"/>
            <w:shd w:val="clear" w:color="auto" w:fill="auto"/>
            <w:vAlign w:val="center"/>
          </w:tcPr>
          <w:p w:rsidR="00A741F3" w:rsidRPr="00524688" w:rsidRDefault="00A741F3" w:rsidP="00C43343">
            <w:pPr>
              <w:jc w:val="center"/>
              <w:rPr>
                <w:b/>
                <w:sz w:val="16"/>
                <w:szCs w:val="16"/>
              </w:rPr>
            </w:pPr>
            <w:r w:rsidRPr="00524688">
              <w:rPr>
                <w:b/>
                <w:sz w:val="16"/>
                <w:szCs w:val="16"/>
              </w:rPr>
              <w:t>Переробка с/г продукції (приймання зернових культур, очищення, сушіння, зберігання, відпуск споживачам)</w:t>
            </w:r>
          </w:p>
        </w:tc>
      </w:tr>
      <w:tr w:rsidR="00A741F3" w:rsidRPr="00524688" w:rsidTr="00922748">
        <w:trPr>
          <w:trHeight w:val="184"/>
          <w:jc w:val="center"/>
        </w:trPr>
        <w:tc>
          <w:tcPr>
            <w:tcW w:w="1248" w:type="dxa"/>
            <w:vMerge w:val="restart"/>
            <w:shd w:val="clear" w:color="auto" w:fill="auto"/>
            <w:vAlign w:val="center"/>
          </w:tcPr>
          <w:p w:rsidR="00A741F3" w:rsidRPr="00524688" w:rsidRDefault="00A741F3" w:rsidP="00C43343">
            <w:pPr>
              <w:jc w:val="center"/>
              <w:rPr>
                <w:sz w:val="16"/>
                <w:szCs w:val="16"/>
              </w:rPr>
            </w:pPr>
            <w:r w:rsidRPr="00524688">
              <w:rPr>
                <w:sz w:val="16"/>
                <w:szCs w:val="16"/>
              </w:rPr>
              <w:t>Природний газ</w:t>
            </w:r>
          </w:p>
        </w:tc>
        <w:tc>
          <w:tcPr>
            <w:tcW w:w="1169" w:type="dxa"/>
            <w:gridSpan w:val="2"/>
            <w:vMerge w:val="restart"/>
            <w:shd w:val="clear" w:color="auto" w:fill="auto"/>
            <w:vAlign w:val="center"/>
          </w:tcPr>
          <w:p w:rsidR="00A741F3" w:rsidRPr="008326C3" w:rsidRDefault="007F2BC1" w:rsidP="00C43343">
            <w:pPr>
              <w:jc w:val="center"/>
              <w:rPr>
                <w:sz w:val="16"/>
                <w:szCs w:val="16"/>
              </w:rPr>
            </w:pPr>
            <w:r>
              <w:rPr>
                <w:sz w:val="16"/>
                <w:szCs w:val="16"/>
              </w:rPr>
              <w:t>785</w:t>
            </w:r>
            <w:r w:rsidR="00A741F3" w:rsidRPr="008326C3">
              <w:rPr>
                <w:sz w:val="16"/>
                <w:szCs w:val="16"/>
              </w:rPr>
              <w:t xml:space="preserve"> 000 м</w:t>
            </w:r>
            <w:r w:rsidR="00A741F3" w:rsidRPr="008326C3">
              <w:rPr>
                <w:sz w:val="16"/>
                <w:szCs w:val="16"/>
                <w:vertAlign w:val="superscript"/>
              </w:rPr>
              <w:t>3</w:t>
            </w:r>
            <w:r w:rsidR="00A741F3">
              <w:rPr>
                <w:sz w:val="16"/>
                <w:szCs w:val="16"/>
              </w:rPr>
              <w:t>/рік</w:t>
            </w:r>
          </w:p>
          <w:p w:rsidR="00A741F3" w:rsidRPr="00524688" w:rsidRDefault="00A741F3" w:rsidP="007F2BC1">
            <w:pPr>
              <w:jc w:val="center"/>
              <w:rPr>
                <w:sz w:val="16"/>
                <w:szCs w:val="16"/>
              </w:rPr>
            </w:pPr>
            <w:r w:rsidRPr="008326C3">
              <w:rPr>
                <w:sz w:val="16"/>
                <w:szCs w:val="16"/>
              </w:rPr>
              <w:t>(</w:t>
            </w:r>
            <w:r w:rsidR="007F2BC1">
              <w:rPr>
                <w:sz w:val="16"/>
                <w:szCs w:val="16"/>
              </w:rPr>
              <w:t xml:space="preserve">567,76 </w:t>
            </w:r>
            <w:r w:rsidRPr="008326C3">
              <w:rPr>
                <w:sz w:val="16"/>
                <w:szCs w:val="16"/>
              </w:rPr>
              <w:t xml:space="preserve"> т</w:t>
            </w:r>
            <w:r>
              <w:rPr>
                <w:sz w:val="16"/>
                <w:szCs w:val="16"/>
              </w:rPr>
              <w:t>/рік</w:t>
            </w:r>
            <w:r w:rsidRPr="008326C3">
              <w:rPr>
                <w:sz w:val="16"/>
                <w:szCs w:val="16"/>
              </w:rPr>
              <w:t>)</w:t>
            </w:r>
          </w:p>
        </w:tc>
        <w:tc>
          <w:tcPr>
            <w:tcW w:w="1412" w:type="dxa"/>
            <w:vMerge w:val="restart"/>
            <w:shd w:val="clear" w:color="auto" w:fill="auto"/>
            <w:vAlign w:val="center"/>
          </w:tcPr>
          <w:p w:rsidR="00A741F3" w:rsidRPr="00524688" w:rsidRDefault="00AB1D88" w:rsidP="00AB1D88">
            <w:pPr>
              <w:jc w:val="center"/>
              <w:rPr>
                <w:sz w:val="16"/>
                <w:szCs w:val="16"/>
              </w:rPr>
            </w:pPr>
            <w:r w:rsidRPr="00524688">
              <w:rPr>
                <w:sz w:val="16"/>
                <w:szCs w:val="16"/>
              </w:rPr>
              <w:t xml:space="preserve">Вироблене тепло для сушіння зернових культур </w:t>
            </w:r>
          </w:p>
        </w:tc>
        <w:tc>
          <w:tcPr>
            <w:tcW w:w="1216" w:type="dxa"/>
            <w:vMerge w:val="restart"/>
            <w:shd w:val="clear" w:color="auto" w:fill="auto"/>
            <w:vAlign w:val="center"/>
          </w:tcPr>
          <w:p w:rsidR="00AB1D88" w:rsidRDefault="00AB1D88" w:rsidP="00AB1D88">
            <w:pPr>
              <w:jc w:val="center"/>
              <w:rPr>
                <w:sz w:val="16"/>
                <w:szCs w:val="16"/>
              </w:rPr>
            </w:pPr>
            <w:r>
              <w:rPr>
                <w:sz w:val="16"/>
                <w:szCs w:val="16"/>
              </w:rPr>
              <w:t>6280</w:t>
            </w:r>
          </w:p>
          <w:p w:rsidR="00A741F3" w:rsidRPr="00524688" w:rsidRDefault="00AB1D88" w:rsidP="00AB1D88">
            <w:pPr>
              <w:jc w:val="center"/>
              <w:rPr>
                <w:sz w:val="16"/>
                <w:szCs w:val="16"/>
              </w:rPr>
            </w:pPr>
            <w:proofErr w:type="spellStart"/>
            <w:r w:rsidRPr="00524688">
              <w:rPr>
                <w:sz w:val="16"/>
                <w:szCs w:val="16"/>
              </w:rPr>
              <w:t>Гкал</w:t>
            </w:r>
            <w:proofErr w:type="spellEnd"/>
            <w:r w:rsidRPr="00524688">
              <w:rPr>
                <w:sz w:val="16"/>
                <w:szCs w:val="16"/>
              </w:rPr>
              <w:t xml:space="preserve"> / рік</w:t>
            </w:r>
            <w:r w:rsidR="00A741F3">
              <w:rPr>
                <w:sz w:val="16"/>
                <w:szCs w:val="16"/>
              </w:rPr>
              <w:t> </w:t>
            </w:r>
          </w:p>
        </w:tc>
        <w:tc>
          <w:tcPr>
            <w:tcW w:w="3319" w:type="dxa"/>
            <w:shd w:val="clear" w:color="auto" w:fill="auto"/>
            <w:vAlign w:val="center"/>
          </w:tcPr>
          <w:p w:rsidR="00A741F3" w:rsidRPr="00524688" w:rsidRDefault="00A741F3" w:rsidP="00C43343">
            <w:pPr>
              <w:suppressAutoHyphens w:val="0"/>
              <w:jc w:val="center"/>
              <w:rPr>
                <w:sz w:val="16"/>
                <w:szCs w:val="16"/>
                <w:lang w:eastAsia="ru-RU"/>
              </w:rPr>
            </w:pPr>
            <w:r w:rsidRPr="00524688">
              <w:rPr>
                <w:sz w:val="16"/>
                <w:szCs w:val="16"/>
                <w:lang w:eastAsia="ru-RU"/>
              </w:rPr>
              <w:t>Метан</w:t>
            </w:r>
          </w:p>
        </w:tc>
        <w:tc>
          <w:tcPr>
            <w:tcW w:w="1382" w:type="dxa"/>
            <w:shd w:val="clear" w:color="auto" w:fill="auto"/>
            <w:vAlign w:val="center"/>
          </w:tcPr>
          <w:p w:rsidR="00A741F3" w:rsidRPr="009E0527" w:rsidRDefault="009E0527" w:rsidP="002B6AC7">
            <w:pPr>
              <w:jc w:val="center"/>
              <w:rPr>
                <w:sz w:val="16"/>
                <w:szCs w:val="16"/>
              </w:rPr>
            </w:pPr>
            <w:r w:rsidRPr="009E0527">
              <w:rPr>
                <w:sz w:val="16"/>
                <w:szCs w:val="16"/>
              </w:rPr>
              <w:t>3,03542</w:t>
            </w:r>
            <w:r w:rsidR="00A741F3" w:rsidRPr="009E0527">
              <w:rPr>
                <w:sz w:val="16"/>
                <w:szCs w:val="16"/>
              </w:rPr>
              <w:t xml:space="preserve"> </w:t>
            </w:r>
            <w:r w:rsidR="00A741F3" w:rsidRPr="009E0527">
              <w:rPr>
                <w:rFonts w:eastAsia="Calibri"/>
                <w:sz w:val="16"/>
                <w:szCs w:val="16"/>
              </w:rPr>
              <w:t>т/рік</w:t>
            </w:r>
          </w:p>
        </w:tc>
      </w:tr>
      <w:tr w:rsidR="00A741F3" w:rsidRPr="00524688" w:rsidTr="00922748">
        <w:trPr>
          <w:trHeight w:val="172"/>
          <w:jc w:val="center"/>
        </w:trPr>
        <w:tc>
          <w:tcPr>
            <w:tcW w:w="1248" w:type="dxa"/>
            <w:vMerge/>
            <w:shd w:val="clear" w:color="auto" w:fill="auto"/>
            <w:vAlign w:val="center"/>
          </w:tcPr>
          <w:p w:rsidR="00A741F3" w:rsidRPr="00524688" w:rsidRDefault="00A741F3" w:rsidP="00C43343">
            <w:pPr>
              <w:jc w:val="center"/>
              <w:rPr>
                <w:sz w:val="16"/>
                <w:szCs w:val="16"/>
              </w:rPr>
            </w:pPr>
          </w:p>
        </w:tc>
        <w:tc>
          <w:tcPr>
            <w:tcW w:w="1169" w:type="dxa"/>
            <w:gridSpan w:val="2"/>
            <w:vMerge/>
            <w:shd w:val="clear" w:color="auto" w:fill="auto"/>
            <w:vAlign w:val="center"/>
          </w:tcPr>
          <w:p w:rsidR="00A741F3" w:rsidRPr="00524688" w:rsidRDefault="00A741F3" w:rsidP="00C43343">
            <w:pPr>
              <w:jc w:val="center"/>
              <w:rPr>
                <w:sz w:val="16"/>
                <w:szCs w:val="16"/>
              </w:rPr>
            </w:pPr>
          </w:p>
        </w:tc>
        <w:tc>
          <w:tcPr>
            <w:tcW w:w="1412" w:type="dxa"/>
            <w:vMerge/>
            <w:shd w:val="clear" w:color="auto" w:fill="auto"/>
            <w:vAlign w:val="center"/>
          </w:tcPr>
          <w:p w:rsidR="00A741F3" w:rsidRPr="00524688" w:rsidRDefault="00A741F3" w:rsidP="00C43343">
            <w:pPr>
              <w:jc w:val="center"/>
              <w:rPr>
                <w:sz w:val="16"/>
                <w:szCs w:val="16"/>
              </w:rPr>
            </w:pPr>
          </w:p>
        </w:tc>
        <w:tc>
          <w:tcPr>
            <w:tcW w:w="1216" w:type="dxa"/>
            <w:vMerge/>
            <w:shd w:val="clear" w:color="auto" w:fill="auto"/>
            <w:vAlign w:val="center"/>
          </w:tcPr>
          <w:p w:rsidR="00A741F3" w:rsidRPr="00524688" w:rsidRDefault="00A741F3" w:rsidP="00C43343">
            <w:pPr>
              <w:jc w:val="center"/>
              <w:rPr>
                <w:sz w:val="16"/>
                <w:szCs w:val="16"/>
              </w:rPr>
            </w:pPr>
          </w:p>
        </w:tc>
        <w:tc>
          <w:tcPr>
            <w:tcW w:w="3319" w:type="dxa"/>
            <w:shd w:val="clear" w:color="auto" w:fill="auto"/>
            <w:vAlign w:val="center"/>
          </w:tcPr>
          <w:p w:rsidR="00A741F3" w:rsidRPr="00524688" w:rsidRDefault="00A741F3" w:rsidP="00C43343">
            <w:pPr>
              <w:suppressAutoHyphens w:val="0"/>
              <w:jc w:val="center"/>
              <w:rPr>
                <w:sz w:val="16"/>
                <w:szCs w:val="16"/>
                <w:lang w:eastAsia="ru-RU"/>
              </w:rPr>
            </w:pPr>
            <w:r w:rsidRPr="00524688">
              <w:rPr>
                <w:sz w:val="16"/>
                <w:szCs w:val="16"/>
              </w:rPr>
              <w:t xml:space="preserve">Оксиди азоту (у перерахунку на </w:t>
            </w:r>
            <w:proofErr w:type="spellStart"/>
            <w:r w:rsidRPr="00524688">
              <w:rPr>
                <w:sz w:val="16"/>
                <w:szCs w:val="16"/>
              </w:rPr>
              <w:t>діоксид</w:t>
            </w:r>
            <w:proofErr w:type="spellEnd"/>
            <w:r w:rsidRPr="00524688">
              <w:rPr>
                <w:sz w:val="16"/>
                <w:szCs w:val="16"/>
              </w:rPr>
              <w:t xml:space="preserve"> азоту [</w:t>
            </w:r>
            <w:r w:rsidRPr="00524688">
              <w:rPr>
                <w:sz w:val="16"/>
                <w:szCs w:val="16"/>
                <w:lang w:val="en-US"/>
              </w:rPr>
              <w:t>NO</w:t>
            </w:r>
            <w:r w:rsidRPr="00524688">
              <w:rPr>
                <w:sz w:val="16"/>
                <w:szCs w:val="16"/>
              </w:rPr>
              <w:t>+</w:t>
            </w:r>
            <w:r w:rsidRPr="00524688">
              <w:rPr>
                <w:sz w:val="16"/>
                <w:szCs w:val="16"/>
                <w:lang w:val="en-US"/>
              </w:rPr>
              <w:t>NO</w:t>
            </w:r>
            <w:r w:rsidRPr="00524688">
              <w:rPr>
                <w:sz w:val="16"/>
                <w:szCs w:val="16"/>
                <w:vertAlign w:val="subscript"/>
              </w:rPr>
              <w:t>2</w:t>
            </w:r>
            <w:r w:rsidRPr="00524688">
              <w:rPr>
                <w:sz w:val="16"/>
                <w:szCs w:val="16"/>
              </w:rPr>
              <w:t>])</w:t>
            </w:r>
          </w:p>
        </w:tc>
        <w:tc>
          <w:tcPr>
            <w:tcW w:w="1382" w:type="dxa"/>
            <w:shd w:val="clear" w:color="auto" w:fill="auto"/>
            <w:vAlign w:val="center"/>
          </w:tcPr>
          <w:p w:rsidR="00A741F3" w:rsidRPr="00524688" w:rsidRDefault="004215F1" w:rsidP="003750BF">
            <w:pPr>
              <w:jc w:val="center"/>
              <w:rPr>
                <w:sz w:val="16"/>
                <w:szCs w:val="16"/>
              </w:rPr>
            </w:pPr>
            <w:r>
              <w:rPr>
                <w:sz w:val="16"/>
                <w:szCs w:val="16"/>
              </w:rPr>
              <w:t>2,3</w:t>
            </w:r>
            <w:r w:rsidR="003750BF">
              <w:rPr>
                <w:sz w:val="16"/>
                <w:szCs w:val="16"/>
              </w:rPr>
              <w:t xml:space="preserve">369 </w:t>
            </w:r>
            <w:r w:rsidR="00A741F3">
              <w:rPr>
                <w:rFonts w:eastAsia="Calibri"/>
                <w:sz w:val="16"/>
                <w:szCs w:val="16"/>
              </w:rPr>
              <w:t>т/рік</w:t>
            </w:r>
          </w:p>
        </w:tc>
      </w:tr>
      <w:tr w:rsidR="00A741F3" w:rsidRPr="00524688" w:rsidTr="00922748">
        <w:trPr>
          <w:trHeight w:val="184"/>
          <w:jc w:val="center"/>
        </w:trPr>
        <w:tc>
          <w:tcPr>
            <w:tcW w:w="1248" w:type="dxa"/>
            <w:vMerge/>
            <w:shd w:val="clear" w:color="auto" w:fill="auto"/>
            <w:vAlign w:val="center"/>
          </w:tcPr>
          <w:p w:rsidR="00A741F3" w:rsidRPr="00524688" w:rsidRDefault="00A741F3" w:rsidP="00C43343">
            <w:pPr>
              <w:jc w:val="center"/>
              <w:rPr>
                <w:sz w:val="16"/>
                <w:szCs w:val="16"/>
              </w:rPr>
            </w:pPr>
          </w:p>
        </w:tc>
        <w:tc>
          <w:tcPr>
            <w:tcW w:w="1169" w:type="dxa"/>
            <w:gridSpan w:val="2"/>
            <w:vMerge/>
            <w:shd w:val="clear" w:color="auto" w:fill="auto"/>
            <w:vAlign w:val="center"/>
          </w:tcPr>
          <w:p w:rsidR="00A741F3" w:rsidRPr="00524688" w:rsidRDefault="00A741F3" w:rsidP="00C43343">
            <w:pPr>
              <w:jc w:val="center"/>
              <w:rPr>
                <w:sz w:val="16"/>
                <w:szCs w:val="16"/>
              </w:rPr>
            </w:pPr>
          </w:p>
        </w:tc>
        <w:tc>
          <w:tcPr>
            <w:tcW w:w="1412" w:type="dxa"/>
            <w:vMerge/>
            <w:shd w:val="clear" w:color="auto" w:fill="auto"/>
            <w:vAlign w:val="center"/>
          </w:tcPr>
          <w:p w:rsidR="00A741F3" w:rsidRPr="00524688" w:rsidRDefault="00A741F3" w:rsidP="00C43343">
            <w:pPr>
              <w:jc w:val="center"/>
              <w:rPr>
                <w:sz w:val="16"/>
                <w:szCs w:val="16"/>
              </w:rPr>
            </w:pPr>
          </w:p>
        </w:tc>
        <w:tc>
          <w:tcPr>
            <w:tcW w:w="1216" w:type="dxa"/>
            <w:vMerge/>
            <w:shd w:val="clear" w:color="auto" w:fill="auto"/>
            <w:vAlign w:val="center"/>
          </w:tcPr>
          <w:p w:rsidR="00A741F3" w:rsidRPr="00524688" w:rsidRDefault="00A741F3" w:rsidP="00C43343">
            <w:pPr>
              <w:jc w:val="center"/>
              <w:rPr>
                <w:sz w:val="16"/>
                <w:szCs w:val="16"/>
              </w:rPr>
            </w:pPr>
          </w:p>
        </w:tc>
        <w:tc>
          <w:tcPr>
            <w:tcW w:w="3319" w:type="dxa"/>
            <w:shd w:val="clear" w:color="auto" w:fill="auto"/>
            <w:vAlign w:val="center"/>
          </w:tcPr>
          <w:p w:rsidR="00A741F3" w:rsidRPr="00524688" w:rsidRDefault="00A741F3" w:rsidP="00C43343">
            <w:pPr>
              <w:suppressAutoHyphens w:val="0"/>
              <w:jc w:val="center"/>
              <w:rPr>
                <w:bCs/>
                <w:iCs/>
                <w:sz w:val="16"/>
                <w:szCs w:val="16"/>
                <w:lang w:eastAsia="ru-RU"/>
              </w:rPr>
            </w:pPr>
            <w:r w:rsidRPr="00524688">
              <w:rPr>
                <w:sz w:val="16"/>
                <w:szCs w:val="16"/>
                <w:lang w:eastAsia="ru-RU"/>
              </w:rPr>
              <w:t>Оксид вуглецю</w:t>
            </w:r>
          </w:p>
        </w:tc>
        <w:tc>
          <w:tcPr>
            <w:tcW w:w="1382" w:type="dxa"/>
            <w:shd w:val="clear" w:color="auto" w:fill="auto"/>
            <w:vAlign w:val="center"/>
          </w:tcPr>
          <w:p w:rsidR="00A741F3" w:rsidRPr="00524688" w:rsidRDefault="00485040" w:rsidP="003750BF">
            <w:pPr>
              <w:jc w:val="center"/>
              <w:rPr>
                <w:sz w:val="16"/>
                <w:szCs w:val="16"/>
              </w:rPr>
            </w:pPr>
            <w:r>
              <w:rPr>
                <w:sz w:val="16"/>
                <w:szCs w:val="16"/>
              </w:rPr>
              <w:t>2,07</w:t>
            </w:r>
            <w:r w:rsidR="003750BF">
              <w:rPr>
                <w:sz w:val="16"/>
                <w:szCs w:val="16"/>
              </w:rPr>
              <w:t>726</w:t>
            </w:r>
            <w:r w:rsidR="00A741F3">
              <w:rPr>
                <w:sz w:val="16"/>
                <w:szCs w:val="16"/>
              </w:rPr>
              <w:t xml:space="preserve"> </w:t>
            </w:r>
            <w:r w:rsidR="00A741F3">
              <w:rPr>
                <w:rFonts w:eastAsia="Calibri"/>
                <w:sz w:val="16"/>
                <w:szCs w:val="16"/>
              </w:rPr>
              <w:t>т/рік</w:t>
            </w:r>
          </w:p>
        </w:tc>
      </w:tr>
      <w:tr w:rsidR="00A741F3" w:rsidRPr="00524688" w:rsidTr="00922748">
        <w:trPr>
          <w:trHeight w:val="184"/>
          <w:jc w:val="center"/>
        </w:trPr>
        <w:tc>
          <w:tcPr>
            <w:tcW w:w="1248" w:type="dxa"/>
            <w:vMerge w:val="restart"/>
            <w:shd w:val="clear" w:color="auto" w:fill="auto"/>
            <w:vAlign w:val="center"/>
          </w:tcPr>
          <w:p w:rsidR="00A741F3" w:rsidRPr="00524688" w:rsidRDefault="00A741F3" w:rsidP="00C43343">
            <w:pPr>
              <w:jc w:val="center"/>
              <w:rPr>
                <w:sz w:val="16"/>
                <w:szCs w:val="16"/>
              </w:rPr>
            </w:pPr>
            <w:r w:rsidRPr="00524688">
              <w:rPr>
                <w:sz w:val="16"/>
                <w:szCs w:val="16"/>
              </w:rPr>
              <w:t>Зернові культури</w:t>
            </w:r>
          </w:p>
        </w:tc>
        <w:tc>
          <w:tcPr>
            <w:tcW w:w="1169" w:type="dxa"/>
            <w:gridSpan w:val="2"/>
            <w:vMerge w:val="restart"/>
            <w:shd w:val="clear" w:color="auto" w:fill="auto"/>
            <w:vAlign w:val="center"/>
          </w:tcPr>
          <w:p w:rsidR="00A741F3" w:rsidRPr="00524688" w:rsidRDefault="00AB1D88" w:rsidP="00C43343">
            <w:pPr>
              <w:jc w:val="center"/>
              <w:rPr>
                <w:sz w:val="16"/>
                <w:szCs w:val="16"/>
              </w:rPr>
            </w:pPr>
            <w:r>
              <w:rPr>
                <w:sz w:val="16"/>
                <w:szCs w:val="16"/>
              </w:rPr>
              <w:t>106</w:t>
            </w:r>
            <w:r w:rsidR="00A741F3" w:rsidRPr="006413AD">
              <w:rPr>
                <w:sz w:val="16"/>
                <w:szCs w:val="16"/>
              </w:rPr>
              <w:t xml:space="preserve"> 000 т</w:t>
            </w:r>
          </w:p>
        </w:tc>
        <w:tc>
          <w:tcPr>
            <w:tcW w:w="1412" w:type="dxa"/>
            <w:vMerge/>
            <w:shd w:val="clear" w:color="auto" w:fill="auto"/>
            <w:vAlign w:val="center"/>
          </w:tcPr>
          <w:p w:rsidR="00A741F3" w:rsidRPr="00524688" w:rsidRDefault="00A741F3" w:rsidP="00C43343">
            <w:pPr>
              <w:jc w:val="center"/>
              <w:rPr>
                <w:sz w:val="16"/>
                <w:szCs w:val="16"/>
              </w:rPr>
            </w:pPr>
          </w:p>
        </w:tc>
        <w:tc>
          <w:tcPr>
            <w:tcW w:w="1216" w:type="dxa"/>
            <w:vMerge/>
            <w:shd w:val="clear" w:color="auto" w:fill="auto"/>
            <w:vAlign w:val="center"/>
          </w:tcPr>
          <w:p w:rsidR="00A741F3" w:rsidRPr="00524688" w:rsidRDefault="00A741F3" w:rsidP="00C43343">
            <w:pPr>
              <w:jc w:val="center"/>
              <w:rPr>
                <w:sz w:val="16"/>
                <w:szCs w:val="16"/>
              </w:rPr>
            </w:pPr>
          </w:p>
        </w:tc>
        <w:tc>
          <w:tcPr>
            <w:tcW w:w="3319" w:type="dxa"/>
            <w:vMerge w:val="restart"/>
            <w:shd w:val="clear" w:color="auto" w:fill="auto"/>
            <w:vAlign w:val="center"/>
          </w:tcPr>
          <w:p w:rsidR="00A741F3" w:rsidRPr="00524688" w:rsidRDefault="00A741F3" w:rsidP="00C43343">
            <w:pPr>
              <w:suppressAutoHyphens w:val="0"/>
              <w:jc w:val="center"/>
              <w:rPr>
                <w:sz w:val="16"/>
                <w:szCs w:val="16"/>
                <w:lang w:eastAsia="ru-RU"/>
              </w:rPr>
            </w:pPr>
            <w:r w:rsidRPr="00524688">
              <w:rPr>
                <w:sz w:val="16"/>
                <w:szCs w:val="16"/>
                <w:lang w:eastAsia="ru-RU"/>
              </w:rPr>
              <w:t xml:space="preserve">Речовини у вигляді суспендованих твердих частинок </w:t>
            </w:r>
          </w:p>
        </w:tc>
        <w:tc>
          <w:tcPr>
            <w:tcW w:w="1382" w:type="dxa"/>
            <w:vMerge w:val="restart"/>
            <w:shd w:val="clear" w:color="auto" w:fill="auto"/>
            <w:vAlign w:val="center"/>
          </w:tcPr>
          <w:p w:rsidR="00A741F3" w:rsidRPr="00757205" w:rsidRDefault="00757205" w:rsidP="00725127">
            <w:pPr>
              <w:jc w:val="center"/>
              <w:rPr>
                <w:sz w:val="16"/>
                <w:szCs w:val="16"/>
              </w:rPr>
            </w:pPr>
            <w:r w:rsidRPr="00757205">
              <w:rPr>
                <w:rFonts w:eastAsia="Calibri"/>
                <w:sz w:val="16"/>
                <w:szCs w:val="16"/>
              </w:rPr>
              <w:t>1,</w:t>
            </w:r>
            <w:r w:rsidR="00725127">
              <w:rPr>
                <w:rFonts w:eastAsia="Calibri"/>
                <w:sz w:val="16"/>
                <w:szCs w:val="16"/>
              </w:rPr>
              <w:t>13027</w:t>
            </w:r>
            <w:r w:rsidR="006F2322">
              <w:rPr>
                <w:rFonts w:eastAsia="Calibri"/>
                <w:sz w:val="16"/>
                <w:szCs w:val="16"/>
              </w:rPr>
              <w:t xml:space="preserve"> </w:t>
            </w:r>
            <w:r w:rsidRPr="00757205">
              <w:rPr>
                <w:rFonts w:eastAsia="Calibri"/>
                <w:sz w:val="16"/>
                <w:szCs w:val="16"/>
              </w:rPr>
              <w:t xml:space="preserve"> </w:t>
            </w:r>
            <w:r w:rsidR="00A741F3" w:rsidRPr="00757205">
              <w:rPr>
                <w:rFonts w:eastAsia="Calibri"/>
                <w:sz w:val="16"/>
                <w:szCs w:val="16"/>
              </w:rPr>
              <w:t>т/рік</w:t>
            </w:r>
          </w:p>
        </w:tc>
      </w:tr>
      <w:tr w:rsidR="00A741F3" w:rsidRPr="00524688" w:rsidTr="00922748">
        <w:trPr>
          <w:trHeight w:val="184"/>
          <w:jc w:val="center"/>
        </w:trPr>
        <w:tc>
          <w:tcPr>
            <w:tcW w:w="1248" w:type="dxa"/>
            <w:vMerge/>
            <w:shd w:val="clear" w:color="auto" w:fill="auto"/>
            <w:vAlign w:val="center"/>
          </w:tcPr>
          <w:p w:rsidR="00A741F3" w:rsidRPr="00524688" w:rsidRDefault="00A741F3" w:rsidP="00C43343">
            <w:pPr>
              <w:jc w:val="center"/>
              <w:rPr>
                <w:sz w:val="16"/>
                <w:szCs w:val="16"/>
              </w:rPr>
            </w:pPr>
          </w:p>
        </w:tc>
        <w:tc>
          <w:tcPr>
            <w:tcW w:w="1169" w:type="dxa"/>
            <w:gridSpan w:val="2"/>
            <w:vMerge/>
            <w:shd w:val="clear" w:color="auto" w:fill="auto"/>
            <w:vAlign w:val="center"/>
          </w:tcPr>
          <w:p w:rsidR="00A741F3" w:rsidRPr="00524688" w:rsidRDefault="00A741F3" w:rsidP="00C43343">
            <w:pPr>
              <w:jc w:val="center"/>
              <w:rPr>
                <w:sz w:val="16"/>
                <w:szCs w:val="16"/>
              </w:rPr>
            </w:pPr>
          </w:p>
        </w:tc>
        <w:tc>
          <w:tcPr>
            <w:tcW w:w="1412" w:type="dxa"/>
            <w:vMerge w:val="restart"/>
            <w:shd w:val="clear" w:color="auto" w:fill="auto"/>
            <w:vAlign w:val="center"/>
          </w:tcPr>
          <w:p w:rsidR="00A741F3" w:rsidRPr="00524688" w:rsidRDefault="00AB1D88" w:rsidP="00C43343">
            <w:pPr>
              <w:jc w:val="center"/>
              <w:rPr>
                <w:sz w:val="16"/>
                <w:szCs w:val="16"/>
              </w:rPr>
            </w:pPr>
            <w:r w:rsidRPr="00524688">
              <w:rPr>
                <w:sz w:val="16"/>
                <w:szCs w:val="16"/>
              </w:rPr>
              <w:t>Зернові культури</w:t>
            </w:r>
          </w:p>
        </w:tc>
        <w:tc>
          <w:tcPr>
            <w:tcW w:w="1216" w:type="dxa"/>
            <w:vMerge w:val="restart"/>
            <w:shd w:val="clear" w:color="auto" w:fill="auto"/>
            <w:vAlign w:val="center"/>
          </w:tcPr>
          <w:p w:rsidR="00A741F3" w:rsidRPr="00524688" w:rsidRDefault="00007192" w:rsidP="00CC4342">
            <w:pPr>
              <w:jc w:val="center"/>
              <w:rPr>
                <w:sz w:val="16"/>
                <w:szCs w:val="16"/>
              </w:rPr>
            </w:pPr>
            <w:r>
              <w:rPr>
                <w:sz w:val="16"/>
                <w:szCs w:val="16"/>
              </w:rPr>
              <w:t>74500</w:t>
            </w:r>
            <w:r w:rsidR="00AB1D88">
              <w:rPr>
                <w:sz w:val="16"/>
                <w:szCs w:val="16"/>
              </w:rPr>
              <w:t xml:space="preserve"> </w:t>
            </w:r>
            <w:r w:rsidR="00AB1D88" w:rsidRPr="00524688">
              <w:rPr>
                <w:sz w:val="16"/>
                <w:szCs w:val="16"/>
              </w:rPr>
              <w:t>т/рік</w:t>
            </w:r>
            <w:r w:rsidR="00A741F3" w:rsidRPr="00524688">
              <w:rPr>
                <w:sz w:val="16"/>
                <w:szCs w:val="16"/>
              </w:rPr>
              <w:t xml:space="preserve"> </w:t>
            </w:r>
          </w:p>
        </w:tc>
        <w:tc>
          <w:tcPr>
            <w:tcW w:w="3319" w:type="dxa"/>
            <w:vMerge/>
            <w:shd w:val="clear" w:color="auto" w:fill="auto"/>
            <w:vAlign w:val="center"/>
          </w:tcPr>
          <w:p w:rsidR="00A741F3" w:rsidRPr="00524688" w:rsidRDefault="00A741F3" w:rsidP="00C43343">
            <w:pPr>
              <w:suppressAutoHyphens w:val="0"/>
              <w:jc w:val="center"/>
              <w:rPr>
                <w:sz w:val="16"/>
                <w:szCs w:val="16"/>
                <w:lang w:eastAsia="ru-RU"/>
              </w:rPr>
            </w:pPr>
          </w:p>
        </w:tc>
        <w:tc>
          <w:tcPr>
            <w:tcW w:w="1382" w:type="dxa"/>
            <w:vMerge/>
            <w:shd w:val="clear" w:color="auto" w:fill="auto"/>
            <w:vAlign w:val="center"/>
          </w:tcPr>
          <w:p w:rsidR="00A741F3" w:rsidRPr="00524688" w:rsidRDefault="00A741F3" w:rsidP="00C43343">
            <w:pPr>
              <w:jc w:val="center"/>
              <w:rPr>
                <w:sz w:val="16"/>
                <w:szCs w:val="16"/>
              </w:rPr>
            </w:pPr>
          </w:p>
        </w:tc>
      </w:tr>
      <w:tr w:rsidR="00A741F3" w:rsidRPr="00524688" w:rsidTr="00922748">
        <w:trPr>
          <w:trHeight w:val="126"/>
          <w:jc w:val="center"/>
        </w:trPr>
        <w:tc>
          <w:tcPr>
            <w:tcW w:w="1248" w:type="dxa"/>
            <w:vMerge/>
            <w:shd w:val="clear" w:color="auto" w:fill="auto"/>
            <w:vAlign w:val="center"/>
          </w:tcPr>
          <w:p w:rsidR="00A741F3" w:rsidRPr="00524688" w:rsidRDefault="00A741F3" w:rsidP="00C43343">
            <w:pPr>
              <w:jc w:val="center"/>
              <w:rPr>
                <w:sz w:val="16"/>
                <w:szCs w:val="16"/>
              </w:rPr>
            </w:pPr>
          </w:p>
        </w:tc>
        <w:tc>
          <w:tcPr>
            <w:tcW w:w="1169" w:type="dxa"/>
            <w:gridSpan w:val="2"/>
            <w:vMerge/>
            <w:shd w:val="clear" w:color="auto" w:fill="auto"/>
            <w:vAlign w:val="center"/>
          </w:tcPr>
          <w:p w:rsidR="00A741F3" w:rsidRPr="00524688" w:rsidRDefault="00A741F3" w:rsidP="00C43343">
            <w:pPr>
              <w:jc w:val="center"/>
              <w:rPr>
                <w:sz w:val="16"/>
                <w:szCs w:val="16"/>
              </w:rPr>
            </w:pPr>
          </w:p>
        </w:tc>
        <w:tc>
          <w:tcPr>
            <w:tcW w:w="1412" w:type="dxa"/>
            <w:vMerge/>
            <w:shd w:val="clear" w:color="auto" w:fill="auto"/>
            <w:vAlign w:val="center"/>
          </w:tcPr>
          <w:p w:rsidR="00A741F3" w:rsidRPr="00524688" w:rsidRDefault="00A741F3" w:rsidP="00C43343">
            <w:pPr>
              <w:jc w:val="center"/>
              <w:rPr>
                <w:sz w:val="16"/>
                <w:szCs w:val="16"/>
              </w:rPr>
            </w:pPr>
          </w:p>
        </w:tc>
        <w:tc>
          <w:tcPr>
            <w:tcW w:w="1216" w:type="dxa"/>
            <w:vMerge/>
            <w:shd w:val="clear" w:color="auto" w:fill="auto"/>
            <w:vAlign w:val="center"/>
          </w:tcPr>
          <w:p w:rsidR="00A741F3" w:rsidRPr="00524688" w:rsidRDefault="00A741F3" w:rsidP="00C43343">
            <w:pPr>
              <w:jc w:val="center"/>
              <w:rPr>
                <w:sz w:val="16"/>
                <w:szCs w:val="16"/>
              </w:rPr>
            </w:pPr>
          </w:p>
        </w:tc>
        <w:tc>
          <w:tcPr>
            <w:tcW w:w="3319" w:type="dxa"/>
            <w:shd w:val="clear" w:color="auto" w:fill="auto"/>
            <w:vAlign w:val="center"/>
          </w:tcPr>
          <w:p w:rsidR="00A741F3" w:rsidRPr="00524688" w:rsidRDefault="00A741F3" w:rsidP="00C43343">
            <w:pPr>
              <w:suppressAutoHyphens w:val="0"/>
              <w:jc w:val="center"/>
              <w:rPr>
                <w:bCs/>
                <w:iCs/>
                <w:sz w:val="16"/>
                <w:szCs w:val="16"/>
                <w:lang w:eastAsia="ru-RU"/>
              </w:rPr>
            </w:pPr>
            <w:r w:rsidRPr="00524688">
              <w:rPr>
                <w:sz w:val="16"/>
                <w:szCs w:val="16"/>
                <w:lang w:eastAsia="ru-RU"/>
              </w:rPr>
              <w:t xml:space="preserve">Вуглецю </w:t>
            </w:r>
            <w:proofErr w:type="spellStart"/>
            <w:r w:rsidRPr="00524688">
              <w:rPr>
                <w:sz w:val="16"/>
                <w:szCs w:val="16"/>
                <w:lang w:eastAsia="ru-RU"/>
              </w:rPr>
              <w:t>діоксид</w:t>
            </w:r>
            <w:proofErr w:type="spellEnd"/>
          </w:p>
        </w:tc>
        <w:tc>
          <w:tcPr>
            <w:tcW w:w="1382" w:type="dxa"/>
            <w:shd w:val="clear" w:color="auto" w:fill="auto"/>
            <w:vAlign w:val="center"/>
          </w:tcPr>
          <w:p w:rsidR="00A741F3" w:rsidRPr="00524688" w:rsidRDefault="001C3AFC" w:rsidP="00C43343">
            <w:pPr>
              <w:jc w:val="center"/>
              <w:rPr>
                <w:sz w:val="16"/>
                <w:szCs w:val="16"/>
              </w:rPr>
            </w:pPr>
            <w:r>
              <w:rPr>
                <w:sz w:val="16"/>
                <w:szCs w:val="16"/>
              </w:rPr>
              <w:t xml:space="preserve">1450,70037 </w:t>
            </w:r>
            <w:r w:rsidR="00A741F3">
              <w:rPr>
                <w:rFonts w:eastAsia="Calibri"/>
                <w:sz w:val="16"/>
                <w:szCs w:val="16"/>
              </w:rPr>
              <w:t>т/рік</w:t>
            </w:r>
          </w:p>
        </w:tc>
      </w:tr>
      <w:tr w:rsidR="00A741F3" w:rsidRPr="00524688" w:rsidTr="00922748">
        <w:trPr>
          <w:trHeight w:val="138"/>
          <w:jc w:val="center"/>
        </w:trPr>
        <w:tc>
          <w:tcPr>
            <w:tcW w:w="1248" w:type="dxa"/>
            <w:vMerge/>
            <w:shd w:val="clear" w:color="auto" w:fill="auto"/>
            <w:vAlign w:val="center"/>
          </w:tcPr>
          <w:p w:rsidR="00A741F3" w:rsidRPr="00524688" w:rsidRDefault="00A741F3" w:rsidP="00C43343">
            <w:pPr>
              <w:jc w:val="center"/>
              <w:rPr>
                <w:sz w:val="16"/>
                <w:szCs w:val="16"/>
              </w:rPr>
            </w:pPr>
          </w:p>
        </w:tc>
        <w:tc>
          <w:tcPr>
            <w:tcW w:w="1169" w:type="dxa"/>
            <w:gridSpan w:val="2"/>
            <w:vMerge/>
            <w:shd w:val="clear" w:color="auto" w:fill="auto"/>
            <w:vAlign w:val="center"/>
          </w:tcPr>
          <w:p w:rsidR="00A741F3" w:rsidRPr="00524688" w:rsidRDefault="00A741F3" w:rsidP="00C43343">
            <w:pPr>
              <w:jc w:val="center"/>
              <w:rPr>
                <w:sz w:val="16"/>
                <w:szCs w:val="16"/>
              </w:rPr>
            </w:pPr>
          </w:p>
        </w:tc>
        <w:tc>
          <w:tcPr>
            <w:tcW w:w="1412" w:type="dxa"/>
            <w:vMerge/>
            <w:shd w:val="clear" w:color="auto" w:fill="auto"/>
            <w:vAlign w:val="center"/>
          </w:tcPr>
          <w:p w:rsidR="00A741F3" w:rsidRPr="00524688" w:rsidRDefault="00A741F3" w:rsidP="00C43343">
            <w:pPr>
              <w:jc w:val="center"/>
              <w:rPr>
                <w:sz w:val="16"/>
                <w:szCs w:val="16"/>
              </w:rPr>
            </w:pPr>
          </w:p>
        </w:tc>
        <w:tc>
          <w:tcPr>
            <w:tcW w:w="1216" w:type="dxa"/>
            <w:vMerge/>
            <w:shd w:val="clear" w:color="auto" w:fill="auto"/>
            <w:vAlign w:val="center"/>
          </w:tcPr>
          <w:p w:rsidR="00A741F3" w:rsidRPr="00524688" w:rsidRDefault="00A741F3" w:rsidP="00C43343">
            <w:pPr>
              <w:jc w:val="center"/>
              <w:rPr>
                <w:sz w:val="16"/>
                <w:szCs w:val="16"/>
              </w:rPr>
            </w:pPr>
          </w:p>
        </w:tc>
        <w:tc>
          <w:tcPr>
            <w:tcW w:w="3319" w:type="dxa"/>
            <w:shd w:val="clear" w:color="auto" w:fill="auto"/>
            <w:vAlign w:val="center"/>
          </w:tcPr>
          <w:p w:rsidR="00A741F3" w:rsidRPr="00524688" w:rsidRDefault="00A741F3" w:rsidP="00C43343">
            <w:pPr>
              <w:suppressAutoHyphens w:val="0"/>
              <w:jc w:val="center"/>
              <w:rPr>
                <w:sz w:val="16"/>
                <w:szCs w:val="16"/>
                <w:lang w:eastAsia="ru-RU"/>
              </w:rPr>
            </w:pPr>
            <w:r w:rsidRPr="00524688">
              <w:rPr>
                <w:sz w:val="16"/>
                <w:szCs w:val="16"/>
                <w:lang w:eastAsia="ru-RU"/>
              </w:rPr>
              <w:t>Азоту (1) оксид (N</w:t>
            </w:r>
            <w:r w:rsidRPr="00524688">
              <w:rPr>
                <w:sz w:val="16"/>
                <w:szCs w:val="16"/>
                <w:vertAlign w:val="subscript"/>
                <w:lang w:val="en-US" w:eastAsia="ru-RU"/>
              </w:rPr>
              <w:t>2</w:t>
            </w:r>
            <w:r w:rsidRPr="00524688">
              <w:rPr>
                <w:sz w:val="16"/>
                <w:szCs w:val="16"/>
                <w:lang w:val="en-US" w:eastAsia="ru-RU"/>
              </w:rPr>
              <w:t xml:space="preserve"> O)</w:t>
            </w:r>
          </w:p>
        </w:tc>
        <w:tc>
          <w:tcPr>
            <w:tcW w:w="1382" w:type="dxa"/>
            <w:shd w:val="clear" w:color="auto" w:fill="auto"/>
            <w:vAlign w:val="center"/>
          </w:tcPr>
          <w:p w:rsidR="00A741F3" w:rsidRPr="00524688" w:rsidRDefault="001C3AFC" w:rsidP="00C43343">
            <w:pPr>
              <w:jc w:val="center"/>
              <w:rPr>
                <w:sz w:val="16"/>
                <w:szCs w:val="16"/>
              </w:rPr>
            </w:pPr>
            <w:r>
              <w:rPr>
                <w:sz w:val="16"/>
                <w:szCs w:val="16"/>
              </w:rPr>
              <w:t>0,0026</w:t>
            </w:r>
            <w:r w:rsidR="00A741F3">
              <w:rPr>
                <w:sz w:val="16"/>
                <w:szCs w:val="16"/>
              </w:rPr>
              <w:t xml:space="preserve"> </w:t>
            </w:r>
            <w:r w:rsidR="00A741F3">
              <w:rPr>
                <w:rFonts w:eastAsia="Calibri"/>
                <w:sz w:val="16"/>
                <w:szCs w:val="16"/>
              </w:rPr>
              <w:t>т/рік</w:t>
            </w:r>
          </w:p>
        </w:tc>
      </w:tr>
      <w:tr w:rsidR="00A741F3" w:rsidRPr="00524688" w:rsidTr="00922748">
        <w:trPr>
          <w:trHeight w:val="20"/>
          <w:jc w:val="center"/>
        </w:trPr>
        <w:tc>
          <w:tcPr>
            <w:tcW w:w="9746" w:type="dxa"/>
            <w:gridSpan w:val="7"/>
            <w:shd w:val="clear" w:color="auto" w:fill="auto"/>
            <w:vAlign w:val="center"/>
          </w:tcPr>
          <w:p w:rsidR="00A741F3" w:rsidRPr="00524688" w:rsidRDefault="00A741F3" w:rsidP="00C43343">
            <w:pPr>
              <w:jc w:val="center"/>
              <w:rPr>
                <w:b/>
                <w:sz w:val="16"/>
                <w:szCs w:val="16"/>
              </w:rPr>
            </w:pPr>
            <w:r w:rsidRPr="00524688">
              <w:rPr>
                <w:b/>
                <w:sz w:val="16"/>
                <w:szCs w:val="16"/>
              </w:rPr>
              <w:t>Зварювання металів</w:t>
            </w:r>
          </w:p>
        </w:tc>
      </w:tr>
      <w:tr w:rsidR="00A741F3" w:rsidRPr="00524688" w:rsidTr="00922748">
        <w:trPr>
          <w:trHeight w:val="172"/>
          <w:jc w:val="center"/>
        </w:trPr>
        <w:tc>
          <w:tcPr>
            <w:tcW w:w="1248" w:type="dxa"/>
            <w:vMerge w:val="restart"/>
            <w:shd w:val="clear" w:color="auto" w:fill="auto"/>
            <w:vAlign w:val="center"/>
          </w:tcPr>
          <w:p w:rsidR="00A741F3" w:rsidRPr="00524688" w:rsidRDefault="00C26F0F" w:rsidP="00C26F0F">
            <w:pPr>
              <w:jc w:val="center"/>
              <w:rPr>
                <w:sz w:val="16"/>
                <w:szCs w:val="16"/>
              </w:rPr>
            </w:pPr>
            <w:r>
              <w:rPr>
                <w:sz w:val="16"/>
                <w:szCs w:val="16"/>
              </w:rPr>
              <w:t>Електроди АНО-4</w:t>
            </w:r>
          </w:p>
        </w:tc>
        <w:tc>
          <w:tcPr>
            <w:tcW w:w="1169" w:type="dxa"/>
            <w:gridSpan w:val="2"/>
            <w:vMerge w:val="restart"/>
            <w:shd w:val="clear" w:color="auto" w:fill="auto"/>
            <w:vAlign w:val="center"/>
          </w:tcPr>
          <w:p w:rsidR="00A741F3" w:rsidRPr="00524688" w:rsidRDefault="00A741F3" w:rsidP="00BD72B1">
            <w:pPr>
              <w:jc w:val="center"/>
              <w:rPr>
                <w:sz w:val="16"/>
                <w:szCs w:val="16"/>
              </w:rPr>
            </w:pPr>
            <w:r w:rsidRPr="00524688">
              <w:rPr>
                <w:sz w:val="16"/>
                <w:szCs w:val="16"/>
              </w:rPr>
              <w:t>0,</w:t>
            </w:r>
            <w:r w:rsidR="00BD72B1">
              <w:rPr>
                <w:sz w:val="16"/>
                <w:szCs w:val="16"/>
              </w:rPr>
              <w:t>06</w:t>
            </w:r>
            <w:r w:rsidRPr="00524688">
              <w:rPr>
                <w:sz w:val="16"/>
                <w:szCs w:val="16"/>
              </w:rPr>
              <w:t xml:space="preserve"> т/рік</w:t>
            </w:r>
          </w:p>
        </w:tc>
        <w:tc>
          <w:tcPr>
            <w:tcW w:w="2628" w:type="dxa"/>
            <w:gridSpan w:val="2"/>
            <w:vMerge w:val="restart"/>
            <w:shd w:val="clear" w:color="auto" w:fill="auto"/>
            <w:vAlign w:val="center"/>
          </w:tcPr>
          <w:p w:rsidR="00A741F3" w:rsidRPr="00524688" w:rsidRDefault="006609A4" w:rsidP="00C43343">
            <w:pPr>
              <w:jc w:val="center"/>
              <w:rPr>
                <w:sz w:val="16"/>
                <w:szCs w:val="16"/>
              </w:rPr>
            </w:pPr>
            <w:r>
              <w:rPr>
                <w:sz w:val="16"/>
                <w:szCs w:val="16"/>
              </w:rPr>
              <w:t>З</w:t>
            </w:r>
            <w:r w:rsidR="00A741F3" w:rsidRPr="00524688">
              <w:rPr>
                <w:sz w:val="16"/>
                <w:szCs w:val="16"/>
              </w:rPr>
              <w:t>дійснення зварювальних робіт для власних потреб</w:t>
            </w:r>
          </w:p>
        </w:tc>
        <w:tc>
          <w:tcPr>
            <w:tcW w:w="3319" w:type="dxa"/>
            <w:shd w:val="clear" w:color="auto" w:fill="auto"/>
            <w:vAlign w:val="center"/>
          </w:tcPr>
          <w:p w:rsidR="00A741F3" w:rsidRPr="00524688" w:rsidRDefault="00A741F3" w:rsidP="00C43343">
            <w:pPr>
              <w:suppressAutoHyphens w:val="0"/>
              <w:jc w:val="center"/>
              <w:rPr>
                <w:sz w:val="16"/>
                <w:szCs w:val="16"/>
                <w:lang w:eastAsia="ru-RU"/>
              </w:rPr>
            </w:pPr>
            <w:r w:rsidRPr="00524688">
              <w:rPr>
                <w:sz w:val="16"/>
                <w:szCs w:val="16"/>
                <w:lang w:eastAsia="ru-RU"/>
              </w:rPr>
              <w:t>Залізо та його сполуки (у перерахунку на залізо)</w:t>
            </w:r>
          </w:p>
        </w:tc>
        <w:tc>
          <w:tcPr>
            <w:tcW w:w="1382" w:type="dxa"/>
            <w:shd w:val="clear" w:color="auto" w:fill="auto"/>
            <w:vAlign w:val="center"/>
          </w:tcPr>
          <w:p w:rsidR="00A741F3" w:rsidRPr="00D66109" w:rsidRDefault="00A741F3" w:rsidP="00BD72B1">
            <w:pPr>
              <w:jc w:val="center"/>
              <w:rPr>
                <w:rFonts w:eastAsia="Calibri"/>
                <w:sz w:val="16"/>
                <w:szCs w:val="16"/>
              </w:rPr>
            </w:pPr>
            <w:r w:rsidRPr="00D66109">
              <w:rPr>
                <w:rFonts w:eastAsia="Calibri"/>
                <w:sz w:val="16"/>
                <w:szCs w:val="16"/>
              </w:rPr>
              <w:t>0,000</w:t>
            </w:r>
            <w:r w:rsidR="00BD72B1">
              <w:rPr>
                <w:rFonts w:eastAsia="Calibri"/>
                <w:sz w:val="16"/>
                <w:szCs w:val="16"/>
              </w:rPr>
              <w:t>32</w:t>
            </w:r>
            <w:r>
              <w:rPr>
                <w:rFonts w:eastAsia="Calibri"/>
                <w:sz w:val="16"/>
                <w:szCs w:val="16"/>
              </w:rPr>
              <w:t xml:space="preserve"> т/рік</w:t>
            </w:r>
          </w:p>
        </w:tc>
      </w:tr>
      <w:tr w:rsidR="00A741F3" w:rsidRPr="00524688" w:rsidTr="00922748">
        <w:trPr>
          <w:trHeight w:val="184"/>
          <w:jc w:val="center"/>
        </w:trPr>
        <w:tc>
          <w:tcPr>
            <w:tcW w:w="1248" w:type="dxa"/>
            <w:vMerge/>
            <w:shd w:val="clear" w:color="auto" w:fill="auto"/>
            <w:vAlign w:val="center"/>
          </w:tcPr>
          <w:p w:rsidR="00A741F3" w:rsidRPr="00524688" w:rsidRDefault="00A741F3" w:rsidP="00C43343">
            <w:pPr>
              <w:jc w:val="center"/>
              <w:rPr>
                <w:sz w:val="16"/>
                <w:szCs w:val="16"/>
              </w:rPr>
            </w:pPr>
          </w:p>
        </w:tc>
        <w:tc>
          <w:tcPr>
            <w:tcW w:w="1169" w:type="dxa"/>
            <w:gridSpan w:val="2"/>
            <w:vMerge/>
            <w:shd w:val="clear" w:color="auto" w:fill="auto"/>
            <w:vAlign w:val="center"/>
          </w:tcPr>
          <w:p w:rsidR="00A741F3" w:rsidRPr="00524688" w:rsidRDefault="00A741F3" w:rsidP="00C43343">
            <w:pPr>
              <w:jc w:val="center"/>
              <w:rPr>
                <w:sz w:val="16"/>
                <w:szCs w:val="16"/>
              </w:rPr>
            </w:pPr>
          </w:p>
        </w:tc>
        <w:tc>
          <w:tcPr>
            <w:tcW w:w="2628" w:type="dxa"/>
            <w:gridSpan w:val="2"/>
            <w:vMerge/>
            <w:shd w:val="clear" w:color="auto" w:fill="auto"/>
            <w:vAlign w:val="center"/>
          </w:tcPr>
          <w:p w:rsidR="00A741F3" w:rsidRPr="00524688" w:rsidRDefault="00A741F3" w:rsidP="00C43343">
            <w:pPr>
              <w:jc w:val="center"/>
              <w:rPr>
                <w:sz w:val="16"/>
                <w:szCs w:val="16"/>
              </w:rPr>
            </w:pPr>
          </w:p>
        </w:tc>
        <w:tc>
          <w:tcPr>
            <w:tcW w:w="3319" w:type="dxa"/>
            <w:shd w:val="clear" w:color="auto" w:fill="auto"/>
            <w:vAlign w:val="center"/>
          </w:tcPr>
          <w:p w:rsidR="00A741F3" w:rsidRPr="00524688" w:rsidRDefault="00A741F3" w:rsidP="00C43343">
            <w:pPr>
              <w:suppressAutoHyphens w:val="0"/>
              <w:jc w:val="center"/>
              <w:rPr>
                <w:sz w:val="16"/>
                <w:szCs w:val="16"/>
                <w:lang w:eastAsia="ru-RU"/>
              </w:rPr>
            </w:pPr>
            <w:r w:rsidRPr="00524688">
              <w:rPr>
                <w:sz w:val="16"/>
                <w:szCs w:val="16"/>
                <w:lang w:eastAsia="ru-RU"/>
              </w:rPr>
              <w:t xml:space="preserve">Манган та його сполуки (у перерахунку на </w:t>
            </w:r>
            <w:proofErr w:type="spellStart"/>
            <w:r w:rsidRPr="00524688">
              <w:rPr>
                <w:sz w:val="16"/>
                <w:szCs w:val="16"/>
                <w:lang w:eastAsia="ru-RU"/>
              </w:rPr>
              <w:t>діоксид</w:t>
            </w:r>
            <w:proofErr w:type="spellEnd"/>
            <w:r w:rsidRPr="00524688">
              <w:rPr>
                <w:sz w:val="16"/>
                <w:szCs w:val="16"/>
                <w:lang w:eastAsia="ru-RU"/>
              </w:rPr>
              <w:t xml:space="preserve"> мангану)</w:t>
            </w:r>
          </w:p>
        </w:tc>
        <w:tc>
          <w:tcPr>
            <w:tcW w:w="1382" w:type="dxa"/>
            <w:shd w:val="clear" w:color="auto" w:fill="auto"/>
            <w:vAlign w:val="center"/>
          </w:tcPr>
          <w:p w:rsidR="00A741F3" w:rsidRPr="00D66109" w:rsidRDefault="00A741F3" w:rsidP="00BD72B1">
            <w:pPr>
              <w:jc w:val="center"/>
              <w:rPr>
                <w:rFonts w:eastAsia="Calibri"/>
                <w:sz w:val="16"/>
                <w:szCs w:val="16"/>
              </w:rPr>
            </w:pPr>
            <w:r w:rsidRPr="00D66109">
              <w:rPr>
                <w:rFonts w:eastAsia="Calibri"/>
                <w:sz w:val="16"/>
                <w:szCs w:val="16"/>
              </w:rPr>
              <w:t>0,0000</w:t>
            </w:r>
            <w:r w:rsidR="00BD72B1">
              <w:rPr>
                <w:rFonts w:eastAsia="Calibri"/>
                <w:sz w:val="16"/>
                <w:szCs w:val="16"/>
              </w:rPr>
              <w:t>35</w:t>
            </w:r>
            <w:r>
              <w:rPr>
                <w:rFonts w:eastAsia="Calibri"/>
                <w:sz w:val="16"/>
                <w:szCs w:val="16"/>
              </w:rPr>
              <w:t xml:space="preserve"> т/рік</w:t>
            </w:r>
          </w:p>
        </w:tc>
      </w:tr>
      <w:tr w:rsidR="00A741F3" w:rsidRPr="00524688" w:rsidTr="00922748">
        <w:trPr>
          <w:trHeight w:val="20"/>
          <w:jc w:val="center"/>
        </w:trPr>
        <w:tc>
          <w:tcPr>
            <w:tcW w:w="9746" w:type="dxa"/>
            <w:gridSpan w:val="7"/>
            <w:shd w:val="clear" w:color="auto" w:fill="auto"/>
            <w:vAlign w:val="center"/>
          </w:tcPr>
          <w:p w:rsidR="00A741F3" w:rsidRPr="00904D09" w:rsidRDefault="00904D09" w:rsidP="00904D09">
            <w:pPr>
              <w:jc w:val="center"/>
              <w:rPr>
                <w:b/>
                <w:sz w:val="16"/>
                <w:szCs w:val="16"/>
              </w:rPr>
            </w:pPr>
            <w:r w:rsidRPr="00904D09">
              <w:rPr>
                <w:b/>
                <w:sz w:val="16"/>
                <w:szCs w:val="16"/>
              </w:rPr>
              <w:t>Резервні джерела електропостачання</w:t>
            </w:r>
            <w:r w:rsidR="00194DD5" w:rsidRPr="00904D09">
              <w:rPr>
                <w:b/>
                <w:sz w:val="16"/>
                <w:szCs w:val="16"/>
              </w:rPr>
              <w:t xml:space="preserve"> </w:t>
            </w:r>
          </w:p>
        </w:tc>
      </w:tr>
      <w:tr w:rsidR="00461642" w:rsidRPr="00524688" w:rsidTr="00922748">
        <w:trPr>
          <w:trHeight w:val="55"/>
          <w:jc w:val="center"/>
        </w:trPr>
        <w:tc>
          <w:tcPr>
            <w:tcW w:w="1248" w:type="dxa"/>
            <w:vMerge w:val="restart"/>
            <w:shd w:val="clear" w:color="auto" w:fill="auto"/>
            <w:vAlign w:val="center"/>
          </w:tcPr>
          <w:p w:rsidR="00461642" w:rsidRPr="00524688" w:rsidRDefault="00461642" w:rsidP="00C43343">
            <w:pPr>
              <w:jc w:val="center"/>
              <w:rPr>
                <w:sz w:val="16"/>
                <w:szCs w:val="16"/>
              </w:rPr>
            </w:pPr>
            <w:r>
              <w:rPr>
                <w:sz w:val="16"/>
                <w:szCs w:val="16"/>
              </w:rPr>
              <w:t xml:space="preserve">Бензин </w:t>
            </w:r>
          </w:p>
        </w:tc>
        <w:tc>
          <w:tcPr>
            <w:tcW w:w="1169" w:type="dxa"/>
            <w:gridSpan w:val="2"/>
            <w:vMerge w:val="restart"/>
            <w:shd w:val="clear" w:color="auto" w:fill="auto"/>
            <w:vAlign w:val="center"/>
          </w:tcPr>
          <w:p w:rsidR="00461642" w:rsidRPr="008326C3" w:rsidRDefault="00461642" w:rsidP="00C43343">
            <w:pPr>
              <w:jc w:val="center"/>
              <w:rPr>
                <w:sz w:val="16"/>
                <w:szCs w:val="16"/>
              </w:rPr>
            </w:pPr>
            <w:r>
              <w:rPr>
                <w:sz w:val="16"/>
                <w:szCs w:val="16"/>
              </w:rPr>
              <w:t>450</w:t>
            </w:r>
            <w:r w:rsidRPr="008326C3">
              <w:rPr>
                <w:sz w:val="16"/>
                <w:szCs w:val="16"/>
              </w:rPr>
              <w:t xml:space="preserve"> </w:t>
            </w:r>
            <w:r>
              <w:rPr>
                <w:sz w:val="16"/>
                <w:szCs w:val="16"/>
              </w:rPr>
              <w:t>л/рік</w:t>
            </w:r>
          </w:p>
          <w:p w:rsidR="00461642" w:rsidRPr="00524688" w:rsidRDefault="00461642" w:rsidP="00904D09">
            <w:pPr>
              <w:jc w:val="center"/>
              <w:rPr>
                <w:sz w:val="16"/>
                <w:szCs w:val="16"/>
              </w:rPr>
            </w:pPr>
            <w:r w:rsidRPr="008326C3">
              <w:rPr>
                <w:sz w:val="16"/>
                <w:szCs w:val="16"/>
              </w:rPr>
              <w:t>(</w:t>
            </w:r>
            <w:r>
              <w:rPr>
                <w:sz w:val="16"/>
                <w:szCs w:val="16"/>
              </w:rPr>
              <w:t>0,349</w:t>
            </w:r>
            <w:r w:rsidRPr="008326C3">
              <w:rPr>
                <w:sz w:val="16"/>
                <w:szCs w:val="16"/>
              </w:rPr>
              <w:t xml:space="preserve"> т</w:t>
            </w:r>
            <w:r>
              <w:rPr>
                <w:sz w:val="16"/>
                <w:szCs w:val="16"/>
              </w:rPr>
              <w:t>/рік</w:t>
            </w:r>
            <w:r w:rsidRPr="008326C3">
              <w:rPr>
                <w:sz w:val="16"/>
                <w:szCs w:val="16"/>
              </w:rPr>
              <w:t>)</w:t>
            </w:r>
          </w:p>
        </w:tc>
        <w:tc>
          <w:tcPr>
            <w:tcW w:w="1412" w:type="dxa"/>
            <w:vMerge w:val="restart"/>
            <w:shd w:val="clear" w:color="auto" w:fill="auto"/>
            <w:vAlign w:val="center"/>
          </w:tcPr>
          <w:p w:rsidR="00461642" w:rsidRPr="00524688" w:rsidRDefault="00461642" w:rsidP="006609A4">
            <w:pPr>
              <w:jc w:val="center"/>
              <w:rPr>
                <w:sz w:val="16"/>
                <w:szCs w:val="16"/>
              </w:rPr>
            </w:pPr>
            <w:r>
              <w:rPr>
                <w:sz w:val="16"/>
                <w:szCs w:val="16"/>
              </w:rPr>
              <w:t>В</w:t>
            </w:r>
            <w:r w:rsidRPr="00524688">
              <w:rPr>
                <w:sz w:val="16"/>
                <w:szCs w:val="16"/>
              </w:rPr>
              <w:t xml:space="preserve">иробництво </w:t>
            </w:r>
            <w:r>
              <w:rPr>
                <w:sz w:val="16"/>
                <w:szCs w:val="16"/>
              </w:rPr>
              <w:t>електроенергії для власних потреб</w:t>
            </w:r>
          </w:p>
        </w:tc>
        <w:tc>
          <w:tcPr>
            <w:tcW w:w="1216" w:type="dxa"/>
            <w:vMerge w:val="restart"/>
            <w:shd w:val="clear" w:color="auto" w:fill="auto"/>
            <w:vAlign w:val="center"/>
          </w:tcPr>
          <w:p w:rsidR="00461642" w:rsidRDefault="00461642" w:rsidP="00C43343">
            <w:pPr>
              <w:jc w:val="center"/>
              <w:rPr>
                <w:sz w:val="16"/>
                <w:szCs w:val="16"/>
              </w:rPr>
            </w:pPr>
            <w:r>
              <w:rPr>
                <w:sz w:val="16"/>
                <w:szCs w:val="16"/>
              </w:rPr>
              <w:t>3,665</w:t>
            </w:r>
          </w:p>
          <w:p w:rsidR="00461642" w:rsidRPr="00524688" w:rsidRDefault="00997A0E" w:rsidP="00C43343">
            <w:pPr>
              <w:jc w:val="center"/>
              <w:rPr>
                <w:sz w:val="16"/>
                <w:szCs w:val="16"/>
              </w:rPr>
            </w:pPr>
            <w:proofErr w:type="spellStart"/>
            <w:r>
              <w:rPr>
                <w:sz w:val="16"/>
                <w:szCs w:val="16"/>
              </w:rPr>
              <w:t>Гкал</w:t>
            </w:r>
            <w:proofErr w:type="spellEnd"/>
            <w:r>
              <w:rPr>
                <w:sz w:val="16"/>
                <w:szCs w:val="16"/>
              </w:rPr>
              <w:t>/</w:t>
            </w:r>
            <w:r w:rsidR="00461642" w:rsidRPr="00524688">
              <w:rPr>
                <w:sz w:val="16"/>
                <w:szCs w:val="16"/>
              </w:rPr>
              <w:t xml:space="preserve"> рік</w:t>
            </w:r>
          </w:p>
        </w:tc>
        <w:tc>
          <w:tcPr>
            <w:tcW w:w="3319" w:type="dxa"/>
            <w:shd w:val="clear" w:color="auto" w:fill="auto"/>
            <w:vAlign w:val="center"/>
          </w:tcPr>
          <w:p w:rsidR="00461642" w:rsidRPr="00524688" w:rsidRDefault="00461642" w:rsidP="00C43343">
            <w:pPr>
              <w:suppressAutoHyphens w:val="0"/>
              <w:jc w:val="center"/>
              <w:rPr>
                <w:sz w:val="16"/>
                <w:szCs w:val="16"/>
                <w:lang w:eastAsia="ru-RU"/>
              </w:rPr>
            </w:pPr>
            <w:r w:rsidRPr="00524688">
              <w:rPr>
                <w:sz w:val="16"/>
                <w:szCs w:val="16"/>
              </w:rPr>
              <w:t xml:space="preserve">Оксиди азоту (у перерахунку на </w:t>
            </w:r>
            <w:proofErr w:type="spellStart"/>
            <w:r w:rsidRPr="00524688">
              <w:rPr>
                <w:sz w:val="16"/>
                <w:szCs w:val="16"/>
              </w:rPr>
              <w:t>діоксид</w:t>
            </w:r>
            <w:proofErr w:type="spellEnd"/>
            <w:r w:rsidRPr="00524688">
              <w:rPr>
                <w:sz w:val="16"/>
                <w:szCs w:val="16"/>
              </w:rPr>
              <w:t xml:space="preserve"> азоту [</w:t>
            </w:r>
            <w:r w:rsidRPr="00524688">
              <w:rPr>
                <w:sz w:val="16"/>
                <w:szCs w:val="16"/>
                <w:lang w:val="en-US"/>
              </w:rPr>
              <w:t>NO</w:t>
            </w:r>
            <w:r w:rsidRPr="00524688">
              <w:rPr>
                <w:sz w:val="16"/>
                <w:szCs w:val="16"/>
              </w:rPr>
              <w:t>+</w:t>
            </w:r>
            <w:r w:rsidRPr="00524688">
              <w:rPr>
                <w:sz w:val="16"/>
                <w:szCs w:val="16"/>
                <w:lang w:val="en-US"/>
              </w:rPr>
              <w:t>NO</w:t>
            </w:r>
            <w:r w:rsidRPr="00524688">
              <w:rPr>
                <w:sz w:val="16"/>
                <w:szCs w:val="16"/>
                <w:vertAlign w:val="subscript"/>
              </w:rPr>
              <w:t>2</w:t>
            </w:r>
            <w:r w:rsidRPr="00524688">
              <w:rPr>
                <w:sz w:val="16"/>
                <w:szCs w:val="16"/>
              </w:rPr>
              <w:t>])</w:t>
            </w:r>
          </w:p>
        </w:tc>
        <w:tc>
          <w:tcPr>
            <w:tcW w:w="1382" w:type="dxa"/>
            <w:shd w:val="clear" w:color="auto" w:fill="auto"/>
            <w:vAlign w:val="center"/>
          </w:tcPr>
          <w:p w:rsidR="00461642" w:rsidRPr="00016168" w:rsidRDefault="00461642" w:rsidP="0051450A">
            <w:pPr>
              <w:jc w:val="center"/>
              <w:rPr>
                <w:color w:val="000000"/>
                <w:sz w:val="16"/>
                <w:szCs w:val="16"/>
              </w:rPr>
            </w:pPr>
            <w:r w:rsidRPr="007E7AF6">
              <w:rPr>
                <w:color w:val="000000"/>
                <w:sz w:val="16"/>
                <w:szCs w:val="16"/>
              </w:rPr>
              <w:t>0,0</w:t>
            </w:r>
            <w:r>
              <w:rPr>
                <w:color w:val="000000"/>
                <w:sz w:val="16"/>
                <w:szCs w:val="16"/>
              </w:rPr>
              <w:t>1705 т/рік</w:t>
            </w:r>
          </w:p>
        </w:tc>
      </w:tr>
      <w:tr w:rsidR="00461642" w:rsidRPr="00524688" w:rsidTr="00922748">
        <w:trPr>
          <w:trHeight w:val="53"/>
          <w:jc w:val="center"/>
        </w:trPr>
        <w:tc>
          <w:tcPr>
            <w:tcW w:w="1248" w:type="dxa"/>
            <w:vMerge/>
            <w:shd w:val="clear" w:color="auto" w:fill="auto"/>
            <w:vAlign w:val="center"/>
          </w:tcPr>
          <w:p w:rsidR="00461642" w:rsidRPr="00524688" w:rsidRDefault="00461642" w:rsidP="00C43343">
            <w:pPr>
              <w:jc w:val="center"/>
              <w:rPr>
                <w:sz w:val="16"/>
                <w:szCs w:val="16"/>
              </w:rPr>
            </w:pPr>
          </w:p>
        </w:tc>
        <w:tc>
          <w:tcPr>
            <w:tcW w:w="1169" w:type="dxa"/>
            <w:gridSpan w:val="2"/>
            <w:vMerge/>
            <w:shd w:val="clear" w:color="auto" w:fill="auto"/>
            <w:vAlign w:val="center"/>
          </w:tcPr>
          <w:p w:rsidR="00461642" w:rsidRPr="00524688" w:rsidRDefault="00461642" w:rsidP="00C43343">
            <w:pPr>
              <w:jc w:val="center"/>
              <w:rPr>
                <w:sz w:val="16"/>
                <w:szCs w:val="16"/>
              </w:rPr>
            </w:pPr>
          </w:p>
        </w:tc>
        <w:tc>
          <w:tcPr>
            <w:tcW w:w="1412" w:type="dxa"/>
            <w:vMerge/>
            <w:shd w:val="clear" w:color="auto" w:fill="auto"/>
            <w:vAlign w:val="center"/>
          </w:tcPr>
          <w:p w:rsidR="00461642" w:rsidRPr="00524688" w:rsidRDefault="00461642" w:rsidP="00C43343">
            <w:pPr>
              <w:jc w:val="center"/>
              <w:rPr>
                <w:sz w:val="16"/>
                <w:szCs w:val="16"/>
              </w:rPr>
            </w:pPr>
          </w:p>
        </w:tc>
        <w:tc>
          <w:tcPr>
            <w:tcW w:w="1216" w:type="dxa"/>
            <w:vMerge/>
            <w:shd w:val="clear" w:color="auto" w:fill="auto"/>
            <w:vAlign w:val="center"/>
          </w:tcPr>
          <w:p w:rsidR="00461642" w:rsidRPr="00524688" w:rsidRDefault="00461642" w:rsidP="00C43343">
            <w:pPr>
              <w:jc w:val="center"/>
              <w:rPr>
                <w:sz w:val="16"/>
                <w:szCs w:val="16"/>
              </w:rPr>
            </w:pPr>
          </w:p>
        </w:tc>
        <w:tc>
          <w:tcPr>
            <w:tcW w:w="3319" w:type="dxa"/>
            <w:shd w:val="clear" w:color="auto" w:fill="auto"/>
            <w:vAlign w:val="center"/>
          </w:tcPr>
          <w:p w:rsidR="00461642" w:rsidRPr="00524688" w:rsidRDefault="00461642" w:rsidP="00C43343">
            <w:pPr>
              <w:suppressAutoHyphens w:val="0"/>
              <w:jc w:val="center"/>
              <w:rPr>
                <w:bCs/>
                <w:iCs/>
                <w:sz w:val="16"/>
                <w:szCs w:val="16"/>
                <w:lang w:eastAsia="ru-RU"/>
              </w:rPr>
            </w:pPr>
            <w:r w:rsidRPr="00524688">
              <w:rPr>
                <w:sz w:val="16"/>
                <w:szCs w:val="16"/>
                <w:lang w:eastAsia="ru-RU"/>
              </w:rPr>
              <w:t>Оксид вуглецю</w:t>
            </w:r>
          </w:p>
        </w:tc>
        <w:tc>
          <w:tcPr>
            <w:tcW w:w="1382" w:type="dxa"/>
            <w:shd w:val="clear" w:color="auto" w:fill="auto"/>
            <w:vAlign w:val="center"/>
          </w:tcPr>
          <w:p w:rsidR="00461642" w:rsidRPr="00016168" w:rsidRDefault="00461642" w:rsidP="0051450A">
            <w:pPr>
              <w:jc w:val="center"/>
              <w:rPr>
                <w:color w:val="000000"/>
                <w:sz w:val="16"/>
                <w:szCs w:val="16"/>
              </w:rPr>
            </w:pPr>
            <w:r w:rsidRPr="007E7AF6">
              <w:rPr>
                <w:color w:val="000000"/>
                <w:sz w:val="16"/>
                <w:szCs w:val="16"/>
              </w:rPr>
              <w:t>0,0</w:t>
            </w:r>
            <w:r>
              <w:rPr>
                <w:color w:val="000000"/>
                <w:sz w:val="16"/>
                <w:szCs w:val="16"/>
              </w:rPr>
              <w:t>0069 т/рік</w:t>
            </w:r>
          </w:p>
        </w:tc>
      </w:tr>
      <w:tr w:rsidR="00C2272A" w:rsidRPr="00524688" w:rsidTr="00922748">
        <w:trPr>
          <w:trHeight w:val="53"/>
          <w:jc w:val="center"/>
        </w:trPr>
        <w:tc>
          <w:tcPr>
            <w:tcW w:w="1248" w:type="dxa"/>
            <w:vMerge/>
            <w:shd w:val="clear" w:color="auto" w:fill="auto"/>
            <w:vAlign w:val="center"/>
          </w:tcPr>
          <w:p w:rsidR="00C2272A" w:rsidRPr="00524688" w:rsidRDefault="00C2272A" w:rsidP="00C43343">
            <w:pPr>
              <w:jc w:val="center"/>
              <w:rPr>
                <w:sz w:val="16"/>
                <w:szCs w:val="16"/>
              </w:rPr>
            </w:pPr>
          </w:p>
        </w:tc>
        <w:tc>
          <w:tcPr>
            <w:tcW w:w="1169" w:type="dxa"/>
            <w:gridSpan w:val="2"/>
            <w:vMerge/>
            <w:shd w:val="clear" w:color="auto" w:fill="auto"/>
            <w:vAlign w:val="center"/>
          </w:tcPr>
          <w:p w:rsidR="00C2272A" w:rsidRPr="00524688" w:rsidRDefault="00C2272A" w:rsidP="00C43343">
            <w:pPr>
              <w:jc w:val="center"/>
              <w:rPr>
                <w:sz w:val="16"/>
                <w:szCs w:val="16"/>
              </w:rPr>
            </w:pPr>
          </w:p>
        </w:tc>
        <w:tc>
          <w:tcPr>
            <w:tcW w:w="1412" w:type="dxa"/>
            <w:vMerge/>
            <w:shd w:val="clear" w:color="auto" w:fill="auto"/>
            <w:vAlign w:val="center"/>
          </w:tcPr>
          <w:p w:rsidR="00C2272A" w:rsidRPr="00524688" w:rsidRDefault="00C2272A" w:rsidP="00C43343">
            <w:pPr>
              <w:jc w:val="center"/>
              <w:rPr>
                <w:sz w:val="16"/>
                <w:szCs w:val="16"/>
              </w:rPr>
            </w:pPr>
          </w:p>
        </w:tc>
        <w:tc>
          <w:tcPr>
            <w:tcW w:w="1216" w:type="dxa"/>
            <w:vMerge/>
            <w:shd w:val="clear" w:color="auto" w:fill="auto"/>
            <w:vAlign w:val="center"/>
          </w:tcPr>
          <w:p w:rsidR="00C2272A" w:rsidRPr="00524688" w:rsidRDefault="00C2272A" w:rsidP="00C43343">
            <w:pPr>
              <w:jc w:val="center"/>
              <w:rPr>
                <w:sz w:val="16"/>
                <w:szCs w:val="16"/>
              </w:rPr>
            </w:pPr>
          </w:p>
        </w:tc>
        <w:tc>
          <w:tcPr>
            <w:tcW w:w="3319" w:type="dxa"/>
            <w:shd w:val="clear" w:color="auto" w:fill="auto"/>
            <w:vAlign w:val="center"/>
          </w:tcPr>
          <w:p w:rsidR="00C2272A" w:rsidRPr="00524688" w:rsidRDefault="00C2272A" w:rsidP="00C43343">
            <w:pPr>
              <w:suppressAutoHyphens w:val="0"/>
              <w:jc w:val="center"/>
              <w:rPr>
                <w:sz w:val="16"/>
                <w:szCs w:val="16"/>
                <w:lang w:eastAsia="ru-RU"/>
              </w:rPr>
            </w:pPr>
            <w:r w:rsidRPr="005A6B05">
              <w:rPr>
                <w:bCs/>
                <w:iCs/>
                <w:sz w:val="16"/>
                <w:szCs w:val="16"/>
                <w:lang w:eastAsia="ru-RU"/>
              </w:rPr>
              <w:t xml:space="preserve">Сірки </w:t>
            </w:r>
            <w:proofErr w:type="spellStart"/>
            <w:r w:rsidRPr="005A6B05">
              <w:rPr>
                <w:bCs/>
                <w:iCs/>
                <w:sz w:val="16"/>
                <w:szCs w:val="16"/>
                <w:lang w:eastAsia="ru-RU"/>
              </w:rPr>
              <w:t>діоксид</w:t>
            </w:r>
            <w:proofErr w:type="spellEnd"/>
          </w:p>
        </w:tc>
        <w:tc>
          <w:tcPr>
            <w:tcW w:w="1382" w:type="dxa"/>
            <w:shd w:val="clear" w:color="auto" w:fill="auto"/>
            <w:vAlign w:val="center"/>
          </w:tcPr>
          <w:p w:rsidR="00C2272A" w:rsidRPr="007E7AF6" w:rsidRDefault="00C2272A" w:rsidP="0051450A">
            <w:pPr>
              <w:jc w:val="center"/>
              <w:rPr>
                <w:color w:val="000000"/>
                <w:sz w:val="16"/>
                <w:szCs w:val="16"/>
              </w:rPr>
            </w:pPr>
            <w:r>
              <w:rPr>
                <w:color w:val="000000"/>
                <w:sz w:val="16"/>
                <w:szCs w:val="16"/>
              </w:rPr>
              <w:t>0,0016 т/рік</w:t>
            </w:r>
          </w:p>
        </w:tc>
      </w:tr>
      <w:tr w:rsidR="00461642" w:rsidRPr="00524688" w:rsidTr="00922748">
        <w:trPr>
          <w:trHeight w:val="53"/>
          <w:jc w:val="center"/>
        </w:trPr>
        <w:tc>
          <w:tcPr>
            <w:tcW w:w="1248" w:type="dxa"/>
            <w:vMerge/>
            <w:shd w:val="clear" w:color="auto" w:fill="auto"/>
            <w:vAlign w:val="center"/>
          </w:tcPr>
          <w:p w:rsidR="00461642" w:rsidRPr="00524688" w:rsidRDefault="00461642" w:rsidP="00C43343">
            <w:pPr>
              <w:jc w:val="center"/>
              <w:rPr>
                <w:sz w:val="16"/>
                <w:szCs w:val="16"/>
              </w:rPr>
            </w:pPr>
          </w:p>
        </w:tc>
        <w:tc>
          <w:tcPr>
            <w:tcW w:w="1169" w:type="dxa"/>
            <w:gridSpan w:val="2"/>
            <w:vMerge/>
            <w:shd w:val="clear" w:color="auto" w:fill="auto"/>
            <w:vAlign w:val="center"/>
          </w:tcPr>
          <w:p w:rsidR="00461642" w:rsidRPr="00524688" w:rsidRDefault="00461642" w:rsidP="00C43343">
            <w:pPr>
              <w:jc w:val="center"/>
              <w:rPr>
                <w:sz w:val="16"/>
                <w:szCs w:val="16"/>
              </w:rPr>
            </w:pPr>
          </w:p>
        </w:tc>
        <w:tc>
          <w:tcPr>
            <w:tcW w:w="1412" w:type="dxa"/>
            <w:vMerge/>
            <w:shd w:val="clear" w:color="auto" w:fill="auto"/>
            <w:vAlign w:val="center"/>
          </w:tcPr>
          <w:p w:rsidR="00461642" w:rsidRPr="00524688" w:rsidRDefault="00461642" w:rsidP="00C43343">
            <w:pPr>
              <w:jc w:val="center"/>
              <w:rPr>
                <w:sz w:val="16"/>
                <w:szCs w:val="16"/>
              </w:rPr>
            </w:pPr>
          </w:p>
        </w:tc>
        <w:tc>
          <w:tcPr>
            <w:tcW w:w="1216" w:type="dxa"/>
            <w:vMerge/>
            <w:shd w:val="clear" w:color="auto" w:fill="auto"/>
            <w:vAlign w:val="center"/>
          </w:tcPr>
          <w:p w:rsidR="00461642" w:rsidRPr="00524688" w:rsidRDefault="00461642" w:rsidP="00C43343">
            <w:pPr>
              <w:jc w:val="center"/>
              <w:rPr>
                <w:sz w:val="16"/>
                <w:szCs w:val="16"/>
              </w:rPr>
            </w:pPr>
          </w:p>
        </w:tc>
        <w:tc>
          <w:tcPr>
            <w:tcW w:w="3319" w:type="dxa"/>
            <w:shd w:val="clear" w:color="auto" w:fill="auto"/>
            <w:vAlign w:val="center"/>
          </w:tcPr>
          <w:p w:rsidR="00461642" w:rsidRPr="00524688" w:rsidRDefault="00461642" w:rsidP="00C43343">
            <w:pPr>
              <w:suppressAutoHyphens w:val="0"/>
              <w:jc w:val="center"/>
              <w:rPr>
                <w:bCs/>
                <w:iCs/>
                <w:sz w:val="16"/>
                <w:szCs w:val="16"/>
                <w:lang w:eastAsia="ru-RU"/>
              </w:rPr>
            </w:pPr>
            <w:r w:rsidRPr="00524688">
              <w:rPr>
                <w:sz w:val="16"/>
                <w:szCs w:val="16"/>
                <w:lang w:eastAsia="ru-RU"/>
              </w:rPr>
              <w:t xml:space="preserve">Вуглецю </w:t>
            </w:r>
            <w:proofErr w:type="spellStart"/>
            <w:r w:rsidRPr="00524688">
              <w:rPr>
                <w:sz w:val="16"/>
                <w:szCs w:val="16"/>
                <w:lang w:eastAsia="ru-RU"/>
              </w:rPr>
              <w:t>діоксид</w:t>
            </w:r>
            <w:proofErr w:type="spellEnd"/>
          </w:p>
        </w:tc>
        <w:tc>
          <w:tcPr>
            <w:tcW w:w="1382" w:type="dxa"/>
            <w:shd w:val="clear" w:color="auto" w:fill="auto"/>
            <w:vAlign w:val="center"/>
          </w:tcPr>
          <w:p w:rsidR="00461642" w:rsidRPr="00016168" w:rsidRDefault="00461642" w:rsidP="00C43343">
            <w:pPr>
              <w:jc w:val="center"/>
              <w:rPr>
                <w:color w:val="000000"/>
                <w:sz w:val="16"/>
                <w:szCs w:val="16"/>
              </w:rPr>
            </w:pPr>
            <w:r>
              <w:rPr>
                <w:color w:val="000000"/>
                <w:sz w:val="16"/>
                <w:szCs w:val="16"/>
              </w:rPr>
              <w:t>1,25119 т/рік</w:t>
            </w:r>
          </w:p>
        </w:tc>
      </w:tr>
      <w:tr w:rsidR="00461642" w:rsidRPr="00524688" w:rsidTr="00922748">
        <w:trPr>
          <w:trHeight w:val="53"/>
          <w:jc w:val="center"/>
        </w:trPr>
        <w:tc>
          <w:tcPr>
            <w:tcW w:w="1248" w:type="dxa"/>
            <w:vMerge/>
            <w:shd w:val="clear" w:color="auto" w:fill="auto"/>
            <w:vAlign w:val="center"/>
          </w:tcPr>
          <w:p w:rsidR="00461642" w:rsidRPr="00524688" w:rsidRDefault="00461642" w:rsidP="00C43343">
            <w:pPr>
              <w:jc w:val="center"/>
              <w:rPr>
                <w:sz w:val="16"/>
                <w:szCs w:val="16"/>
              </w:rPr>
            </w:pPr>
          </w:p>
        </w:tc>
        <w:tc>
          <w:tcPr>
            <w:tcW w:w="1169" w:type="dxa"/>
            <w:gridSpan w:val="2"/>
            <w:vMerge/>
            <w:shd w:val="clear" w:color="auto" w:fill="auto"/>
            <w:vAlign w:val="center"/>
          </w:tcPr>
          <w:p w:rsidR="00461642" w:rsidRPr="00524688" w:rsidRDefault="00461642" w:rsidP="00C43343">
            <w:pPr>
              <w:jc w:val="center"/>
              <w:rPr>
                <w:sz w:val="16"/>
                <w:szCs w:val="16"/>
              </w:rPr>
            </w:pPr>
          </w:p>
        </w:tc>
        <w:tc>
          <w:tcPr>
            <w:tcW w:w="1412" w:type="dxa"/>
            <w:vMerge/>
            <w:shd w:val="clear" w:color="auto" w:fill="auto"/>
            <w:vAlign w:val="center"/>
          </w:tcPr>
          <w:p w:rsidR="00461642" w:rsidRPr="00524688" w:rsidRDefault="00461642" w:rsidP="00C43343">
            <w:pPr>
              <w:jc w:val="center"/>
              <w:rPr>
                <w:sz w:val="16"/>
                <w:szCs w:val="16"/>
              </w:rPr>
            </w:pPr>
          </w:p>
        </w:tc>
        <w:tc>
          <w:tcPr>
            <w:tcW w:w="1216" w:type="dxa"/>
            <w:vMerge/>
            <w:shd w:val="clear" w:color="auto" w:fill="auto"/>
            <w:vAlign w:val="center"/>
          </w:tcPr>
          <w:p w:rsidR="00461642" w:rsidRPr="00524688" w:rsidRDefault="00461642" w:rsidP="00C43343">
            <w:pPr>
              <w:jc w:val="center"/>
              <w:rPr>
                <w:sz w:val="16"/>
                <w:szCs w:val="16"/>
              </w:rPr>
            </w:pPr>
          </w:p>
        </w:tc>
        <w:tc>
          <w:tcPr>
            <w:tcW w:w="3319" w:type="dxa"/>
            <w:shd w:val="clear" w:color="auto" w:fill="auto"/>
            <w:vAlign w:val="center"/>
          </w:tcPr>
          <w:p w:rsidR="00461642" w:rsidRPr="00524688" w:rsidRDefault="00461642" w:rsidP="00C43343">
            <w:pPr>
              <w:suppressAutoHyphens w:val="0"/>
              <w:jc w:val="center"/>
              <w:rPr>
                <w:sz w:val="16"/>
                <w:szCs w:val="16"/>
                <w:lang w:eastAsia="ru-RU"/>
              </w:rPr>
            </w:pPr>
            <w:r w:rsidRPr="00524688">
              <w:rPr>
                <w:sz w:val="16"/>
                <w:szCs w:val="16"/>
                <w:lang w:eastAsia="ru-RU"/>
              </w:rPr>
              <w:t>Азоту оксид</w:t>
            </w:r>
          </w:p>
          <w:p w:rsidR="00461642" w:rsidRPr="00524688" w:rsidRDefault="00461642" w:rsidP="00C43343">
            <w:pPr>
              <w:suppressAutoHyphens w:val="0"/>
              <w:jc w:val="center"/>
              <w:rPr>
                <w:sz w:val="16"/>
                <w:szCs w:val="16"/>
                <w:lang w:eastAsia="ru-RU"/>
              </w:rPr>
            </w:pPr>
            <w:r w:rsidRPr="00524688">
              <w:rPr>
                <w:sz w:val="16"/>
                <w:szCs w:val="16"/>
                <w:lang w:eastAsia="ru-RU"/>
              </w:rPr>
              <w:t>(N</w:t>
            </w:r>
            <w:r w:rsidRPr="00524688">
              <w:rPr>
                <w:sz w:val="16"/>
                <w:szCs w:val="16"/>
                <w:vertAlign w:val="subscript"/>
                <w:lang w:val="en-US" w:eastAsia="ru-RU"/>
              </w:rPr>
              <w:t>2</w:t>
            </w:r>
            <w:r w:rsidRPr="00524688">
              <w:rPr>
                <w:sz w:val="16"/>
                <w:szCs w:val="16"/>
                <w:lang w:val="en-US" w:eastAsia="ru-RU"/>
              </w:rPr>
              <w:t xml:space="preserve"> O)</w:t>
            </w:r>
          </w:p>
        </w:tc>
        <w:tc>
          <w:tcPr>
            <w:tcW w:w="1382" w:type="dxa"/>
            <w:shd w:val="clear" w:color="auto" w:fill="auto"/>
            <w:vAlign w:val="center"/>
          </w:tcPr>
          <w:p w:rsidR="00461642" w:rsidRPr="00016168" w:rsidRDefault="00461642" w:rsidP="00C43343">
            <w:pPr>
              <w:jc w:val="center"/>
              <w:rPr>
                <w:color w:val="000000"/>
                <w:sz w:val="16"/>
                <w:szCs w:val="16"/>
              </w:rPr>
            </w:pPr>
            <w:r>
              <w:rPr>
                <w:color w:val="000000"/>
                <w:sz w:val="16"/>
                <w:szCs w:val="16"/>
              </w:rPr>
              <w:t>0,00005 т/рік</w:t>
            </w:r>
          </w:p>
        </w:tc>
      </w:tr>
      <w:tr w:rsidR="00461642" w:rsidRPr="00524688" w:rsidTr="00922748">
        <w:trPr>
          <w:trHeight w:val="53"/>
          <w:jc w:val="center"/>
        </w:trPr>
        <w:tc>
          <w:tcPr>
            <w:tcW w:w="1248" w:type="dxa"/>
            <w:vMerge/>
            <w:shd w:val="clear" w:color="auto" w:fill="auto"/>
            <w:vAlign w:val="center"/>
          </w:tcPr>
          <w:p w:rsidR="00461642" w:rsidRPr="00524688" w:rsidRDefault="00461642" w:rsidP="00C43343">
            <w:pPr>
              <w:jc w:val="center"/>
              <w:rPr>
                <w:sz w:val="16"/>
                <w:szCs w:val="16"/>
              </w:rPr>
            </w:pPr>
          </w:p>
        </w:tc>
        <w:tc>
          <w:tcPr>
            <w:tcW w:w="1169" w:type="dxa"/>
            <w:gridSpan w:val="2"/>
            <w:vMerge/>
            <w:shd w:val="clear" w:color="auto" w:fill="auto"/>
            <w:vAlign w:val="center"/>
          </w:tcPr>
          <w:p w:rsidR="00461642" w:rsidRPr="00524688" w:rsidRDefault="00461642" w:rsidP="00C43343">
            <w:pPr>
              <w:jc w:val="center"/>
              <w:rPr>
                <w:sz w:val="16"/>
                <w:szCs w:val="16"/>
              </w:rPr>
            </w:pPr>
          </w:p>
        </w:tc>
        <w:tc>
          <w:tcPr>
            <w:tcW w:w="1412" w:type="dxa"/>
            <w:vMerge/>
            <w:shd w:val="clear" w:color="auto" w:fill="auto"/>
            <w:vAlign w:val="center"/>
          </w:tcPr>
          <w:p w:rsidR="00461642" w:rsidRPr="00524688" w:rsidRDefault="00461642" w:rsidP="00C43343">
            <w:pPr>
              <w:jc w:val="center"/>
              <w:rPr>
                <w:sz w:val="16"/>
                <w:szCs w:val="16"/>
              </w:rPr>
            </w:pPr>
          </w:p>
        </w:tc>
        <w:tc>
          <w:tcPr>
            <w:tcW w:w="1216" w:type="dxa"/>
            <w:vMerge/>
            <w:shd w:val="clear" w:color="auto" w:fill="auto"/>
            <w:vAlign w:val="center"/>
          </w:tcPr>
          <w:p w:rsidR="00461642" w:rsidRPr="00524688" w:rsidRDefault="00461642" w:rsidP="00C43343">
            <w:pPr>
              <w:jc w:val="center"/>
              <w:rPr>
                <w:sz w:val="16"/>
                <w:szCs w:val="16"/>
              </w:rPr>
            </w:pPr>
          </w:p>
        </w:tc>
        <w:tc>
          <w:tcPr>
            <w:tcW w:w="3319" w:type="dxa"/>
            <w:shd w:val="clear" w:color="auto" w:fill="auto"/>
            <w:vAlign w:val="center"/>
          </w:tcPr>
          <w:p w:rsidR="00461642" w:rsidRPr="00524688" w:rsidRDefault="00461642" w:rsidP="00C43343">
            <w:pPr>
              <w:suppressAutoHyphens w:val="0"/>
              <w:jc w:val="center"/>
              <w:rPr>
                <w:bCs/>
                <w:iCs/>
                <w:sz w:val="16"/>
                <w:szCs w:val="16"/>
                <w:lang w:eastAsia="ru-RU"/>
              </w:rPr>
            </w:pPr>
            <w:r w:rsidRPr="00524688">
              <w:rPr>
                <w:sz w:val="16"/>
                <w:szCs w:val="16"/>
                <w:lang w:eastAsia="ru-RU"/>
              </w:rPr>
              <w:t>Метан</w:t>
            </w:r>
          </w:p>
        </w:tc>
        <w:tc>
          <w:tcPr>
            <w:tcW w:w="1382" w:type="dxa"/>
            <w:shd w:val="clear" w:color="auto" w:fill="auto"/>
            <w:vAlign w:val="center"/>
          </w:tcPr>
          <w:p w:rsidR="00461642" w:rsidRPr="009E0527" w:rsidRDefault="00461642" w:rsidP="00C43343">
            <w:pPr>
              <w:jc w:val="center"/>
              <w:rPr>
                <w:color w:val="000000"/>
                <w:sz w:val="16"/>
                <w:szCs w:val="16"/>
              </w:rPr>
            </w:pPr>
            <w:r w:rsidRPr="009E0527">
              <w:rPr>
                <w:color w:val="000000"/>
                <w:sz w:val="16"/>
                <w:szCs w:val="16"/>
              </w:rPr>
              <w:t>0,00006 т/рік</w:t>
            </w:r>
          </w:p>
        </w:tc>
      </w:tr>
      <w:tr w:rsidR="00461642" w:rsidRPr="00524688" w:rsidTr="00922748">
        <w:trPr>
          <w:trHeight w:val="53"/>
          <w:jc w:val="center"/>
        </w:trPr>
        <w:tc>
          <w:tcPr>
            <w:tcW w:w="1248" w:type="dxa"/>
            <w:vMerge/>
            <w:shd w:val="clear" w:color="auto" w:fill="auto"/>
            <w:vAlign w:val="center"/>
          </w:tcPr>
          <w:p w:rsidR="00461642" w:rsidRPr="00524688" w:rsidRDefault="00461642" w:rsidP="00C43343">
            <w:pPr>
              <w:jc w:val="center"/>
              <w:rPr>
                <w:sz w:val="16"/>
                <w:szCs w:val="16"/>
              </w:rPr>
            </w:pPr>
          </w:p>
        </w:tc>
        <w:tc>
          <w:tcPr>
            <w:tcW w:w="1169" w:type="dxa"/>
            <w:gridSpan w:val="2"/>
            <w:vMerge/>
            <w:shd w:val="clear" w:color="auto" w:fill="auto"/>
            <w:vAlign w:val="center"/>
          </w:tcPr>
          <w:p w:rsidR="00461642" w:rsidRPr="00524688" w:rsidRDefault="00461642" w:rsidP="00C43343">
            <w:pPr>
              <w:jc w:val="center"/>
              <w:rPr>
                <w:sz w:val="16"/>
                <w:szCs w:val="16"/>
              </w:rPr>
            </w:pPr>
          </w:p>
        </w:tc>
        <w:tc>
          <w:tcPr>
            <w:tcW w:w="1412" w:type="dxa"/>
            <w:vMerge/>
            <w:shd w:val="clear" w:color="auto" w:fill="auto"/>
            <w:vAlign w:val="center"/>
          </w:tcPr>
          <w:p w:rsidR="00461642" w:rsidRPr="00524688" w:rsidRDefault="00461642" w:rsidP="00C43343">
            <w:pPr>
              <w:jc w:val="center"/>
              <w:rPr>
                <w:sz w:val="16"/>
                <w:szCs w:val="16"/>
              </w:rPr>
            </w:pPr>
          </w:p>
        </w:tc>
        <w:tc>
          <w:tcPr>
            <w:tcW w:w="1216" w:type="dxa"/>
            <w:vMerge/>
            <w:shd w:val="clear" w:color="auto" w:fill="auto"/>
            <w:vAlign w:val="center"/>
          </w:tcPr>
          <w:p w:rsidR="00461642" w:rsidRPr="00524688" w:rsidRDefault="00461642" w:rsidP="00C43343">
            <w:pPr>
              <w:jc w:val="center"/>
              <w:rPr>
                <w:sz w:val="16"/>
                <w:szCs w:val="16"/>
              </w:rPr>
            </w:pPr>
          </w:p>
        </w:tc>
        <w:tc>
          <w:tcPr>
            <w:tcW w:w="3319" w:type="dxa"/>
            <w:shd w:val="clear" w:color="auto" w:fill="auto"/>
            <w:vAlign w:val="center"/>
          </w:tcPr>
          <w:p w:rsidR="00461642" w:rsidRPr="00431AE4" w:rsidRDefault="00461642" w:rsidP="00C43343">
            <w:pPr>
              <w:jc w:val="center"/>
            </w:pPr>
            <w:r w:rsidRPr="00431AE4">
              <w:rPr>
                <w:bCs/>
                <w:iCs/>
                <w:sz w:val="16"/>
                <w:szCs w:val="16"/>
                <w:lang w:eastAsia="ru-RU"/>
              </w:rPr>
              <w:t xml:space="preserve">НМЛОС (Бензин (нафтовий, </w:t>
            </w:r>
            <w:r>
              <w:rPr>
                <w:bCs/>
                <w:iCs/>
                <w:sz w:val="16"/>
                <w:szCs w:val="16"/>
                <w:lang w:eastAsia="ru-RU"/>
              </w:rPr>
              <w:pgNum/>
            </w:r>
            <w:proofErr w:type="spellStart"/>
            <w:r>
              <w:rPr>
                <w:bCs/>
                <w:iCs/>
                <w:sz w:val="16"/>
                <w:szCs w:val="16"/>
                <w:lang w:eastAsia="ru-RU"/>
              </w:rPr>
              <w:t>травлювання</w:t>
            </w:r>
            <w:proofErr w:type="spellEnd"/>
            <w:r>
              <w:rPr>
                <w:bCs/>
                <w:iCs/>
                <w:sz w:val="16"/>
                <w:szCs w:val="16"/>
                <w:lang w:eastAsia="ru-RU"/>
              </w:rPr>
              <w:pgNum/>
            </w:r>
            <w:r>
              <w:rPr>
                <w:bCs/>
                <w:iCs/>
                <w:sz w:val="16"/>
                <w:szCs w:val="16"/>
                <w:lang w:eastAsia="ru-RU"/>
              </w:rPr>
              <w:t>й</w:t>
            </w:r>
            <w:r w:rsidRPr="00431AE4">
              <w:rPr>
                <w:bCs/>
                <w:iCs/>
                <w:sz w:val="16"/>
                <w:szCs w:val="16"/>
                <w:lang w:eastAsia="ru-RU"/>
              </w:rPr>
              <w:t>, у перерахунку на вуглець))</w:t>
            </w:r>
          </w:p>
        </w:tc>
        <w:tc>
          <w:tcPr>
            <w:tcW w:w="1382" w:type="dxa"/>
            <w:shd w:val="clear" w:color="auto" w:fill="auto"/>
            <w:vAlign w:val="center"/>
          </w:tcPr>
          <w:p w:rsidR="00461642" w:rsidRPr="009E0527" w:rsidRDefault="00461642" w:rsidP="00C43343">
            <w:pPr>
              <w:jc w:val="center"/>
              <w:rPr>
                <w:color w:val="000000"/>
                <w:sz w:val="16"/>
                <w:szCs w:val="16"/>
              </w:rPr>
            </w:pPr>
            <w:r w:rsidRPr="009E0527">
              <w:rPr>
                <w:color w:val="000000"/>
                <w:sz w:val="16"/>
                <w:szCs w:val="16"/>
              </w:rPr>
              <w:t>0,00086 т/рік</w:t>
            </w:r>
          </w:p>
        </w:tc>
      </w:tr>
      <w:tr w:rsidR="006B6AE1" w:rsidRPr="00524688" w:rsidTr="00922748">
        <w:trPr>
          <w:trHeight w:val="196"/>
          <w:jc w:val="center"/>
        </w:trPr>
        <w:tc>
          <w:tcPr>
            <w:tcW w:w="1248" w:type="dxa"/>
            <w:vMerge w:val="restart"/>
            <w:shd w:val="clear" w:color="auto" w:fill="auto"/>
            <w:vAlign w:val="center"/>
          </w:tcPr>
          <w:p w:rsidR="006B6AE1" w:rsidRPr="00524688" w:rsidRDefault="006B6AE1" w:rsidP="00C43343">
            <w:pPr>
              <w:jc w:val="center"/>
              <w:rPr>
                <w:sz w:val="16"/>
                <w:szCs w:val="16"/>
              </w:rPr>
            </w:pPr>
            <w:r>
              <w:rPr>
                <w:sz w:val="16"/>
                <w:szCs w:val="16"/>
              </w:rPr>
              <w:t>Дизельне паливо</w:t>
            </w:r>
          </w:p>
        </w:tc>
        <w:tc>
          <w:tcPr>
            <w:tcW w:w="1169" w:type="dxa"/>
            <w:gridSpan w:val="2"/>
            <w:vMerge w:val="restart"/>
            <w:shd w:val="clear" w:color="auto" w:fill="auto"/>
            <w:vAlign w:val="center"/>
          </w:tcPr>
          <w:p w:rsidR="006B6AE1" w:rsidRDefault="006B6AE1" w:rsidP="00C43343">
            <w:pPr>
              <w:jc w:val="center"/>
              <w:rPr>
                <w:sz w:val="16"/>
                <w:szCs w:val="16"/>
              </w:rPr>
            </w:pPr>
            <w:r>
              <w:rPr>
                <w:sz w:val="16"/>
                <w:szCs w:val="16"/>
              </w:rPr>
              <w:t>550 л/рік</w:t>
            </w:r>
          </w:p>
          <w:p w:rsidR="006B6AE1" w:rsidRPr="00524688" w:rsidRDefault="006B6AE1" w:rsidP="00C43343">
            <w:pPr>
              <w:jc w:val="center"/>
              <w:rPr>
                <w:sz w:val="16"/>
                <w:szCs w:val="16"/>
              </w:rPr>
            </w:pPr>
            <w:r>
              <w:rPr>
                <w:sz w:val="16"/>
                <w:szCs w:val="16"/>
              </w:rPr>
              <w:t>(0,462 т/рік)</w:t>
            </w:r>
          </w:p>
        </w:tc>
        <w:tc>
          <w:tcPr>
            <w:tcW w:w="1412" w:type="dxa"/>
            <w:vMerge w:val="restart"/>
            <w:shd w:val="clear" w:color="auto" w:fill="auto"/>
            <w:vAlign w:val="center"/>
          </w:tcPr>
          <w:p w:rsidR="006B6AE1" w:rsidRPr="00524688" w:rsidRDefault="006B6AE1" w:rsidP="00C43343">
            <w:pPr>
              <w:jc w:val="center"/>
              <w:rPr>
                <w:sz w:val="16"/>
                <w:szCs w:val="16"/>
              </w:rPr>
            </w:pPr>
            <w:r>
              <w:rPr>
                <w:sz w:val="16"/>
                <w:szCs w:val="16"/>
              </w:rPr>
              <w:t>В</w:t>
            </w:r>
            <w:r w:rsidRPr="00524688">
              <w:rPr>
                <w:sz w:val="16"/>
                <w:szCs w:val="16"/>
              </w:rPr>
              <w:t xml:space="preserve">иробництво </w:t>
            </w:r>
            <w:r>
              <w:rPr>
                <w:sz w:val="16"/>
                <w:szCs w:val="16"/>
              </w:rPr>
              <w:t>електроенергії для власних потреб</w:t>
            </w:r>
          </w:p>
        </w:tc>
        <w:tc>
          <w:tcPr>
            <w:tcW w:w="1216" w:type="dxa"/>
            <w:vMerge w:val="restart"/>
            <w:shd w:val="clear" w:color="auto" w:fill="auto"/>
            <w:vAlign w:val="center"/>
          </w:tcPr>
          <w:p w:rsidR="006B6AE1" w:rsidRDefault="006B6AE1" w:rsidP="00C43343">
            <w:pPr>
              <w:jc w:val="center"/>
              <w:rPr>
                <w:sz w:val="16"/>
                <w:szCs w:val="16"/>
              </w:rPr>
            </w:pPr>
            <w:r>
              <w:rPr>
                <w:sz w:val="16"/>
                <w:szCs w:val="16"/>
              </w:rPr>
              <w:t>4,7</w:t>
            </w:r>
          </w:p>
          <w:p w:rsidR="006B6AE1" w:rsidRPr="00524688" w:rsidRDefault="006B6AE1" w:rsidP="00C43343">
            <w:pPr>
              <w:jc w:val="center"/>
              <w:rPr>
                <w:sz w:val="16"/>
                <w:szCs w:val="16"/>
              </w:rPr>
            </w:pPr>
            <w:r>
              <w:rPr>
                <w:sz w:val="16"/>
                <w:szCs w:val="16"/>
              </w:rPr>
              <w:t xml:space="preserve"> </w:t>
            </w:r>
            <w:proofErr w:type="spellStart"/>
            <w:r w:rsidR="00997A0E">
              <w:rPr>
                <w:sz w:val="16"/>
                <w:szCs w:val="16"/>
              </w:rPr>
              <w:t>Гкал</w:t>
            </w:r>
            <w:proofErr w:type="spellEnd"/>
            <w:r w:rsidR="00997A0E">
              <w:rPr>
                <w:sz w:val="16"/>
                <w:szCs w:val="16"/>
              </w:rPr>
              <w:t xml:space="preserve"> /</w:t>
            </w:r>
            <w:r w:rsidRPr="00524688">
              <w:rPr>
                <w:sz w:val="16"/>
                <w:szCs w:val="16"/>
              </w:rPr>
              <w:t>рік</w:t>
            </w:r>
          </w:p>
        </w:tc>
        <w:tc>
          <w:tcPr>
            <w:tcW w:w="3319" w:type="dxa"/>
            <w:shd w:val="clear" w:color="auto" w:fill="auto"/>
            <w:vAlign w:val="center"/>
          </w:tcPr>
          <w:p w:rsidR="006B6AE1" w:rsidRPr="005A6B05" w:rsidRDefault="006B6AE1" w:rsidP="00C43343">
            <w:pPr>
              <w:jc w:val="center"/>
              <w:rPr>
                <w:sz w:val="16"/>
                <w:szCs w:val="16"/>
                <w:lang w:eastAsia="ru-RU"/>
              </w:rPr>
            </w:pPr>
            <w:r w:rsidRPr="005A6B05">
              <w:rPr>
                <w:sz w:val="16"/>
                <w:szCs w:val="16"/>
              </w:rPr>
              <w:t xml:space="preserve">Оксиди азоту (у перерахунку на </w:t>
            </w:r>
            <w:r>
              <w:rPr>
                <w:sz w:val="16"/>
                <w:szCs w:val="16"/>
              </w:rPr>
              <w:pgNum/>
            </w:r>
            <w:r>
              <w:rPr>
                <w:sz w:val="16"/>
                <w:szCs w:val="16"/>
              </w:rPr>
              <w:t>травлю</w:t>
            </w:r>
            <w:r w:rsidRPr="005A6B05">
              <w:rPr>
                <w:sz w:val="16"/>
                <w:szCs w:val="16"/>
              </w:rPr>
              <w:t xml:space="preserve"> азоту [NO+NO</w:t>
            </w:r>
            <w:r w:rsidRPr="005A6B05">
              <w:rPr>
                <w:sz w:val="16"/>
                <w:szCs w:val="16"/>
                <w:vertAlign w:val="subscript"/>
              </w:rPr>
              <w:t>2</w:t>
            </w:r>
            <w:r w:rsidRPr="005A6B05">
              <w:rPr>
                <w:sz w:val="16"/>
                <w:szCs w:val="16"/>
              </w:rPr>
              <w:t>])</w:t>
            </w:r>
          </w:p>
        </w:tc>
        <w:tc>
          <w:tcPr>
            <w:tcW w:w="1382" w:type="dxa"/>
            <w:shd w:val="clear" w:color="auto" w:fill="auto"/>
            <w:vAlign w:val="center"/>
          </w:tcPr>
          <w:p w:rsidR="006B6AE1" w:rsidRPr="007E7AF6" w:rsidRDefault="006B6AE1" w:rsidP="00C43343">
            <w:pPr>
              <w:jc w:val="center"/>
              <w:rPr>
                <w:color w:val="000000"/>
                <w:sz w:val="16"/>
                <w:szCs w:val="16"/>
              </w:rPr>
            </w:pPr>
            <w:r>
              <w:rPr>
                <w:color w:val="000000"/>
                <w:sz w:val="16"/>
                <w:szCs w:val="16"/>
              </w:rPr>
              <w:t>0,0197 т/рік</w:t>
            </w:r>
          </w:p>
        </w:tc>
      </w:tr>
      <w:tr w:rsidR="006B6AE1" w:rsidRPr="00524688" w:rsidTr="00922748">
        <w:trPr>
          <w:trHeight w:val="196"/>
          <w:jc w:val="center"/>
        </w:trPr>
        <w:tc>
          <w:tcPr>
            <w:tcW w:w="1248" w:type="dxa"/>
            <w:vMerge/>
            <w:shd w:val="clear" w:color="auto" w:fill="auto"/>
            <w:vAlign w:val="center"/>
          </w:tcPr>
          <w:p w:rsidR="006B6AE1" w:rsidRDefault="006B6AE1" w:rsidP="00C43343">
            <w:pPr>
              <w:jc w:val="center"/>
              <w:rPr>
                <w:sz w:val="16"/>
                <w:szCs w:val="16"/>
              </w:rPr>
            </w:pPr>
          </w:p>
        </w:tc>
        <w:tc>
          <w:tcPr>
            <w:tcW w:w="1169" w:type="dxa"/>
            <w:gridSpan w:val="2"/>
            <w:vMerge/>
            <w:shd w:val="clear" w:color="auto" w:fill="auto"/>
            <w:vAlign w:val="center"/>
          </w:tcPr>
          <w:p w:rsidR="006B6AE1" w:rsidRDefault="006B6AE1" w:rsidP="00C43343">
            <w:pPr>
              <w:jc w:val="center"/>
              <w:rPr>
                <w:sz w:val="16"/>
                <w:szCs w:val="16"/>
              </w:rPr>
            </w:pPr>
          </w:p>
        </w:tc>
        <w:tc>
          <w:tcPr>
            <w:tcW w:w="1412" w:type="dxa"/>
            <w:vMerge/>
            <w:shd w:val="clear" w:color="auto" w:fill="auto"/>
            <w:vAlign w:val="center"/>
          </w:tcPr>
          <w:p w:rsidR="006B6AE1" w:rsidRDefault="006B6AE1" w:rsidP="00C43343">
            <w:pPr>
              <w:jc w:val="center"/>
              <w:rPr>
                <w:sz w:val="16"/>
                <w:szCs w:val="16"/>
              </w:rPr>
            </w:pPr>
          </w:p>
        </w:tc>
        <w:tc>
          <w:tcPr>
            <w:tcW w:w="1216" w:type="dxa"/>
            <w:vMerge/>
            <w:shd w:val="clear" w:color="auto" w:fill="auto"/>
            <w:vAlign w:val="center"/>
          </w:tcPr>
          <w:p w:rsidR="006B6AE1" w:rsidRDefault="006B6AE1" w:rsidP="00C43343">
            <w:pPr>
              <w:jc w:val="center"/>
              <w:rPr>
                <w:sz w:val="16"/>
                <w:szCs w:val="16"/>
              </w:rPr>
            </w:pPr>
          </w:p>
        </w:tc>
        <w:tc>
          <w:tcPr>
            <w:tcW w:w="3319" w:type="dxa"/>
            <w:shd w:val="clear" w:color="auto" w:fill="auto"/>
            <w:vAlign w:val="center"/>
          </w:tcPr>
          <w:p w:rsidR="006B6AE1" w:rsidRPr="005A6B05" w:rsidRDefault="006B6AE1" w:rsidP="00C43343">
            <w:pPr>
              <w:jc w:val="center"/>
              <w:rPr>
                <w:bCs/>
                <w:iCs/>
                <w:sz w:val="16"/>
                <w:szCs w:val="16"/>
                <w:lang w:eastAsia="ru-RU"/>
              </w:rPr>
            </w:pPr>
            <w:r w:rsidRPr="005A6B05">
              <w:rPr>
                <w:sz w:val="16"/>
                <w:szCs w:val="16"/>
                <w:lang w:eastAsia="ru-RU"/>
              </w:rPr>
              <w:t>Оксид вуглецю</w:t>
            </w:r>
          </w:p>
        </w:tc>
        <w:tc>
          <w:tcPr>
            <w:tcW w:w="1382" w:type="dxa"/>
            <w:shd w:val="clear" w:color="auto" w:fill="auto"/>
            <w:vAlign w:val="center"/>
          </w:tcPr>
          <w:p w:rsidR="006B6AE1" w:rsidRPr="007E7AF6" w:rsidRDefault="006B6AE1" w:rsidP="00C43343">
            <w:pPr>
              <w:jc w:val="center"/>
              <w:rPr>
                <w:color w:val="000000"/>
                <w:sz w:val="16"/>
                <w:szCs w:val="16"/>
              </w:rPr>
            </w:pPr>
            <w:r>
              <w:rPr>
                <w:color w:val="000000"/>
                <w:sz w:val="16"/>
                <w:szCs w:val="16"/>
              </w:rPr>
              <w:t>0,00008 т/рік</w:t>
            </w:r>
          </w:p>
        </w:tc>
      </w:tr>
      <w:tr w:rsidR="006B6AE1" w:rsidRPr="00524688" w:rsidTr="00922748">
        <w:trPr>
          <w:trHeight w:val="196"/>
          <w:jc w:val="center"/>
        </w:trPr>
        <w:tc>
          <w:tcPr>
            <w:tcW w:w="1248" w:type="dxa"/>
            <w:vMerge/>
            <w:shd w:val="clear" w:color="auto" w:fill="auto"/>
            <w:vAlign w:val="center"/>
          </w:tcPr>
          <w:p w:rsidR="006B6AE1" w:rsidRDefault="006B6AE1" w:rsidP="00C43343">
            <w:pPr>
              <w:jc w:val="center"/>
              <w:rPr>
                <w:sz w:val="16"/>
                <w:szCs w:val="16"/>
              </w:rPr>
            </w:pPr>
          </w:p>
        </w:tc>
        <w:tc>
          <w:tcPr>
            <w:tcW w:w="1169" w:type="dxa"/>
            <w:gridSpan w:val="2"/>
            <w:vMerge/>
            <w:shd w:val="clear" w:color="auto" w:fill="auto"/>
            <w:vAlign w:val="center"/>
          </w:tcPr>
          <w:p w:rsidR="006B6AE1" w:rsidRDefault="006B6AE1" w:rsidP="00C43343">
            <w:pPr>
              <w:jc w:val="center"/>
              <w:rPr>
                <w:sz w:val="16"/>
                <w:szCs w:val="16"/>
              </w:rPr>
            </w:pPr>
          </w:p>
        </w:tc>
        <w:tc>
          <w:tcPr>
            <w:tcW w:w="1412" w:type="dxa"/>
            <w:vMerge/>
            <w:shd w:val="clear" w:color="auto" w:fill="auto"/>
            <w:vAlign w:val="center"/>
          </w:tcPr>
          <w:p w:rsidR="006B6AE1" w:rsidRDefault="006B6AE1" w:rsidP="00C43343">
            <w:pPr>
              <w:jc w:val="center"/>
              <w:rPr>
                <w:sz w:val="16"/>
                <w:szCs w:val="16"/>
              </w:rPr>
            </w:pPr>
          </w:p>
        </w:tc>
        <w:tc>
          <w:tcPr>
            <w:tcW w:w="1216" w:type="dxa"/>
            <w:vMerge/>
            <w:shd w:val="clear" w:color="auto" w:fill="auto"/>
            <w:vAlign w:val="center"/>
          </w:tcPr>
          <w:p w:rsidR="006B6AE1" w:rsidRDefault="006B6AE1" w:rsidP="00C43343">
            <w:pPr>
              <w:jc w:val="center"/>
              <w:rPr>
                <w:sz w:val="16"/>
                <w:szCs w:val="16"/>
              </w:rPr>
            </w:pPr>
          </w:p>
        </w:tc>
        <w:tc>
          <w:tcPr>
            <w:tcW w:w="3319" w:type="dxa"/>
            <w:shd w:val="clear" w:color="auto" w:fill="auto"/>
            <w:vAlign w:val="center"/>
          </w:tcPr>
          <w:p w:rsidR="006B6AE1" w:rsidRPr="005A6B05" w:rsidRDefault="006B6AE1" w:rsidP="00C43343">
            <w:pPr>
              <w:jc w:val="center"/>
              <w:rPr>
                <w:bCs/>
                <w:iCs/>
                <w:sz w:val="16"/>
                <w:szCs w:val="16"/>
                <w:lang w:eastAsia="ru-RU"/>
              </w:rPr>
            </w:pPr>
            <w:r w:rsidRPr="005A6B05">
              <w:rPr>
                <w:sz w:val="16"/>
                <w:szCs w:val="16"/>
                <w:lang w:eastAsia="ru-RU"/>
              </w:rPr>
              <w:t>Речовини у вигляді суспендованих твердих частинок</w:t>
            </w:r>
          </w:p>
        </w:tc>
        <w:tc>
          <w:tcPr>
            <w:tcW w:w="1382" w:type="dxa"/>
            <w:shd w:val="clear" w:color="auto" w:fill="auto"/>
            <w:vAlign w:val="center"/>
          </w:tcPr>
          <w:p w:rsidR="006B6AE1" w:rsidRPr="007E7AF6" w:rsidRDefault="006B6AE1" w:rsidP="00C43343">
            <w:pPr>
              <w:jc w:val="center"/>
              <w:rPr>
                <w:color w:val="000000"/>
                <w:sz w:val="16"/>
                <w:szCs w:val="16"/>
              </w:rPr>
            </w:pPr>
            <w:r>
              <w:rPr>
                <w:color w:val="000000"/>
                <w:sz w:val="16"/>
                <w:szCs w:val="16"/>
              </w:rPr>
              <w:t>0,00005 т/рік</w:t>
            </w:r>
          </w:p>
        </w:tc>
      </w:tr>
      <w:tr w:rsidR="006B6AE1" w:rsidRPr="00524688" w:rsidTr="00922748">
        <w:trPr>
          <w:trHeight w:val="196"/>
          <w:jc w:val="center"/>
        </w:trPr>
        <w:tc>
          <w:tcPr>
            <w:tcW w:w="1248" w:type="dxa"/>
            <w:vMerge/>
            <w:shd w:val="clear" w:color="auto" w:fill="auto"/>
            <w:vAlign w:val="center"/>
          </w:tcPr>
          <w:p w:rsidR="006B6AE1" w:rsidRDefault="006B6AE1" w:rsidP="00C43343">
            <w:pPr>
              <w:jc w:val="center"/>
              <w:rPr>
                <w:sz w:val="16"/>
                <w:szCs w:val="16"/>
              </w:rPr>
            </w:pPr>
          </w:p>
        </w:tc>
        <w:tc>
          <w:tcPr>
            <w:tcW w:w="1169" w:type="dxa"/>
            <w:gridSpan w:val="2"/>
            <w:vMerge/>
            <w:shd w:val="clear" w:color="auto" w:fill="auto"/>
            <w:vAlign w:val="center"/>
          </w:tcPr>
          <w:p w:rsidR="006B6AE1" w:rsidRDefault="006B6AE1" w:rsidP="00C43343">
            <w:pPr>
              <w:jc w:val="center"/>
              <w:rPr>
                <w:sz w:val="16"/>
                <w:szCs w:val="16"/>
              </w:rPr>
            </w:pPr>
          </w:p>
        </w:tc>
        <w:tc>
          <w:tcPr>
            <w:tcW w:w="1412" w:type="dxa"/>
            <w:vMerge/>
            <w:shd w:val="clear" w:color="auto" w:fill="auto"/>
            <w:vAlign w:val="center"/>
          </w:tcPr>
          <w:p w:rsidR="006B6AE1" w:rsidRDefault="006B6AE1" w:rsidP="00C43343">
            <w:pPr>
              <w:jc w:val="center"/>
              <w:rPr>
                <w:sz w:val="16"/>
                <w:szCs w:val="16"/>
              </w:rPr>
            </w:pPr>
          </w:p>
        </w:tc>
        <w:tc>
          <w:tcPr>
            <w:tcW w:w="1216" w:type="dxa"/>
            <w:vMerge/>
            <w:shd w:val="clear" w:color="auto" w:fill="auto"/>
            <w:vAlign w:val="center"/>
          </w:tcPr>
          <w:p w:rsidR="006B6AE1" w:rsidRDefault="006B6AE1" w:rsidP="00C43343">
            <w:pPr>
              <w:jc w:val="center"/>
              <w:rPr>
                <w:sz w:val="16"/>
                <w:szCs w:val="16"/>
              </w:rPr>
            </w:pPr>
          </w:p>
        </w:tc>
        <w:tc>
          <w:tcPr>
            <w:tcW w:w="3319" w:type="dxa"/>
            <w:shd w:val="clear" w:color="auto" w:fill="auto"/>
            <w:vAlign w:val="center"/>
          </w:tcPr>
          <w:p w:rsidR="006B6AE1" w:rsidRPr="005A6B05" w:rsidRDefault="006B6AE1" w:rsidP="00C43343">
            <w:pPr>
              <w:jc w:val="center"/>
              <w:rPr>
                <w:bCs/>
                <w:iCs/>
                <w:sz w:val="16"/>
                <w:szCs w:val="16"/>
                <w:lang w:eastAsia="ru-RU"/>
              </w:rPr>
            </w:pPr>
            <w:r w:rsidRPr="005A6B05">
              <w:rPr>
                <w:bCs/>
                <w:iCs/>
                <w:sz w:val="16"/>
                <w:szCs w:val="16"/>
                <w:lang w:eastAsia="ru-RU"/>
              </w:rPr>
              <w:t xml:space="preserve">Сірки </w:t>
            </w:r>
            <w:proofErr w:type="spellStart"/>
            <w:r w:rsidRPr="005A6B05">
              <w:rPr>
                <w:bCs/>
                <w:iCs/>
                <w:sz w:val="16"/>
                <w:szCs w:val="16"/>
                <w:lang w:eastAsia="ru-RU"/>
              </w:rPr>
              <w:t>діоксид</w:t>
            </w:r>
            <w:proofErr w:type="spellEnd"/>
          </w:p>
        </w:tc>
        <w:tc>
          <w:tcPr>
            <w:tcW w:w="1382" w:type="dxa"/>
            <w:shd w:val="clear" w:color="auto" w:fill="auto"/>
            <w:vAlign w:val="center"/>
          </w:tcPr>
          <w:p w:rsidR="006B6AE1" w:rsidRPr="007E7AF6" w:rsidRDefault="00FD0965" w:rsidP="00C43343">
            <w:pPr>
              <w:jc w:val="center"/>
              <w:rPr>
                <w:color w:val="000000"/>
                <w:sz w:val="16"/>
                <w:szCs w:val="16"/>
              </w:rPr>
            </w:pPr>
            <w:r>
              <w:rPr>
                <w:color w:val="000000"/>
                <w:sz w:val="16"/>
                <w:szCs w:val="16"/>
              </w:rPr>
              <w:t>0,00185 т/рік</w:t>
            </w:r>
          </w:p>
        </w:tc>
      </w:tr>
      <w:tr w:rsidR="006B6AE1" w:rsidRPr="00524688" w:rsidTr="00922748">
        <w:trPr>
          <w:trHeight w:val="196"/>
          <w:jc w:val="center"/>
        </w:trPr>
        <w:tc>
          <w:tcPr>
            <w:tcW w:w="1248" w:type="dxa"/>
            <w:vMerge/>
            <w:shd w:val="clear" w:color="auto" w:fill="auto"/>
            <w:vAlign w:val="center"/>
          </w:tcPr>
          <w:p w:rsidR="006B6AE1" w:rsidRDefault="006B6AE1" w:rsidP="00C43343">
            <w:pPr>
              <w:jc w:val="center"/>
              <w:rPr>
                <w:sz w:val="16"/>
                <w:szCs w:val="16"/>
              </w:rPr>
            </w:pPr>
          </w:p>
        </w:tc>
        <w:tc>
          <w:tcPr>
            <w:tcW w:w="1169" w:type="dxa"/>
            <w:gridSpan w:val="2"/>
            <w:vMerge/>
            <w:shd w:val="clear" w:color="auto" w:fill="auto"/>
            <w:vAlign w:val="center"/>
          </w:tcPr>
          <w:p w:rsidR="006B6AE1" w:rsidRDefault="006B6AE1" w:rsidP="00C43343">
            <w:pPr>
              <w:jc w:val="center"/>
              <w:rPr>
                <w:sz w:val="16"/>
                <w:szCs w:val="16"/>
              </w:rPr>
            </w:pPr>
          </w:p>
        </w:tc>
        <w:tc>
          <w:tcPr>
            <w:tcW w:w="1412" w:type="dxa"/>
            <w:vMerge/>
            <w:shd w:val="clear" w:color="auto" w:fill="auto"/>
            <w:vAlign w:val="center"/>
          </w:tcPr>
          <w:p w:rsidR="006B6AE1" w:rsidRDefault="006B6AE1" w:rsidP="00C43343">
            <w:pPr>
              <w:jc w:val="center"/>
              <w:rPr>
                <w:sz w:val="16"/>
                <w:szCs w:val="16"/>
              </w:rPr>
            </w:pPr>
          </w:p>
        </w:tc>
        <w:tc>
          <w:tcPr>
            <w:tcW w:w="1216" w:type="dxa"/>
            <w:vMerge/>
            <w:shd w:val="clear" w:color="auto" w:fill="auto"/>
            <w:vAlign w:val="center"/>
          </w:tcPr>
          <w:p w:rsidR="006B6AE1" w:rsidRDefault="006B6AE1" w:rsidP="00C43343">
            <w:pPr>
              <w:jc w:val="center"/>
              <w:rPr>
                <w:sz w:val="16"/>
                <w:szCs w:val="16"/>
              </w:rPr>
            </w:pPr>
          </w:p>
        </w:tc>
        <w:tc>
          <w:tcPr>
            <w:tcW w:w="3319" w:type="dxa"/>
            <w:shd w:val="clear" w:color="auto" w:fill="auto"/>
            <w:vAlign w:val="center"/>
          </w:tcPr>
          <w:p w:rsidR="006B6AE1" w:rsidRPr="005A6B05" w:rsidRDefault="006B6AE1" w:rsidP="00C43343">
            <w:pPr>
              <w:jc w:val="center"/>
              <w:rPr>
                <w:bCs/>
                <w:iCs/>
                <w:sz w:val="16"/>
                <w:szCs w:val="16"/>
                <w:lang w:eastAsia="ru-RU"/>
              </w:rPr>
            </w:pPr>
            <w:r w:rsidRPr="005A6B05">
              <w:rPr>
                <w:sz w:val="16"/>
                <w:szCs w:val="16"/>
                <w:lang w:eastAsia="ru-RU"/>
              </w:rPr>
              <w:t xml:space="preserve">Вуглецю </w:t>
            </w:r>
            <w:proofErr w:type="spellStart"/>
            <w:r w:rsidRPr="005A6B05">
              <w:rPr>
                <w:sz w:val="16"/>
                <w:szCs w:val="16"/>
                <w:lang w:eastAsia="ru-RU"/>
              </w:rPr>
              <w:t>діоксид</w:t>
            </w:r>
            <w:proofErr w:type="spellEnd"/>
          </w:p>
        </w:tc>
        <w:tc>
          <w:tcPr>
            <w:tcW w:w="1382" w:type="dxa"/>
            <w:shd w:val="clear" w:color="auto" w:fill="auto"/>
            <w:vAlign w:val="center"/>
          </w:tcPr>
          <w:p w:rsidR="006B6AE1" w:rsidRPr="007E7AF6" w:rsidRDefault="00FD0965" w:rsidP="00C43343">
            <w:pPr>
              <w:jc w:val="center"/>
              <w:rPr>
                <w:color w:val="000000"/>
                <w:sz w:val="16"/>
                <w:szCs w:val="16"/>
              </w:rPr>
            </w:pPr>
            <w:r>
              <w:rPr>
                <w:color w:val="000000"/>
                <w:sz w:val="16"/>
                <w:szCs w:val="16"/>
              </w:rPr>
              <w:t>1,44515 т/рік</w:t>
            </w:r>
          </w:p>
        </w:tc>
      </w:tr>
      <w:tr w:rsidR="006B6AE1" w:rsidRPr="00524688" w:rsidTr="00922748">
        <w:trPr>
          <w:trHeight w:val="255"/>
          <w:jc w:val="center"/>
        </w:trPr>
        <w:tc>
          <w:tcPr>
            <w:tcW w:w="1248" w:type="dxa"/>
            <w:vMerge/>
            <w:shd w:val="clear" w:color="auto" w:fill="auto"/>
            <w:vAlign w:val="center"/>
          </w:tcPr>
          <w:p w:rsidR="006B6AE1" w:rsidRDefault="006B6AE1" w:rsidP="00C43343">
            <w:pPr>
              <w:jc w:val="center"/>
              <w:rPr>
                <w:sz w:val="16"/>
                <w:szCs w:val="16"/>
              </w:rPr>
            </w:pPr>
          </w:p>
        </w:tc>
        <w:tc>
          <w:tcPr>
            <w:tcW w:w="1169" w:type="dxa"/>
            <w:gridSpan w:val="2"/>
            <w:vMerge/>
            <w:shd w:val="clear" w:color="auto" w:fill="auto"/>
            <w:vAlign w:val="center"/>
          </w:tcPr>
          <w:p w:rsidR="006B6AE1" w:rsidRDefault="006B6AE1" w:rsidP="00C43343">
            <w:pPr>
              <w:jc w:val="center"/>
              <w:rPr>
                <w:sz w:val="16"/>
                <w:szCs w:val="16"/>
              </w:rPr>
            </w:pPr>
          </w:p>
        </w:tc>
        <w:tc>
          <w:tcPr>
            <w:tcW w:w="1412" w:type="dxa"/>
            <w:vMerge/>
            <w:shd w:val="clear" w:color="auto" w:fill="auto"/>
            <w:vAlign w:val="center"/>
          </w:tcPr>
          <w:p w:rsidR="006B6AE1" w:rsidRDefault="006B6AE1" w:rsidP="00C43343">
            <w:pPr>
              <w:jc w:val="center"/>
              <w:rPr>
                <w:sz w:val="16"/>
                <w:szCs w:val="16"/>
              </w:rPr>
            </w:pPr>
          </w:p>
        </w:tc>
        <w:tc>
          <w:tcPr>
            <w:tcW w:w="1216" w:type="dxa"/>
            <w:vMerge/>
            <w:shd w:val="clear" w:color="auto" w:fill="auto"/>
            <w:vAlign w:val="center"/>
          </w:tcPr>
          <w:p w:rsidR="006B6AE1" w:rsidRDefault="006B6AE1" w:rsidP="00C43343">
            <w:pPr>
              <w:jc w:val="center"/>
              <w:rPr>
                <w:sz w:val="16"/>
                <w:szCs w:val="16"/>
              </w:rPr>
            </w:pPr>
          </w:p>
        </w:tc>
        <w:tc>
          <w:tcPr>
            <w:tcW w:w="3319" w:type="dxa"/>
            <w:shd w:val="clear" w:color="auto" w:fill="auto"/>
            <w:vAlign w:val="center"/>
          </w:tcPr>
          <w:p w:rsidR="006B6AE1" w:rsidRPr="005A6B05" w:rsidRDefault="006B6AE1" w:rsidP="00C43343">
            <w:pPr>
              <w:jc w:val="center"/>
              <w:rPr>
                <w:sz w:val="16"/>
                <w:szCs w:val="16"/>
                <w:lang w:eastAsia="ru-RU"/>
              </w:rPr>
            </w:pPr>
            <w:r w:rsidRPr="005A6B05">
              <w:rPr>
                <w:sz w:val="16"/>
                <w:szCs w:val="16"/>
                <w:lang w:eastAsia="ru-RU"/>
              </w:rPr>
              <w:t>Азоту(1) оксид (N</w:t>
            </w:r>
            <w:r w:rsidRPr="005A6B05">
              <w:rPr>
                <w:sz w:val="16"/>
                <w:szCs w:val="16"/>
                <w:vertAlign w:val="subscript"/>
                <w:lang w:eastAsia="ru-RU"/>
              </w:rPr>
              <w:t>2</w:t>
            </w:r>
            <w:r w:rsidRPr="005A6B05">
              <w:rPr>
                <w:sz w:val="16"/>
                <w:szCs w:val="16"/>
                <w:lang w:eastAsia="ru-RU"/>
              </w:rPr>
              <w:t>O)</w:t>
            </w:r>
          </w:p>
        </w:tc>
        <w:tc>
          <w:tcPr>
            <w:tcW w:w="1382" w:type="dxa"/>
            <w:shd w:val="clear" w:color="auto" w:fill="auto"/>
            <w:vAlign w:val="center"/>
          </w:tcPr>
          <w:p w:rsidR="006B6AE1" w:rsidRPr="007E7AF6" w:rsidRDefault="00FD0965" w:rsidP="00C43343">
            <w:pPr>
              <w:jc w:val="center"/>
              <w:rPr>
                <w:color w:val="000000"/>
                <w:sz w:val="16"/>
                <w:szCs w:val="16"/>
              </w:rPr>
            </w:pPr>
            <w:r>
              <w:rPr>
                <w:color w:val="000000"/>
                <w:sz w:val="16"/>
                <w:szCs w:val="16"/>
              </w:rPr>
              <w:t>0,00005 т/рік</w:t>
            </w:r>
          </w:p>
        </w:tc>
      </w:tr>
      <w:tr w:rsidR="006B6AE1" w:rsidRPr="00524688" w:rsidTr="00922748">
        <w:trPr>
          <w:trHeight w:val="255"/>
          <w:jc w:val="center"/>
        </w:trPr>
        <w:tc>
          <w:tcPr>
            <w:tcW w:w="1248" w:type="dxa"/>
            <w:vMerge/>
            <w:shd w:val="clear" w:color="auto" w:fill="auto"/>
            <w:vAlign w:val="center"/>
          </w:tcPr>
          <w:p w:rsidR="006B6AE1" w:rsidRDefault="006B6AE1" w:rsidP="00C43343">
            <w:pPr>
              <w:jc w:val="center"/>
              <w:rPr>
                <w:sz w:val="16"/>
                <w:szCs w:val="16"/>
              </w:rPr>
            </w:pPr>
          </w:p>
        </w:tc>
        <w:tc>
          <w:tcPr>
            <w:tcW w:w="1169" w:type="dxa"/>
            <w:gridSpan w:val="2"/>
            <w:vMerge/>
            <w:shd w:val="clear" w:color="auto" w:fill="auto"/>
            <w:vAlign w:val="center"/>
          </w:tcPr>
          <w:p w:rsidR="006B6AE1" w:rsidRDefault="006B6AE1" w:rsidP="00C43343">
            <w:pPr>
              <w:jc w:val="center"/>
              <w:rPr>
                <w:sz w:val="16"/>
                <w:szCs w:val="16"/>
              </w:rPr>
            </w:pPr>
          </w:p>
        </w:tc>
        <w:tc>
          <w:tcPr>
            <w:tcW w:w="1412" w:type="dxa"/>
            <w:vMerge/>
            <w:shd w:val="clear" w:color="auto" w:fill="auto"/>
            <w:vAlign w:val="center"/>
          </w:tcPr>
          <w:p w:rsidR="006B6AE1" w:rsidRDefault="006B6AE1" w:rsidP="00C43343">
            <w:pPr>
              <w:jc w:val="center"/>
              <w:rPr>
                <w:sz w:val="16"/>
                <w:szCs w:val="16"/>
              </w:rPr>
            </w:pPr>
          </w:p>
        </w:tc>
        <w:tc>
          <w:tcPr>
            <w:tcW w:w="1216" w:type="dxa"/>
            <w:vMerge/>
            <w:shd w:val="clear" w:color="auto" w:fill="auto"/>
            <w:vAlign w:val="center"/>
          </w:tcPr>
          <w:p w:rsidR="006B6AE1" w:rsidRDefault="006B6AE1" w:rsidP="00C43343">
            <w:pPr>
              <w:jc w:val="center"/>
              <w:rPr>
                <w:sz w:val="16"/>
                <w:szCs w:val="16"/>
              </w:rPr>
            </w:pPr>
          </w:p>
        </w:tc>
        <w:tc>
          <w:tcPr>
            <w:tcW w:w="3319" w:type="dxa"/>
            <w:shd w:val="clear" w:color="auto" w:fill="auto"/>
            <w:vAlign w:val="center"/>
          </w:tcPr>
          <w:p w:rsidR="006B6AE1" w:rsidRPr="005A6B05" w:rsidRDefault="006B6AE1" w:rsidP="00C43343">
            <w:pPr>
              <w:jc w:val="center"/>
              <w:rPr>
                <w:bCs/>
                <w:iCs/>
                <w:sz w:val="16"/>
                <w:szCs w:val="16"/>
                <w:lang w:eastAsia="ru-RU"/>
              </w:rPr>
            </w:pPr>
            <w:r w:rsidRPr="005A6B05">
              <w:rPr>
                <w:sz w:val="16"/>
                <w:szCs w:val="16"/>
                <w:lang w:eastAsia="ru-RU"/>
              </w:rPr>
              <w:t>Метан</w:t>
            </w:r>
          </w:p>
        </w:tc>
        <w:tc>
          <w:tcPr>
            <w:tcW w:w="1382" w:type="dxa"/>
            <w:shd w:val="clear" w:color="auto" w:fill="auto"/>
            <w:vAlign w:val="center"/>
          </w:tcPr>
          <w:p w:rsidR="006B6AE1" w:rsidRPr="007E7AF6" w:rsidRDefault="00FD0965" w:rsidP="00C43343">
            <w:pPr>
              <w:jc w:val="center"/>
              <w:rPr>
                <w:color w:val="000000"/>
                <w:sz w:val="16"/>
                <w:szCs w:val="16"/>
              </w:rPr>
            </w:pPr>
            <w:r w:rsidRPr="009E0527">
              <w:rPr>
                <w:color w:val="000000"/>
                <w:sz w:val="16"/>
                <w:szCs w:val="16"/>
              </w:rPr>
              <w:t>0,00006 т/рік</w:t>
            </w:r>
          </w:p>
        </w:tc>
      </w:tr>
      <w:tr w:rsidR="006B6AE1" w:rsidRPr="00524688" w:rsidTr="00922748">
        <w:trPr>
          <w:trHeight w:val="255"/>
          <w:jc w:val="center"/>
        </w:trPr>
        <w:tc>
          <w:tcPr>
            <w:tcW w:w="1248" w:type="dxa"/>
            <w:vMerge/>
            <w:shd w:val="clear" w:color="auto" w:fill="auto"/>
            <w:vAlign w:val="center"/>
          </w:tcPr>
          <w:p w:rsidR="006B6AE1" w:rsidRDefault="006B6AE1" w:rsidP="00C43343">
            <w:pPr>
              <w:jc w:val="center"/>
              <w:rPr>
                <w:sz w:val="16"/>
                <w:szCs w:val="16"/>
              </w:rPr>
            </w:pPr>
          </w:p>
        </w:tc>
        <w:tc>
          <w:tcPr>
            <w:tcW w:w="1169" w:type="dxa"/>
            <w:gridSpan w:val="2"/>
            <w:vMerge/>
            <w:shd w:val="clear" w:color="auto" w:fill="auto"/>
            <w:vAlign w:val="center"/>
          </w:tcPr>
          <w:p w:rsidR="006B6AE1" w:rsidRDefault="006B6AE1" w:rsidP="00C43343">
            <w:pPr>
              <w:jc w:val="center"/>
              <w:rPr>
                <w:sz w:val="16"/>
                <w:szCs w:val="16"/>
              </w:rPr>
            </w:pPr>
          </w:p>
        </w:tc>
        <w:tc>
          <w:tcPr>
            <w:tcW w:w="1412" w:type="dxa"/>
            <w:vMerge/>
            <w:shd w:val="clear" w:color="auto" w:fill="auto"/>
            <w:vAlign w:val="center"/>
          </w:tcPr>
          <w:p w:rsidR="006B6AE1" w:rsidRDefault="006B6AE1" w:rsidP="00C43343">
            <w:pPr>
              <w:jc w:val="center"/>
              <w:rPr>
                <w:sz w:val="16"/>
                <w:szCs w:val="16"/>
              </w:rPr>
            </w:pPr>
          </w:p>
        </w:tc>
        <w:tc>
          <w:tcPr>
            <w:tcW w:w="1216" w:type="dxa"/>
            <w:vMerge/>
            <w:shd w:val="clear" w:color="auto" w:fill="auto"/>
            <w:vAlign w:val="center"/>
          </w:tcPr>
          <w:p w:rsidR="006B6AE1" w:rsidRDefault="006B6AE1" w:rsidP="00C43343">
            <w:pPr>
              <w:jc w:val="center"/>
              <w:rPr>
                <w:sz w:val="16"/>
                <w:szCs w:val="16"/>
              </w:rPr>
            </w:pPr>
          </w:p>
        </w:tc>
        <w:tc>
          <w:tcPr>
            <w:tcW w:w="3319" w:type="dxa"/>
            <w:shd w:val="clear" w:color="auto" w:fill="auto"/>
            <w:vAlign w:val="center"/>
          </w:tcPr>
          <w:p w:rsidR="006B6AE1" w:rsidRPr="005A6B05" w:rsidRDefault="006B6AE1" w:rsidP="00C43343">
            <w:pPr>
              <w:jc w:val="center"/>
              <w:rPr>
                <w:bCs/>
                <w:iCs/>
                <w:sz w:val="16"/>
                <w:szCs w:val="16"/>
                <w:lang w:eastAsia="ru-RU"/>
              </w:rPr>
            </w:pPr>
            <w:r>
              <w:rPr>
                <w:sz w:val="16"/>
                <w:szCs w:val="16"/>
              </w:rPr>
              <w:t>НМЛОС (</w:t>
            </w:r>
            <w:r w:rsidRPr="005A6B05">
              <w:rPr>
                <w:sz w:val="16"/>
                <w:szCs w:val="16"/>
              </w:rPr>
              <w:t xml:space="preserve">Вуглеводні насичені С12-С19 (розчинник РПК-26511 і </w:t>
            </w:r>
            <w:r>
              <w:rPr>
                <w:sz w:val="16"/>
                <w:szCs w:val="16"/>
              </w:rPr>
              <w:pgNum/>
            </w:r>
            <w:proofErr w:type="spellStart"/>
            <w:r>
              <w:rPr>
                <w:sz w:val="16"/>
                <w:szCs w:val="16"/>
              </w:rPr>
              <w:t>тр</w:t>
            </w:r>
            <w:proofErr w:type="spellEnd"/>
            <w:r w:rsidRPr="005A6B05">
              <w:rPr>
                <w:sz w:val="16"/>
                <w:szCs w:val="16"/>
              </w:rPr>
              <w:t>.) у перерахунку на сумарний органічний вуглець</w:t>
            </w:r>
            <w:r>
              <w:rPr>
                <w:sz w:val="16"/>
                <w:szCs w:val="16"/>
              </w:rPr>
              <w:t>)</w:t>
            </w:r>
          </w:p>
        </w:tc>
        <w:tc>
          <w:tcPr>
            <w:tcW w:w="1382" w:type="dxa"/>
            <w:shd w:val="clear" w:color="auto" w:fill="auto"/>
            <w:vAlign w:val="center"/>
          </w:tcPr>
          <w:p w:rsidR="006B6AE1" w:rsidRPr="007E7AF6" w:rsidRDefault="00FD0965" w:rsidP="00C43343">
            <w:pPr>
              <w:jc w:val="center"/>
              <w:rPr>
                <w:color w:val="000000"/>
                <w:sz w:val="16"/>
                <w:szCs w:val="16"/>
              </w:rPr>
            </w:pPr>
            <w:r>
              <w:rPr>
                <w:color w:val="000000"/>
                <w:sz w:val="16"/>
                <w:szCs w:val="16"/>
              </w:rPr>
              <w:t>0,00098 т/рік</w:t>
            </w:r>
          </w:p>
        </w:tc>
      </w:tr>
      <w:tr w:rsidR="007C692C" w:rsidRPr="00524688" w:rsidTr="00922748">
        <w:trPr>
          <w:trHeight w:val="255"/>
          <w:jc w:val="center"/>
        </w:trPr>
        <w:tc>
          <w:tcPr>
            <w:tcW w:w="9746" w:type="dxa"/>
            <w:gridSpan w:val="7"/>
            <w:shd w:val="clear" w:color="auto" w:fill="auto"/>
            <w:vAlign w:val="center"/>
          </w:tcPr>
          <w:p w:rsidR="007C692C" w:rsidRPr="007C692C" w:rsidRDefault="007C692C" w:rsidP="00C43343">
            <w:pPr>
              <w:jc w:val="center"/>
              <w:rPr>
                <w:b/>
                <w:color w:val="000000"/>
                <w:sz w:val="16"/>
                <w:szCs w:val="16"/>
              </w:rPr>
            </w:pPr>
            <w:r w:rsidRPr="007C692C">
              <w:rPr>
                <w:b/>
                <w:color w:val="000000"/>
                <w:sz w:val="16"/>
                <w:szCs w:val="16"/>
              </w:rPr>
              <w:t xml:space="preserve">Обробка металів </w:t>
            </w:r>
          </w:p>
        </w:tc>
      </w:tr>
      <w:tr w:rsidR="00F2790A" w:rsidRPr="00524688" w:rsidTr="00922748">
        <w:trPr>
          <w:trHeight w:val="255"/>
          <w:jc w:val="center"/>
        </w:trPr>
        <w:tc>
          <w:tcPr>
            <w:tcW w:w="1248" w:type="dxa"/>
            <w:shd w:val="clear" w:color="auto" w:fill="auto"/>
            <w:vAlign w:val="center"/>
          </w:tcPr>
          <w:p w:rsidR="00F2790A" w:rsidRDefault="00F2790A" w:rsidP="00C43343">
            <w:pPr>
              <w:jc w:val="center"/>
              <w:rPr>
                <w:sz w:val="16"/>
                <w:szCs w:val="16"/>
              </w:rPr>
            </w:pPr>
            <w:r>
              <w:rPr>
                <w:sz w:val="16"/>
                <w:szCs w:val="16"/>
              </w:rPr>
              <w:t>Метал</w:t>
            </w:r>
          </w:p>
        </w:tc>
        <w:tc>
          <w:tcPr>
            <w:tcW w:w="1169" w:type="dxa"/>
            <w:gridSpan w:val="2"/>
            <w:shd w:val="clear" w:color="auto" w:fill="auto"/>
            <w:vAlign w:val="center"/>
          </w:tcPr>
          <w:p w:rsidR="00F2790A" w:rsidRDefault="00F2790A" w:rsidP="00C43343">
            <w:pPr>
              <w:jc w:val="center"/>
              <w:rPr>
                <w:sz w:val="16"/>
                <w:szCs w:val="16"/>
              </w:rPr>
            </w:pPr>
          </w:p>
        </w:tc>
        <w:tc>
          <w:tcPr>
            <w:tcW w:w="1412" w:type="dxa"/>
            <w:shd w:val="clear" w:color="auto" w:fill="auto"/>
            <w:vAlign w:val="center"/>
          </w:tcPr>
          <w:p w:rsidR="00F2790A" w:rsidRDefault="00F2790A" w:rsidP="00C43343">
            <w:pPr>
              <w:jc w:val="center"/>
              <w:rPr>
                <w:sz w:val="16"/>
                <w:szCs w:val="16"/>
              </w:rPr>
            </w:pPr>
            <w:r>
              <w:rPr>
                <w:sz w:val="16"/>
                <w:szCs w:val="16"/>
              </w:rPr>
              <w:t>Обробка металевий деталей для власних потреб</w:t>
            </w:r>
          </w:p>
        </w:tc>
        <w:tc>
          <w:tcPr>
            <w:tcW w:w="1216" w:type="dxa"/>
            <w:shd w:val="clear" w:color="auto" w:fill="auto"/>
            <w:vAlign w:val="center"/>
          </w:tcPr>
          <w:p w:rsidR="00F2790A" w:rsidRDefault="00F2790A" w:rsidP="00C43343">
            <w:pPr>
              <w:jc w:val="center"/>
              <w:rPr>
                <w:sz w:val="16"/>
                <w:szCs w:val="16"/>
              </w:rPr>
            </w:pPr>
          </w:p>
        </w:tc>
        <w:tc>
          <w:tcPr>
            <w:tcW w:w="3319" w:type="dxa"/>
            <w:shd w:val="clear" w:color="auto" w:fill="auto"/>
            <w:vAlign w:val="center"/>
          </w:tcPr>
          <w:p w:rsidR="00F2790A" w:rsidRPr="005A6B05" w:rsidRDefault="00F2790A" w:rsidP="00C43343">
            <w:pPr>
              <w:jc w:val="center"/>
              <w:rPr>
                <w:bCs/>
                <w:iCs/>
                <w:sz w:val="16"/>
                <w:szCs w:val="16"/>
                <w:lang w:eastAsia="ru-RU"/>
              </w:rPr>
            </w:pPr>
            <w:r w:rsidRPr="005A6B05">
              <w:rPr>
                <w:sz w:val="16"/>
                <w:szCs w:val="16"/>
                <w:lang w:eastAsia="ru-RU"/>
              </w:rPr>
              <w:t>Речовини у вигляді суспендованих твердих частинок</w:t>
            </w:r>
          </w:p>
        </w:tc>
        <w:tc>
          <w:tcPr>
            <w:tcW w:w="1382" w:type="dxa"/>
            <w:shd w:val="clear" w:color="auto" w:fill="auto"/>
            <w:vAlign w:val="center"/>
          </w:tcPr>
          <w:p w:rsidR="00F2790A" w:rsidRDefault="00F2790A" w:rsidP="00C43343">
            <w:pPr>
              <w:jc w:val="center"/>
              <w:rPr>
                <w:color w:val="000000"/>
                <w:sz w:val="16"/>
                <w:szCs w:val="16"/>
              </w:rPr>
            </w:pPr>
            <w:r>
              <w:rPr>
                <w:color w:val="000000"/>
                <w:sz w:val="16"/>
                <w:szCs w:val="16"/>
              </w:rPr>
              <w:t>0,00147 т/рік</w:t>
            </w:r>
          </w:p>
        </w:tc>
      </w:tr>
    </w:tbl>
    <w:p w:rsidR="00997A0E" w:rsidRDefault="00997A0E" w:rsidP="00997A0E">
      <w:pPr>
        <w:ind w:firstLine="709"/>
        <w:jc w:val="both"/>
        <w:rPr>
          <w:sz w:val="20"/>
          <w:szCs w:val="20"/>
        </w:rPr>
      </w:pPr>
      <w:r w:rsidRPr="00524688">
        <w:rPr>
          <w:sz w:val="16"/>
          <w:szCs w:val="16"/>
        </w:rPr>
        <w:t>Матеріальний баланс не урівноважений в зв’язку з різними одиницями вимірювання та не сходиться в зв’язку зі специфікою виробництва.</w:t>
      </w:r>
    </w:p>
    <w:p w:rsidR="00BB62B3" w:rsidRDefault="00BB62B3" w:rsidP="00BB62B3">
      <w:pPr>
        <w:pStyle w:val="2"/>
        <w:tabs>
          <w:tab w:val="left" w:pos="0"/>
        </w:tabs>
        <w:rPr>
          <w:i/>
          <w:iCs/>
          <w:sz w:val="24"/>
          <w:szCs w:val="24"/>
        </w:rPr>
      </w:pPr>
      <w:bookmarkStart w:id="4" w:name="_Toc346660072"/>
      <w:bookmarkStart w:id="5" w:name="_Toc398277753"/>
    </w:p>
    <w:p w:rsidR="00BB62B3" w:rsidRDefault="00510E04" w:rsidP="00625314">
      <w:pPr>
        <w:pStyle w:val="2"/>
        <w:tabs>
          <w:tab w:val="left" w:pos="0"/>
        </w:tabs>
        <w:spacing w:before="240"/>
        <w:rPr>
          <w:i/>
          <w:iCs/>
          <w:sz w:val="24"/>
          <w:szCs w:val="24"/>
        </w:rPr>
      </w:pPr>
      <w:r>
        <w:rPr>
          <w:i/>
          <w:iCs/>
          <w:sz w:val="24"/>
          <w:szCs w:val="24"/>
        </w:rPr>
        <w:t>2.</w:t>
      </w:r>
      <w:r w:rsidR="00BB62B3" w:rsidRPr="002C6B43">
        <w:rPr>
          <w:i/>
          <w:iCs/>
          <w:sz w:val="24"/>
          <w:szCs w:val="24"/>
        </w:rPr>
        <w:t xml:space="preserve">18.4 Перелік та опис виробництв, виробничих процесів, технологічного </w:t>
      </w:r>
      <w:r w:rsidR="00BB62B3">
        <w:rPr>
          <w:i/>
          <w:iCs/>
          <w:sz w:val="24"/>
          <w:szCs w:val="24"/>
        </w:rPr>
        <w:t xml:space="preserve"> </w:t>
      </w:r>
      <w:r w:rsidR="00BB62B3" w:rsidRPr="002C6B43">
        <w:rPr>
          <w:i/>
          <w:iCs/>
          <w:sz w:val="24"/>
          <w:szCs w:val="24"/>
        </w:rPr>
        <w:t>устаткування</w:t>
      </w:r>
      <w:bookmarkEnd w:id="4"/>
      <w:bookmarkEnd w:id="5"/>
      <w:r w:rsidR="00BB62B3" w:rsidRPr="002C6B43">
        <w:rPr>
          <w:i/>
          <w:iCs/>
          <w:sz w:val="24"/>
          <w:szCs w:val="24"/>
        </w:rPr>
        <w:t xml:space="preserve"> </w:t>
      </w:r>
    </w:p>
    <w:p w:rsidR="002B0982" w:rsidRDefault="002B0982" w:rsidP="00625314">
      <w:pPr>
        <w:pStyle w:val="21"/>
        <w:spacing w:before="240" w:line="276" w:lineRule="auto"/>
        <w:ind w:firstLine="709"/>
        <w:rPr>
          <w:sz w:val="24"/>
          <w:szCs w:val="24"/>
          <w:shd w:val="clear" w:color="auto" w:fill="FFFFFF"/>
        </w:rPr>
      </w:pPr>
      <w:r w:rsidRPr="00F3278E">
        <w:rPr>
          <w:sz w:val="24"/>
          <w:szCs w:val="24"/>
          <w:shd w:val="clear" w:color="auto" w:fill="FFFFFF"/>
        </w:rPr>
        <w:t xml:space="preserve">Підприємство </w:t>
      </w:r>
      <w:r>
        <w:rPr>
          <w:sz w:val="24"/>
          <w:szCs w:val="24"/>
          <w:shd w:val="clear" w:color="auto" w:fill="FFFFFF"/>
        </w:rPr>
        <w:t xml:space="preserve">спеціалізується на прийманні, очищенні, сушці, зберіганні та відпуску зернових культур. </w:t>
      </w:r>
      <w:r w:rsidRPr="00D817AD">
        <w:rPr>
          <w:sz w:val="24"/>
          <w:szCs w:val="24"/>
          <w:shd w:val="clear" w:color="auto" w:fill="FFFFFF"/>
        </w:rPr>
        <w:t>На території промислового майданчику здійснюються</w:t>
      </w:r>
      <w:r>
        <w:rPr>
          <w:sz w:val="24"/>
          <w:szCs w:val="24"/>
          <w:shd w:val="clear" w:color="auto" w:fill="FFFFFF"/>
        </w:rPr>
        <w:t xml:space="preserve"> такі основні технологічні операції: </w:t>
      </w:r>
    </w:p>
    <w:p w:rsidR="002B0982" w:rsidRDefault="002B0982" w:rsidP="002B0982">
      <w:pPr>
        <w:pStyle w:val="21"/>
        <w:numPr>
          <w:ilvl w:val="0"/>
          <w:numId w:val="2"/>
        </w:numPr>
        <w:spacing w:line="276" w:lineRule="auto"/>
        <w:ind w:left="0" w:firstLine="709"/>
        <w:rPr>
          <w:sz w:val="24"/>
          <w:szCs w:val="24"/>
          <w:shd w:val="clear" w:color="auto" w:fill="FFFFFF"/>
        </w:rPr>
      </w:pPr>
      <w:r>
        <w:rPr>
          <w:sz w:val="24"/>
          <w:szCs w:val="24"/>
          <w:shd w:val="clear" w:color="auto" w:fill="FFFFFF"/>
        </w:rPr>
        <w:t>прийом та розвантаження зерна;</w:t>
      </w:r>
    </w:p>
    <w:p w:rsidR="002B0982" w:rsidRDefault="002B0982" w:rsidP="002B0982">
      <w:pPr>
        <w:pStyle w:val="21"/>
        <w:numPr>
          <w:ilvl w:val="0"/>
          <w:numId w:val="2"/>
        </w:numPr>
        <w:spacing w:line="276" w:lineRule="auto"/>
        <w:ind w:left="0" w:firstLine="709"/>
        <w:rPr>
          <w:sz w:val="24"/>
          <w:szCs w:val="24"/>
          <w:shd w:val="clear" w:color="auto" w:fill="FFFFFF"/>
        </w:rPr>
      </w:pPr>
      <w:r>
        <w:rPr>
          <w:sz w:val="24"/>
          <w:szCs w:val="24"/>
          <w:shd w:val="clear" w:color="auto" w:fill="FFFFFF"/>
        </w:rPr>
        <w:t>очищення зерна;</w:t>
      </w:r>
    </w:p>
    <w:p w:rsidR="002B0982" w:rsidRDefault="002B0982" w:rsidP="002B0982">
      <w:pPr>
        <w:pStyle w:val="21"/>
        <w:numPr>
          <w:ilvl w:val="0"/>
          <w:numId w:val="2"/>
        </w:numPr>
        <w:spacing w:line="276" w:lineRule="auto"/>
        <w:ind w:left="0" w:firstLine="709"/>
        <w:rPr>
          <w:sz w:val="24"/>
          <w:szCs w:val="24"/>
          <w:shd w:val="clear" w:color="auto" w:fill="FFFFFF"/>
        </w:rPr>
      </w:pPr>
      <w:r>
        <w:rPr>
          <w:sz w:val="24"/>
          <w:szCs w:val="24"/>
          <w:shd w:val="clear" w:color="auto" w:fill="FFFFFF"/>
        </w:rPr>
        <w:t>сушка зерна;</w:t>
      </w:r>
    </w:p>
    <w:p w:rsidR="002B0982" w:rsidRDefault="002B0982" w:rsidP="002B0982">
      <w:pPr>
        <w:pStyle w:val="21"/>
        <w:numPr>
          <w:ilvl w:val="0"/>
          <w:numId w:val="2"/>
        </w:numPr>
        <w:spacing w:line="276" w:lineRule="auto"/>
        <w:ind w:left="0" w:firstLine="709"/>
        <w:rPr>
          <w:sz w:val="24"/>
          <w:szCs w:val="24"/>
          <w:shd w:val="clear" w:color="auto" w:fill="FFFFFF"/>
        </w:rPr>
      </w:pPr>
      <w:r>
        <w:rPr>
          <w:sz w:val="24"/>
          <w:szCs w:val="24"/>
          <w:shd w:val="clear" w:color="auto" w:fill="FFFFFF"/>
        </w:rPr>
        <w:t>зберігання зерна;</w:t>
      </w:r>
    </w:p>
    <w:p w:rsidR="002B0982" w:rsidRDefault="002B0982" w:rsidP="002B0982">
      <w:pPr>
        <w:pStyle w:val="21"/>
        <w:numPr>
          <w:ilvl w:val="0"/>
          <w:numId w:val="2"/>
        </w:numPr>
        <w:spacing w:line="276" w:lineRule="auto"/>
        <w:ind w:left="0" w:firstLine="709"/>
        <w:rPr>
          <w:sz w:val="24"/>
          <w:szCs w:val="24"/>
          <w:shd w:val="clear" w:color="auto" w:fill="FFFFFF"/>
        </w:rPr>
      </w:pPr>
      <w:r>
        <w:rPr>
          <w:sz w:val="24"/>
          <w:szCs w:val="24"/>
          <w:shd w:val="clear" w:color="auto" w:fill="FFFFFF"/>
        </w:rPr>
        <w:t xml:space="preserve">відвантаження зерна в залізничний та автомобільний транспорт. </w:t>
      </w:r>
    </w:p>
    <w:p w:rsidR="002B0982" w:rsidRDefault="002B0982" w:rsidP="002B0982">
      <w:pPr>
        <w:pStyle w:val="21"/>
        <w:spacing w:line="276" w:lineRule="auto"/>
        <w:ind w:firstLine="709"/>
        <w:rPr>
          <w:color w:val="000000"/>
          <w:sz w:val="24"/>
          <w:szCs w:val="24"/>
        </w:rPr>
      </w:pPr>
      <w:r>
        <w:rPr>
          <w:sz w:val="24"/>
          <w:szCs w:val="24"/>
          <w:shd w:val="clear" w:color="auto" w:fill="FFFFFF"/>
        </w:rPr>
        <w:lastRenderedPageBreak/>
        <w:t xml:space="preserve">Виробнича потужність підприємства становить 74,5 тис. т зернових культур (61300 т – </w:t>
      </w:r>
      <w:r>
        <w:rPr>
          <w:color w:val="000000"/>
          <w:sz w:val="24"/>
          <w:szCs w:val="24"/>
        </w:rPr>
        <w:t xml:space="preserve">ПМ №1, 13200 т – </w:t>
      </w:r>
      <w:r>
        <w:rPr>
          <w:sz w:val="24"/>
          <w:szCs w:val="28"/>
        </w:rPr>
        <w:t>ПМ</w:t>
      </w:r>
      <w:r>
        <w:rPr>
          <w:color w:val="000000"/>
          <w:sz w:val="24"/>
          <w:szCs w:val="24"/>
        </w:rPr>
        <w:t xml:space="preserve"> №2).</w:t>
      </w:r>
    </w:p>
    <w:p w:rsidR="00C6686C" w:rsidRPr="00426277" w:rsidRDefault="00C6686C" w:rsidP="00C6686C">
      <w:pPr>
        <w:spacing w:line="276" w:lineRule="auto"/>
        <w:ind w:firstLine="567"/>
        <w:jc w:val="both"/>
        <w:rPr>
          <w:shd w:val="clear" w:color="auto" w:fill="FFFFFF"/>
        </w:rPr>
      </w:pPr>
      <w:r w:rsidRPr="00426277">
        <w:rPr>
          <w:shd w:val="clear" w:color="auto" w:fill="FFFFFF"/>
        </w:rPr>
        <w:t>На підприємство зернові культури надходять автотранспортом, вивантаження зерна відбувається в завальні ями №1 та №2 (ПМ №1) та завальну яму №3 (ПМ №2).</w:t>
      </w:r>
    </w:p>
    <w:p w:rsidR="00C6686C" w:rsidRPr="00092D4B" w:rsidRDefault="00C6686C" w:rsidP="00C6686C">
      <w:pPr>
        <w:pStyle w:val="21"/>
        <w:spacing w:line="276" w:lineRule="auto"/>
        <w:ind w:firstLine="567"/>
        <w:rPr>
          <w:sz w:val="24"/>
          <w:szCs w:val="24"/>
          <w:shd w:val="clear" w:color="auto" w:fill="FFFFFF"/>
        </w:rPr>
      </w:pPr>
      <w:r w:rsidRPr="00092D4B">
        <w:rPr>
          <w:sz w:val="24"/>
          <w:szCs w:val="24"/>
          <w:shd w:val="clear" w:color="auto" w:fill="FFFFFF"/>
        </w:rPr>
        <w:t>На території промислових майданчиків проводиться очистка зерна за допомогою:</w:t>
      </w:r>
    </w:p>
    <w:p w:rsidR="00C6686C" w:rsidRPr="00092D4B" w:rsidRDefault="00C6686C" w:rsidP="00C6686C">
      <w:pPr>
        <w:pStyle w:val="a3"/>
        <w:numPr>
          <w:ilvl w:val="0"/>
          <w:numId w:val="2"/>
        </w:numPr>
        <w:tabs>
          <w:tab w:val="left" w:pos="567"/>
        </w:tabs>
        <w:suppressAutoHyphens w:val="0"/>
        <w:spacing w:line="276" w:lineRule="auto"/>
        <w:ind w:left="0" w:firstLine="0"/>
        <w:jc w:val="both"/>
        <w:rPr>
          <w:shd w:val="clear" w:color="auto" w:fill="FFFFFF"/>
        </w:rPr>
      </w:pPr>
      <w:r w:rsidRPr="00092D4B">
        <w:rPr>
          <w:shd w:val="clear" w:color="auto" w:fill="FFFFFF"/>
        </w:rPr>
        <w:t xml:space="preserve">сепаратору марки </w:t>
      </w:r>
      <w:r w:rsidRPr="00092D4B">
        <w:t>TAS204А-4</w:t>
      </w:r>
      <w:r w:rsidRPr="00092D4B">
        <w:rPr>
          <w:shd w:val="clear" w:color="auto" w:fill="FFFFFF"/>
        </w:rPr>
        <w:t xml:space="preserve"> №1 продуктивністю 160 т/год. Для очищення запиленого повітря встановлено </w:t>
      </w:r>
      <w:proofErr w:type="spellStart"/>
      <w:r w:rsidRPr="00092D4B">
        <w:rPr>
          <w:shd w:val="clear" w:color="auto" w:fill="FFFFFF"/>
        </w:rPr>
        <w:t>а</w:t>
      </w:r>
      <w:r w:rsidRPr="00092D4B">
        <w:t>спіраційне</w:t>
      </w:r>
      <w:proofErr w:type="spellEnd"/>
      <w:r w:rsidRPr="00092D4B">
        <w:t xml:space="preserve"> обладнання – фільтр іноземного виробництва</w:t>
      </w:r>
      <w:r w:rsidRPr="00092D4B">
        <w:rPr>
          <w:shd w:val="clear" w:color="auto" w:fill="FFFFFF"/>
        </w:rPr>
        <w:t xml:space="preserve">. </w:t>
      </w:r>
      <w:r>
        <w:rPr>
          <w:shd w:val="clear" w:color="auto" w:fill="FFFFFF"/>
        </w:rPr>
        <w:t>З</w:t>
      </w:r>
      <w:r w:rsidRPr="00092D4B">
        <w:rPr>
          <w:shd w:val="clear" w:color="auto" w:fill="FFFFFF"/>
        </w:rPr>
        <w:t xml:space="preserve">ернові відходи направляються до бункеру, потім відвантажуються на автомобільний транспорт. Очищені зернові культури відвантажуються на автотранспорт та залізничний транспорт, або надходять </w:t>
      </w:r>
      <w:r>
        <w:rPr>
          <w:shd w:val="clear" w:color="auto" w:fill="FFFFFF"/>
        </w:rPr>
        <w:t>до складів тривалого зберігання;</w:t>
      </w:r>
    </w:p>
    <w:p w:rsidR="00C6686C" w:rsidRDefault="00C6686C" w:rsidP="00C6686C">
      <w:pPr>
        <w:pStyle w:val="a3"/>
        <w:numPr>
          <w:ilvl w:val="0"/>
          <w:numId w:val="2"/>
        </w:numPr>
        <w:suppressAutoHyphens w:val="0"/>
        <w:spacing w:line="276" w:lineRule="auto"/>
        <w:ind w:left="0" w:firstLine="0"/>
        <w:jc w:val="both"/>
        <w:rPr>
          <w:shd w:val="clear" w:color="auto" w:fill="FFFFFF"/>
        </w:rPr>
      </w:pPr>
      <w:r w:rsidRPr="00092D4B">
        <w:rPr>
          <w:shd w:val="clear" w:color="auto" w:fill="FFFFFF"/>
        </w:rPr>
        <w:t xml:space="preserve">сепаратору марки </w:t>
      </w:r>
      <w:r w:rsidRPr="00092D4B">
        <w:t>TAS204А-4</w:t>
      </w:r>
      <w:r>
        <w:rPr>
          <w:shd w:val="clear" w:color="auto" w:fill="FFFFFF"/>
        </w:rPr>
        <w:t xml:space="preserve"> №2</w:t>
      </w:r>
      <w:r w:rsidRPr="00092D4B">
        <w:rPr>
          <w:shd w:val="clear" w:color="auto" w:fill="FFFFFF"/>
        </w:rPr>
        <w:t xml:space="preserve"> продуктивністю 160 т/год. Для очищення запиленого повітря встановлено </w:t>
      </w:r>
      <w:proofErr w:type="spellStart"/>
      <w:r w:rsidRPr="00092D4B">
        <w:rPr>
          <w:shd w:val="clear" w:color="auto" w:fill="FFFFFF"/>
        </w:rPr>
        <w:t>а</w:t>
      </w:r>
      <w:r w:rsidRPr="00092D4B">
        <w:t>спіраційне</w:t>
      </w:r>
      <w:proofErr w:type="spellEnd"/>
      <w:r w:rsidRPr="00092D4B">
        <w:t xml:space="preserve"> обладнання – фільтр іноземного виробництва</w:t>
      </w:r>
      <w:r w:rsidRPr="00092D4B">
        <w:rPr>
          <w:shd w:val="clear" w:color="auto" w:fill="FFFFFF"/>
        </w:rPr>
        <w:t xml:space="preserve">. </w:t>
      </w:r>
      <w:r>
        <w:rPr>
          <w:shd w:val="clear" w:color="auto" w:fill="FFFFFF"/>
        </w:rPr>
        <w:t>З</w:t>
      </w:r>
      <w:r w:rsidRPr="00092D4B">
        <w:rPr>
          <w:shd w:val="clear" w:color="auto" w:fill="FFFFFF"/>
        </w:rPr>
        <w:t xml:space="preserve">ернові відходи направляються до бункеру, потім відвантажуються на автомобільний транспорт. Очищені зернові культури відвантажуються на автотранспорт та залізничний транспорт, або надходять </w:t>
      </w:r>
      <w:r>
        <w:rPr>
          <w:shd w:val="clear" w:color="auto" w:fill="FFFFFF"/>
        </w:rPr>
        <w:t>до складів тривалого зберігання;</w:t>
      </w:r>
    </w:p>
    <w:p w:rsidR="00C6686C" w:rsidRDefault="00C6686C" w:rsidP="00C6686C">
      <w:pPr>
        <w:pStyle w:val="a3"/>
        <w:numPr>
          <w:ilvl w:val="0"/>
          <w:numId w:val="2"/>
        </w:numPr>
        <w:tabs>
          <w:tab w:val="left" w:pos="567"/>
        </w:tabs>
        <w:suppressAutoHyphens w:val="0"/>
        <w:spacing w:line="276" w:lineRule="auto"/>
        <w:ind w:left="0" w:firstLine="0"/>
        <w:jc w:val="both"/>
        <w:rPr>
          <w:shd w:val="clear" w:color="auto" w:fill="FFFFFF"/>
        </w:rPr>
      </w:pPr>
      <w:r w:rsidRPr="00092D4B">
        <w:rPr>
          <w:shd w:val="clear" w:color="auto" w:fill="FFFFFF"/>
        </w:rPr>
        <w:t xml:space="preserve">сепаратору марки </w:t>
      </w:r>
      <w:r w:rsidRPr="008811E0">
        <w:t xml:space="preserve">БСХ-200 </w:t>
      </w:r>
      <w:r w:rsidRPr="008811E0">
        <w:rPr>
          <w:shd w:val="clear" w:color="auto" w:fill="FFFFFF"/>
        </w:rPr>
        <w:t>№3 продуктивністю 160 т/год. Для</w:t>
      </w:r>
      <w:r w:rsidRPr="00092D4B">
        <w:rPr>
          <w:shd w:val="clear" w:color="auto" w:fill="FFFFFF"/>
        </w:rPr>
        <w:t xml:space="preserve"> очищення запиленого повітря встановлено </w:t>
      </w:r>
      <w:proofErr w:type="spellStart"/>
      <w:r w:rsidRPr="00092D4B">
        <w:rPr>
          <w:shd w:val="clear" w:color="auto" w:fill="FFFFFF"/>
        </w:rPr>
        <w:t>а</w:t>
      </w:r>
      <w:r w:rsidRPr="00092D4B">
        <w:t>спіраційне</w:t>
      </w:r>
      <w:proofErr w:type="spellEnd"/>
      <w:r w:rsidRPr="00092D4B">
        <w:t xml:space="preserve"> обладнання –</w:t>
      </w:r>
      <w:r>
        <w:t xml:space="preserve"> </w:t>
      </w:r>
      <w:r w:rsidRPr="008811E0">
        <w:t>два циклону типу 4БЦШ-550</w:t>
      </w:r>
      <w:r w:rsidRPr="008811E0">
        <w:rPr>
          <w:shd w:val="clear" w:color="auto" w:fill="FFFFFF"/>
        </w:rPr>
        <w:t xml:space="preserve">. </w:t>
      </w:r>
      <w:r>
        <w:rPr>
          <w:shd w:val="clear" w:color="auto" w:fill="FFFFFF"/>
        </w:rPr>
        <w:t>Зе</w:t>
      </w:r>
      <w:r w:rsidRPr="00092D4B">
        <w:rPr>
          <w:shd w:val="clear" w:color="auto" w:fill="FFFFFF"/>
        </w:rPr>
        <w:t>рнові відходи направляються до бункеру, потім відвантажуються на автомобільний транспорт. Очищені зернові культури відвантажуються на автотранспорт та залізничний транспорт, або надходять до складів тривалого зберігання.</w:t>
      </w:r>
    </w:p>
    <w:p w:rsidR="00C6686C" w:rsidRPr="002537C2" w:rsidRDefault="00C6686C" w:rsidP="00C6686C">
      <w:pPr>
        <w:pStyle w:val="21"/>
        <w:spacing w:line="276" w:lineRule="auto"/>
        <w:ind w:firstLine="567"/>
        <w:rPr>
          <w:sz w:val="24"/>
          <w:szCs w:val="24"/>
          <w:shd w:val="clear" w:color="auto" w:fill="FFFFFF"/>
        </w:rPr>
      </w:pPr>
      <w:r w:rsidRPr="002537C2">
        <w:rPr>
          <w:sz w:val="24"/>
          <w:szCs w:val="24"/>
          <w:shd w:val="clear" w:color="auto" w:fill="FFFFFF"/>
        </w:rPr>
        <w:t xml:space="preserve">Сушка зерна на підприємстві відбувається на наступних зерносушарках: </w:t>
      </w:r>
    </w:p>
    <w:p w:rsidR="00C6686C" w:rsidRPr="00163534" w:rsidRDefault="00C6686C" w:rsidP="00C6686C">
      <w:pPr>
        <w:pStyle w:val="a3"/>
        <w:numPr>
          <w:ilvl w:val="0"/>
          <w:numId w:val="2"/>
        </w:numPr>
        <w:suppressAutoHyphens w:val="0"/>
        <w:spacing w:line="276" w:lineRule="auto"/>
        <w:ind w:left="0" w:firstLine="0"/>
        <w:jc w:val="both"/>
        <w:rPr>
          <w:bCs/>
        </w:rPr>
      </w:pPr>
      <w:r w:rsidRPr="008B0D89">
        <w:t xml:space="preserve">зерносушарка №1 марки </w:t>
      </w:r>
      <w:proofErr w:type="spellStart"/>
      <w:r w:rsidRPr="008B0D89">
        <w:rPr>
          <w:bCs/>
        </w:rPr>
        <w:t>Mathews</w:t>
      </w:r>
      <w:proofErr w:type="spellEnd"/>
      <w:r w:rsidRPr="008B0D89">
        <w:rPr>
          <w:bCs/>
        </w:rPr>
        <w:t xml:space="preserve"> </w:t>
      </w:r>
      <w:proofErr w:type="spellStart"/>
      <w:r w:rsidRPr="008B0D89">
        <w:rPr>
          <w:bCs/>
        </w:rPr>
        <w:t>Company</w:t>
      </w:r>
      <w:proofErr w:type="spellEnd"/>
      <w:r w:rsidRPr="008B0D89">
        <w:rPr>
          <w:bCs/>
        </w:rPr>
        <w:t xml:space="preserve"> МС-3180, </w:t>
      </w:r>
      <w:r w:rsidRPr="008B0D89">
        <w:rPr>
          <w:shd w:val="clear" w:color="auto" w:fill="FFFFFF"/>
        </w:rPr>
        <w:t xml:space="preserve">середньою продуктивністю по зерну </w:t>
      </w:r>
      <w:r>
        <w:rPr>
          <w:shd w:val="clear" w:color="auto" w:fill="FFFFFF"/>
        </w:rPr>
        <w:t>75</w:t>
      </w:r>
      <w:r w:rsidRPr="008B0D89">
        <w:rPr>
          <w:shd w:val="clear" w:color="auto" w:fill="FFFFFF"/>
        </w:rPr>
        <w:t xml:space="preserve"> т/</w:t>
      </w:r>
      <w:proofErr w:type="spellStart"/>
      <w:r w:rsidRPr="008B0D89">
        <w:rPr>
          <w:shd w:val="clear" w:color="auto" w:fill="FFFFFF"/>
        </w:rPr>
        <w:t>год</w:t>
      </w:r>
      <w:proofErr w:type="spellEnd"/>
      <w:r w:rsidRPr="008B0D89">
        <w:rPr>
          <w:shd w:val="clear" w:color="auto" w:fill="FFFFFF"/>
        </w:rPr>
        <w:t>, протягом року сушінню підлягає 3</w:t>
      </w:r>
      <w:r>
        <w:rPr>
          <w:shd w:val="clear" w:color="auto" w:fill="FFFFFF"/>
        </w:rPr>
        <w:t>2,5</w:t>
      </w:r>
      <w:r w:rsidRPr="008B0D89">
        <w:rPr>
          <w:shd w:val="clear" w:color="auto" w:fill="FFFFFF"/>
        </w:rPr>
        <w:t xml:space="preserve"> тис. т зернових культур</w:t>
      </w:r>
      <w:r>
        <w:rPr>
          <w:shd w:val="clear" w:color="auto" w:fill="FFFFFF"/>
        </w:rPr>
        <w:t>;</w:t>
      </w:r>
    </w:p>
    <w:p w:rsidR="00C6686C" w:rsidRPr="00163534" w:rsidRDefault="00C6686C" w:rsidP="00C6686C">
      <w:pPr>
        <w:pStyle w:val="a3"/>
        <w:numPr>
          <w:ilvl w:val="0"/>
          <w:numId w:val="2"/>
        </w:numPr>
        <w:suppressAutoHyphens w:val="0"/>
        <w:spacing w:line="276" w:lineRule="auto"/>
        <w:ind w:left="0" w:firstLine="0"/>
        <w:jc w:val="both"/>
        <w:rPr>
          <w:bCs/>
        </w:rPr>
      </w:pPr>
      <w:r w:rsidRPr="008B0D89">
        <w:t>зерносушарка №</w:t>
      </w:r>
      <w:r>
        <w:t>2</w:t>
      </w:r>
      <w:r w:rsidRPr="008B0D89">
        <w:t xml:space="preserve"> марки </w:t>
      </w:r>
      <w:proofErr w:type="spellStart"/>
      <w:r w:rsidRPr="008B0D89">
        <w:rPr>
          <w:bCs/>
        </w:rPr>
        <w:t>Mathews</w:t>
      </w:r>
      <w:proofErr w:type="spellEnd"/>
      <w:r w:rsidRPr="008B0D89">
        <w:rPr>
          <w:bCs/>
        </w:rPr>
        <w:t xml:space="preserve"> </w:t>
      </w:r>
      <w:proofErr w:type="spellStart"/>
      <w:r w:rsidRPr="008B0D89">
        <w:rPr>
          <w:bCs/>
        </w:rPr>
        <w:t>Company</w:t>
      </w:r>
      <w:proofErr w:type="spellEnd"/>
      <w:r w:rsidRPr="008B0D89">
        <w:rPr>
          <w:bCs/>
        </w:rPr>
        <w:t xml:space="preserve"> МС-3180, </w:t>
      </w:r>
      <w:r w:rsidRPr="008B0D89">
        <w:rPr>
          <w:shd w:val="clear" w:color="auto" w:fill="FFFFFF"/>
        </w:rPr>
        <w:t xml:space="preserve">середньою продуктивністю по зерну </w:t>
      </w:r>
      <w:r>
        <w:rPr>
          <w:shd w:val="clear" w:color="auto" w:fill="FFFFFF"/>
        </w:rPr>
        <w:t>75</w:t>
      </w:r>
      <w:r w:rsidRPr="008B0D89">
        <w:rPr>
          <w:shd w:val="clear" w:color="auto" w:fill="FFFFFF"/>
        </w:rPr>
        <w:t xml:space="preserve"> т/</w:t>
      </w:r>
      <w:proofErr w:type="spellStart"/>
      <w:r w:rsidRPr="008B0D89">
        <w:rPr>
          <w:shd w:val="clear" w:color="auto" w:fill="FFFFFF"/>
        </w:rPr>
        <w:t>год</w:t>
      </w:r>
      <w:proofErr w:type="spellEnd"/>
      <w:r w:rsidRPr="008B0D89">
        <w:rPr>
          <w:shd w:val="clear" w:color="auto" w:fill="FFFFFF"/>
        </w:rPr>
        <w:t>, протягом року сушінню підлягає 3</w:t>
      </w:r>
      <w:r>
        <w:rPr>
          <w:shd w:val="clear" w:color="auto" w:fill="FFFFFF"/>
        </w:rPr>
        <w:t>2,5</w:t>
      </w:r>
      <w:r w:rsidRPr="008B0D89">
        <w:rPr>
          <w:shd w:val="clear" w:color="auto" w:fill="FFFFFF"/>
        </w:rPr>
        <w:t xml:space="preserve"> тис. т зернових культур</w:t>
      </w:r>
      <w:r>
        <w:rPr>
          <w:shd w:val="clear" w:color="auto" w:fill="FFFFFF"/>
        </w:rPr>
        <w:t>;</w:t>
      </w:r>
    </w:p>
    <w:p w:rsidR="00C6686C" w:rsidRPr="0072602E" w:rsidRDefault="00C6686C" w:rsidP="00C6686C">
      <w:pPr>
        <w:pStyle w:val="a3"/>
        <w:numPr>
          <w:ilvl w:val="0"/>
          <w:numId w:val="2"/>
        </w:numPr>
        <w:suppressAutoHyphens w:val="0"/>
        <w:spacing w:line="276" w:lineRule="auto"/>
        <w:ind w:left="0" w:firstLine="0"/>
        <w:jc w:val="both"/>
        <w:rPr>
          <w:bCs/>
        </w:rPr>
      </w:pPr>
      <w:r w:rsidRPr="008B0D89">
        <w:t>зерносушарка №</w:t>
      </w:r>
      <w:r>
        <w:t>3</w:t>
      </w:r>
      <w:r w:rsidRPr="008B0D89">
        <w:t xml:space="preserve"> </w:t>
      </w:r>
      <w:r w:rsidRPr="0072602E">
        <w:t xml:space="preserve">марки </w:t>
      </w:r>
      <w:proofErr w:type="spellStart"/>
      <w:r w:rsidRPr="0072602E">
        <w:rPr>
          <w:bCs/>
        </w:rPr>
        <w:t>Mathews</w:t>
      </w:r>
      <w:proofErr w:type="spellEnd"/>
      <w:r w:rsidRPr="0072602E">
        <w:rPr>
          <w:bCs/>
        </w:rPr>
        <w:t xml:space="preserve"> </w:t>
      </w:r>
      <w:proofErr w:type="spellStart"/>
      <w:r w:rsidRPr="0072602E">
        <w:rPr>
          <w:bCs/>
        </w:rPr>
        <w:t>Company</w:t>
      </w:r>
      <w:proofErr w:type="spellEnd"/>
      <w:r w:rsidRPr="0072602E">
        <w:rPr>
          <w:bCs/>
        </w:rPr>
        <w:t xml:space="preserve"> МС-3180, </w:t>
      </w:r>
      <w:r w:rsidRPr="0072602E">
        <w:rPr>
          <w:shd w:val="clear" w:color="auto" w:fill="FFFFFF"/>
        </w:rPr>
        <w:t>середньою продуктивністю по зерну 75 т/</w:t>
      </w:r>
      <w:proofErr w:type="spellStart"/>
      <w:r w:rsidRPr="0072602E">
        <w:rPr>
          <w:shd w:val="clear" w:color="auto" w:fill="FFFFFF"/>
        </w:rPr>
        <w:t>год</w:t>
      </w:r>
      <w:proofErr w:type="spellEnd"/>
      <w:r w:rsidRPr="0072602E">
        <w:rPr>
          <w:shd w:val="clear" w:color="auto" w:fill="FFFFFF"/>
        </w:rPr>
        <w:t>, протягом року сушінню підлягає 8 тис. т зернових культур.</w:t>
      </w:r>
    </w:p>
    <w:p w:rsidR="00C6686C" w:rsidRPr="002537C2" w:rsidRDefault="00C6686C" w:rsidP="00C6686C">
      <w:pPr>
        <w:pStyle w:val="21"/>
        <w:spacing w:line="276" w:lineRule="auto"/>
        <w:ind w:firstLine="567"/>
        <w:rPr>
          <w:sz w:val="24"/>
          <w:szCs w:val="24"/>
          <w:shd w:val="clear" w:color="auto" w:fill="FFFFFF"/>
        </w:rPr>
      </w:pPr>
      <w:r w:rsidRPr="00B24931">
        <w:rPr>
          <w:sz w:val="24"/>
          <w:szCs w:val="24"/>
          <w:shd w:val="clear" w:color="auto" w:fill="FFFFFF"/>
        </w:rPr>
        <w:t>Основна функція зерносушарок — сушіння зернових та олійних культур, тобто зниження вологості продукту, що сушиться до значень, при яких продукт (зерно) можна безпечно закласти на тривале зберігання.</w:t>
      </w:r>
    </w:p>
    <w:p w:rsidR="00C6686C" w:rsidRPr="005A4FC1" w:rsidRDefault="00C6686C" w:rsidP="00C6686C">
      <w:pPr>
        <w:pStyle w:val="21"/>
        <w:spacing w:line="276" w:lineRule="auto"/>
        <w:ind w:firstLine="567"/>
        <w:rPr>
          <w:sz w:val="24"/>
          <w:szCs w:val="24"/>
          <w:shd w:val="clear" w:color="auto" w:fill="FFFFFF"/>
        </w:rPr>
      </w:pPr>
      <w:r w:rsidRPr="005A4FC1">
        <w:rPr>
          <w:sz w:val="24"/>
          <w:szCs w:val="24"/>
          <w:shd w:val="clear" w:color="auto" w:fill="FFFFFF"/>
        </w:rPr>
        <w:t xml:space="preserve">В якості палива для виробництва тепла, що використовується в технологічному процесі для сушіння зернових культур </w:t>
      </w:r>
      <w:r>
        <w:rPr>
          <w:sz w:val="24"/>
          <w:szCs w:val="24"/>
          <w:shd w:val="clear" w:color="auto" w:fill="FFFFFF"/>
        </w:rPr>
        <w:t>використовується</w:t>
      </w:r>
      <w:r w:rsidRPr="005A4FC1">
        <w:rPr>
          <w:sz w:val="24"/>
          <w:szCs w:val="24"/>
          <w:shd w:val="clear" w:color="auto" w:fill="FFFFFF"/>
        </w:rPr>
        <w:t xml:space="preserve"> природний газ. </w:t>
      </w:r>
    </w:p>
    <w:p w:rsidR="00C6686C" w:rsidRPr="00C6686C" w:rsidRDefault="00C6686C" w:rsidP="00C6686C">
      <w:pPr>
        <w:pStyle w:val="a3"/>
        <w:spacing w:line="276" w:lineRule="auto"/>
        <w:ind w:left="0" w:firstLine="567"/>
        <w:jc w:val="both"/>
        <w:rPr>
          <w:shd w:val="clear" w:color="auto" w:fill="FFFFFF"/>
        </w:rPr>
      </w:pPr>
      <w:r w:rsidRPr="00C6686C">
        <w:rPr>
          <w:shd w:val="clear" w:color="auto" w:fill="FFFFFF"/>
        </w:rPr>
        <w:t>Охолодження зернових культур після сушки відбувається безпосередньо у сушарках, згідно технологічних характеристик обладнання.</w:t>
      </w:r>
    </w:p>
    <w:p w:rsidR="00C6686C" w:rsidRPr="00C6686C" w:rsidRDefault="00C6686C" w:rsidP="00C6686C">
      <w:pPr>
        <w:pStyle w:val="a3"/>
        <w:spacing w:line="276" w:lineRule="auto"/>
        <w:ind w:left="0" w:firstLine="567"/>
        <w:jc w:val="both"/>
        <w:rPr>
          <w:bCs/>
        </w:rPr>
      </w:pPr>
      <w:r w:rsidRPr="00C6686C">
        <w:rPr>
          <w:shd w:val="clear" w:color="auto" w:fill="FFFFFF"/>
        </w:rPr>
        <w:t>Для пониження тиску газу на території промислового майданчику встановлено ГРП.</w:t>
      </w:r>
    </w:p>
    <w:p w:rsidR="00C6686C" w:rsidRDefault="00C6686C" w:rsidP="00C6686C">
      <w:pPr>
        <w:pStyle w:val="21"/>
        <w:spacing w:line="276" w:lineRule="auto"/>
        <w:ind w:firstLine="567"/>
        <w:rPr>
          <w:sz w:val="24"/>
          <w:szCs w:val="24"/>
          <w:shd w:val="clear" w:color="auto" w:fill="FFFFFF"/>
        </w:rPr>
      </w:pPr>
      <w:r w:rsidRPr="00C6686C">
        <w:rPr>
          <w:sz w:val="24"/>
          <w:szCs w:val="24"/>
          <w:shd w:val="clear" w:color="auto" w:fill="FFFFFF"/>
        </w:rPr>
        <w:t>Тривале</w:t>
      </w:r>
      <w:r w:rsidRPr="0027476A">
        <w:rPr>
          <w:sz w:val="24"/>
          <w:szCs w:val="24"/>
          <w:shd w:val="clear" w:color="auto" w:fill="FFFFFF"/>
        </w:rPr>
        <w:t xml:space="preserve"> зберігання зерна відбувається </w:t>
      </w:r>
      <w:r w:rsidRPr="001146A5">
        <w:rPr>
          <w:sz w:val="24"/>
          <w:szCs w:val="24"/>
          <w:shd w:val="clear" w:color="auto" w:fill="FFFFFF"/>
        </w:rPr>
        <w:t>в с</w:t>
      </w:r>
      <w:r w:rsidRPr="001146A5">
        <w:rPr>
          <w:sz w:val="24"/>
          <w:szCs w:val="24"/>
        </w:rPr>
        <w:t xml:space="preserve">илосних ємностях для зберігання сухого зерна </w:t>
      </w:r>
      <w:r w:rsidRPr="001146A5">
        <w:rPr>
          <w:sz w:val="24"/>
          <w:szCs w:val="24"/>
          <w:shd w:val="clear" w:color="auto" w:fill="FFFFFF"/>
        </w:rPr>
        <w:t>(</w:t>
      </w:r>
      <w:r>
        <w:rPr>
          <w:sz w:val="24"/>
          <w:szCs w:val="24"/>
          <w:shd w:val="clear" w:color="auto" w:fill="FFFFFF"/>
        </w:rPr>
        <w:t>5</w:t>
      </w:r>
      <w:r w:rsidRPr="001146A5">
        <w:rPr>
          <w:sz w:val="24"/>
          <w:szCs w:val="24"/>
          <w:shd w:val="clear" w:color="auto" w:fill="FFFFFF"/>
        </w:rPr>
        <w:t xml:space="preserve"> од.</w:t>
      </w:r>
      <w:r>
        <w:rPr>
          <w:sz w:val="24"/>
          <w:szCs w:val="24"/>
          <w:shd w:val="clear" w:color="auto" w:fill="FFFFFF"/>
        </w:rPr>
        <w:t>),</w:t>
      </w:r>
      <w:r w:rsidRPr="001146A5">
        <w:rPr>
          <w:sz w:val="24"/>
          <w:szCs w:val="24"/>
          <w:shd w:val="clear" w:color="auto" w:fill="FFFFFF"/>
        </w:rPr>
        <w:t xml:space="preserve"> </w:t>
      </w:r>
      <w:proofErr w:type="spellStart"/>
      <w:r w:rsidRPr="001146A5">
        <w:rPr>
          <w:sz w:val="24"/>
          <w:szCs w:val="24"/>
          <w:shd w:val="clear" w:color="auto" w:fill="FFFFFF"/>
        </w:rPr>
        <w:t>с</w:t>
      </w:r>
      <w:r w:rsidRPr="001146A5">
        <w:rPr>
          <w:color w:val="000000"/>
          <w:sz w:val="24"/>
          <w:szCs w:val="24"/>
        </w:rPr>
        <w:t>илосах</w:t>
      </w:r>
      <w:proofErr w:type="spellEnd"/>
      <w:r w:rsidRPr="001146A5">
        <w:rPr>
          <w:color w:val="000000"/>
          <w:sz w:val="24"/>
          <w:szCs w:val="24"/>
        </w:rPr>
        <w:t xml:space="preserve"> для накопичення вологого зерна</w:t>
      </w:r>
      <w:r w:rsidRPr="001146A5">
        <w:rPr>
          <w:sz w:val="24"/>
          <w:szCs w:val="24"/>
          <w:shd w:val="clear" w:color="auto" w:fill="FFFFFF"/>
        </w:rPr>
        <w:t xml:space="preserve"> (</w:t>
      </w:r>
      <w:r w:rsidRPr="00CE2AFD">
        <w:rPr>
          <w:sz w:val="24"/>
          <w:szCs w:val="24"/>
          <w:shd w:val="clear" w:color="auto" w:fill="FFFFFF"/>
        </w:rPr>
        <w:t>3 од</w:t>
      </w:r>
      <w:r>
        <w:rPr>
          <w:sz w:val="24"/>
          <w:szCs w:val="24"/>
          <w:shd w:val="clear" w:color="auto" w:fill="FFFFFF"/>
        </w:rPr>
        <w:t>.) та складах закритого типу (4 од.).</w:t>
      </w:r>
    </w:p>
    <w:p w:rsidR="00C6686C" w:rsidRDefault="00C6686C" w:rsidP="00C6686C">
      <w:pPr>
        <w:pStyle w:val="21"/>
        <w:spacing w:line="276" w:lineRule="auto"/>
        <w:ind w:firstLine="567"/>
        <w:rPr>
          <w:sz w:val="24"/>
          <w:szCs w:val="24"/>
          <w:shd w:val="clear" w:color="auto" w:fill="FFFFFF"/>
        </w:rPr>
      </w:pPr>
      <w:r>
        <w:rPr>
          <w:sz w:val="24"/>
          <w:szCs w:val="24"/>
          <w:shd w:val="clear" w:color="auto" w:fill="FFFFFF"/>
        </w:rPr>
        <w:t>Відвантаження зернових культур відбувається на автотранспорт та залізничний транспорт.</w:t>
      </w:r>
    </w:p>
    <w:p w:rsidR="00C6686C" w:rsidRDefault="00C6686C" w:rsidP="00C6686C">
      <w:pPr>
        <w:pStyle w:val="21"/>
        <w:spacing w:line="276" w:lineRule="auto"/>
        <w:ind w:firstLine="567"/>
        <w:rPr>
          <w:sz w:val="24"/>
          <w:szCs w:val="24"/>
          <w:shd w:val="clear" w:color="auto" w:fill="FFFFFF"/>
        </w:rPr>
      </w:pPr>
      <w:r>
        <w:rPr>
          <w:sz w:val="24"/>
          <w:szCs w:val="24"/>
          <w:shd w:val="clear" w:color="auto" w:fill="FFFFFF"/>
        </w:rPr>
        <w:t xml:space="preserve">На промисловому майданчику №2 для пересипки зерна у закритих складах, а також при відвантаженні зернових культур на автотранспорт використовуються зернонавантажувачі (5 од.), які працюють від </w:t>
      </w:r>
      <w:r w:rsidRPr="00FD07A7">
        <w:rPr>
          <w:color w:val="000000"/>
          <w:sz w:val="24"/>
          <w:szCs w:val="24"/>
          <w:shd w:val="clear" w:color="auto" w:fill="FFFFFF"/>
        </w:rPr>
        <w:t>електромережі 380 вольт</w:t>
      </w:r>
      <w:r>
        <w:rPr>
          <w:rFonts w:ascii="Verdana" w:hAnsi="Verdana"/>
          <w:color w:val="000000"/>
          <w:sz w:val="20"/>
          <w:shd w:val="clear" w:color="auto" w:fill="FFFFFF"/>
        </w:rPr>
        <w:t>.</w:t>
      </w:r>
    </w:p>
    <w:p w:rsidR="00C6686C" w:rsidRDefault="00C6686C" w:rsidP="00C6686C">
      <w:pPr>
        <w:pStyle w:val="21"/>
        <w:spacing w:line="276" w:lineRule="auto"/>
        <w:ind w:firstLine="567"/>
        <w:rPr>
          <w:sz w:val="24"/>
          <w:szCs w:val="24"/>
          <w:shd w:val="clear" w:color="auto" w:fill="FFFFFF"/>
        </w:rPr>
      </w:pPr>
      <w:r>
        <w:rPr>
          <w:sz w:val="24"/>
          <w:szCs w:val="24"/>
          <w:shd w:val="clear" w:color="auto" w:fill="FFFFFF"/>
        </w:rPr>
        <w:t>Для поточного ремонту обладнання та устаткування на підприємстві використовується:</w:t>
      </w:r>
    </w:p>
    <w:p w:rsidR="00C6686C" w:rsidRDefault="00C6686C" w:rsidP="00C6686C">
      <w:pPr>
        <w:pStyle w:val="21"/>
        <w:numPr>
          <w:ilvl w:val="0"/>
          <w:numId w:val="2"/>
        </w:numPr>
        <w:spacing w:line="276" w:lineRule="auto"/>
        <w:ind w:left="0" w:firstLine="0"/>
        <w:rPr>
          <w:sz w:val="24"/>
          <w:szCs w:val="24"/>
          <w:shd w:val="clear" w:color="auto" w:fill="FFFFFF"/>
        </w:rPr>
      </w:pPr>
      <w:r w:rsidRPr="00E11904">
        <w:rPr>
          <w:sz w:val="24"/>
          <w:szCs w:val="24"/>
          <w:shd w:val="clear" w:color="auto" w:fill="FFFFFF"/>
        </w:rPr>
        <w:lastRenderedPageBreak/>
        <w:t>пост електрозварювання</w:t>
      </w:r>
      <w:r>
        <w:rPr>
          <w:sz w:val="24"/>
          <w:szCs w:val="24"/>
          <w:shd w:val="clear" w:color="auto" w:fill="FFFFFF"/>
        </w:rPr>
        <w:t xml:space="preserve"> (зварювання металів відбувається за допомогою </w:t>
      </w:r>
      <w:r w:rsidRPr="000724C3">
        <w:rPr>
          <w:sz w:val="24"/>
          <w:szCs w:val="24"/>
        </w:rPr>
        <w:t>інвертору зварювального ВДИ-250Е 220В</w:t>
      </w:r>
      <w:r w:rsidRPr="00E35F1B">
        <w:rPr>
          <w:i/>
          <w:sz w:val="20"/>
        </w:rPr>
        <w:t xml:space="preserve"> </w:t>
      </w:r>
      <w:r>
        <w:rPr>
          <w:sz w:val="24"/>
          <w:szCs w:val="24"/>
          <w:shd w:val="clear" w:color="auto" w:fill="FFFFFF"/>
        </w:rPr>
        <w:t xml:space="preserve">потужністю 4,4 кВт, використовуються електроди </w:t>
      </w:r>
      <w:r w:rsidRPr="00E11904">
        <w:rPr>
          <w:sz w:val="24"/>
          <w:szCs w:val="24"/>
          <w:shd w:val="clear" w:color="auto" w:fill="FFFFFF"/>
        </w:rPr>
        <w:t>АНО-4</w:t>
      </w:r>
      <w:r>
        <w:rPr>
          <w:sz w:val="24"/>
          <w:szCs w:val="24"/>
          <w:shd w:val="clear" w:color="auto" w:fill="FFFFFF"/>
        </w:rPr>
        <w:t>);</w:t>
      </w:r>
    </w:p>
    <w:p w:rsidR="00C6686C" w:rsidRDefault="00C6686C" w:rsidP="00C6686C">
      <w:pPr>
        <w:pStyle w:val="a3"/>
        <w:numPr>
          <w:ilvl w:val="0"/>
          <w:numId w:val="2"/>
        </w:numPr>
        <w:suppressAutoHyphens w:val="0"/>
        <w:spacing w:line="276" w:lineRule="auto"/>
        <w:ind w:left="0" w:firstLine="0"/>
        <w:jc w:val="both"/>
      </w:pPr>
      <w:r w:rsidRPr="00A9391A">
        <w:rPr>
          <w:shd w:val="clear" w:color="auto" w:fill="FFFFFF"/>
        </w:rPr>
        <w:t>майстерня (обробка металів на т</w:t>
      </w:r>
      <w:r w:rsidRPr="00A9391A">
        <w:t>окарному станку марки ГФ Р 16 та свердлильному станку типу 7535;  КД 280)</w:t>
      </w:r>
      <w:r>
        <w:t>.</w:t>
      </w:r>
    </w:p>
    <w:p w:rsidR="00C6686C" w:rsidRPr="00DB050B" w:rsidRDefault="00C6686C" w:rsidP="00C6686C">
      <w:pPr>
        <w:pStyle w:val="a3"/>
        <w:spacing w:line="276" w:lineRule="auto"/>
        <w:ind w:left="0" w:firstLine="567"/>
        <w:jc w:val="both"/>
      </w:pPr>
      <w:r w:rsidRPr="00DB050B">
        <w:t>В якості резервного джерела електропостачання використовуються дизельні (2 од.) та бензинові (3 од.) генератори.</w:t>
      </w:r>
    </w:p>
    <w:p w:rsidR="00284695" w:rsidRPr="009813D7" w:rsidRDefault="00284695" w:rsidP="00284695">
      <w:pPr>
        <w:jc w:val="center"/>
        <w:rPr>
          <w:b/>
        </w:rPr>
      </w:pPr>
      <w:r w:rsidRPr="009813D7">
        <w:rPr>
          <w:b/>
        </w:rPr>
        <w:t>Блок-схема виробничого процесу</w:t>
      </w:r>
    </w:p>
    <w:p w:rsidR="00284695" w:rsidRDefault="00284695" w:rsidP="0028469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203"/>
          <w:tab w:val="left" w:pos="10992"/>
          <w:tab w:val="left" w:pos="11908"/>
          <w:tab w:val="left" w:pos="12824"/>
          <w:tab w:val="left" w:pos="13740"/>
          <w:tab w:val="left" w:pos="14656"/>
        </w:tabs>
        <w:jc w:val="center"/>
        <w:rPr>
          <w:rFonts w:cs="Courier New"/>
          <w:b/>
          <w:i/>
          <w:color w:val="FF0000"/>
        </w:rPr>
      </w:pPr>
      <w:r>
        <w:rPr>
          <w:noProof/>
          <w:color w:val="FF0000"/>
          <w:lang w:val="ru-RU" w:eastAsia="ru-RU"/>
        </w:rPr>
        <mc:AlternateContent>
          <mc:Choice Requires="wpc">
            <w:drawing>
              <wp:inline distT="0" distB="0" distL="0" distR="0">
                <wp:extent cx="6222365" cy="3877310"/>
                <wp:effectExtent l="0" t="0" r="0" b="0"/>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CnPr>
                          <a:cxnSpLocks noChangeShapeType="1"/>
                        </wps:cNvCnPr>
                        <wps:spPr bwMode="auto">
                          <a:xfrm>
                            <a:off x="2402205" y="3121025"/>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Text Box 5"/>
                        <wps:cNvSpPr txBox="1">
                          <a:spLocks noChangeArrowheads="1"/>
                        </wps:cNvSpPr>
                        <wps:spPr bwMode="auto">
                          <a:xfrm>
                            <a:off x="2255520" y="668020"/>
                            <a:ext cx="2167890" cy="851535"/>
                          </a:xfrm>
                          <a:prstGeom prst="rect">
                            <a:avLst/>
                          </a:prstGeom>
                          <a:solidFill>
                            <a:srgbClr val="FFFFFF"/>
                          </a:solidFill>
                          <a:ln w="9525">
                            <a:solidFill>
                              <a:srgbClr val="000000"/>
                            </a:solidFill>
                            <a:miter lim="800000"/>
                            <a:headEnd/>
                            <a:tailEnd/>
                          </a:ln>
                        </wps:spPr>
                        <wps:txbx>
                          <w:txbxContent>
                            <w:p w:rsidR="00A76F8D" w:rsidRDefault="00A76F8D" w:rsidP="00284695">
                              <w:pPr>
                                <w:jc w:val="center"/>
                                <w:rPr>
                                  <w:b/>
                                  <w:sz w:val="16"/>
                                  <w:szCs w:val="16"/>
                                </w:rPr>
                              </w:pPr>
                              <w:r w:rsidRPr="007626DC">
                                <w:rPr>
                                  <w:b/>
                                  <w:sz w:val="16"/>
                                  <w:szCs w:val="16"/>
                                </w:rPr>
                                <w:t>Очищення зернових культур від домішок:</w:t>
                              </w:r>
                            </w:p>
                            <w:p w:rsidR="00A76F8D" w:rsidRDefault="00A76F8D" w:rsidP="00284695">
                              <w:pPr>
                                <w:jc w:val="center"/>
                                <w:rPr>
                                  <w:sz w:val="16"/>
                                  <w:szCs w:val="16"/>
                                  <w:shd w:val="clear" w:color="auto" w:fill="FFFFFF"/>
                                </w:rPr>
                              </w:pPr>
                            </w:p>
                            <w:p w:rsidR="00A76F8D" w:rsidRDefault="00A76F8D" w:rsidP="00284695">
                              <w:pPr>
                                <w:jc w:val="center"/>
                                <w:rPr>
                                  <w:sz w:val="16"/>
                                  <w:szCs w:val="16"/>
                                  <w:shd w:val="clear" w:color="auto" w:fill="FFFFFF"/>
                                </w:rPr>
                              </w:pPr>
                              <w:r>
                                <w:rPr>
                                  <w:sz w:val="16"/>
                                  <w:szCs w:val="16"/>
                                  <w:shd w:val="clear" w:color="auto" w:fill="FFFFFF"/>
                                </w:rPr>
                                <w:t>сепаратор</w:t>
                              </w:r>
                              <w:r w:rsidRPr="00284695">
                                <w:rPr>
                                  <w:sz w:val="16"/>
                                  <w:szCs w:val="16"/>
                                  <w:shd w:val="clear" w:color="auto" w:fill="FFFFFF"/>
                                </w:rPr>
                                <w:t xml:space="preserve"> марки </w:t>
                              </w:r>
                              <w:r w:rsidRPr="00284695">
                                <w:rPr>
                                  <w:sz w:val="16"/>
                                  <w:szCs w:val="16"/>
                                </w:rPr>
                                <w:t>TAS204А-4</w:t>
                              </w:r>
                              <w:r>
                                <w:rPr>
                                  <w:sz w:val="16"/>
                                  <w:szCs w:val="16"/>
                                  <w:shd w:val="clear" w:color="auto" w:fill="FFFFFF"/>
                                </w:rPr>
                                <w:t xml:space="preserve"> №1</w:t>
                              </w:r>
                            </w:p>
                            <w:p w:rsidR="00A76F8D" w:rsidRDefault="00A76F8D" w:rsidP="00284695">
                              <w:pPr>
                                <w:jc w:val="center"/>
                                <w:rPr>
                                  <w:sz w:val="16"/>
                                  <w:szCs w:val="16"/>
                                  <w:shd w:val="clear" w:color="auto" w:fill="FFFFFF"/>
                                </w:rPr>
                              </w:pPr>
                              <w:r>
                                <w:rPr>
                                  <w:sz w:val="16"/>
                                  <w:szCs w:val="16"/>
                                  <w:shd w:val="clear" w:color="auto" w:fill="FFFFFF"/>
                                </w:rPr>
                                <w:t>сепаратор</w:t>
                              </w:r>
                              <w:r w:rsidRPr="00284695">
                                <w:rPr>
                                  <w:sz w:val="16"/>
                                  <w:szCs w:val="16"/>
                                  <w:shd w:val="clear" w:color="auto" w:fill="FFFFFF"/>
                                </w:rPr>
                                <w:t xml:space="preserve"> марки </w:t>
                              </w:r>
                              <w:r w:rsidRPr="00284695">
                                <w:rPr>
                                  <w:sz w:val="16"/>
                                  <w:szCs w:val="16"/>
                                </w:rPr>
                                <w:t>TAS204А-4</w:t>
                              </w:r>
                              <w:r>
                                <w:rPr>
                                  <w:sz w:val="16"/>
                                  <w:szCs w:val="16"/>
                                  <w:shd w:val="clear" w:color="auto" w:fill="FFFFFF"/>
                                </w:rPr>
                                <w:t xml:space="preserve"> №2</w:t>
                              </w:r>
                            </w:p>
                            <w:p w:rsidR="00A76F8D" w:rsidRPr="00442F19" w:rsidRDefault="00A76F8D" w:rsidP="00284695">
                              <w:pPr>
                                <w:jc w:val="center"/>
                                <w:rPr>
                                  <w:b/>
                                  <w:sz w:val="16"/>
                                  <w:szCs w:val="16"/>
                                </w:rPr>
                              </w:pPr>
                              <w:r>
                                <w:rPr>
                                  <w:sz w:val="16"/>
                                  <w:szCs w:val="16"/>
                                  <w:shd w:val="clear" w:color="auto" w:fill="FFFFFF"/>
                                </w:rPr>
                                <w:t>сепаратор</w:t>
                              </w:r>
                              <w:r w:rsidRPr="00284695">
                                <w:rPr>
                                  <w:sz w:val="16"/>
                                  <w:szCs w:val="16"/>
                                  <w:shd w:val="clear" w:color="auto" w:fill="FFFFFF"/>
                                </w:rPr>
                                <w:t xml:space="preserve"> марки </w:t>
                              </w:r>
                              <w:r w:rsidRPr="00442F19">
                                <w:rPr>
                                  <w:sz w:val="16"/>
                                  <w:szCs w:val="16"/>
                                </w:rPr>
                                <w:t xml:space="preserve">БСХ-200 </w:t>
                              </w:r>
                              <w:r w:rsidRPr="00442F19">
                                <w:rPr>
                                  <w:sz w:val="16"/>
                                  <w:szCs w:val="16"/>
                                  <w:shd w:val="clear" w:color="auto" w:fill="FFFFFF"/>
                                </w:rPr>
                                <w:t>№3</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255520" y="3009900"/>
                            <a:ext cx="147320" cy="1784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258445" y="1519555"/>
                            <a:ext cx="951230" cy="594995"/>
                          </a:xfrm>
                          <a:prstGeom prst="rect">
                            <a:avLst/>
                          </a:prstGeom>
                          <a:solidFill>
                            <a:srgbClr val="FFFFFF"/>
                          </a:solidFill>
                          <a:ln w="9525">
                            <a:solidFill>
                              <a:srgbClr val="000000"/>
                            </a:solidFill>
                            <a:miter lim="800000"/>
                            <a:headEnd/>
                            <a:tailEnd/>
                          </a:ln>
                        </wps:spPr>
                        <wps:txbx>
                          <w:txbxContent>
                            <w:p w:rsidR="00A76F8D" w:rsidRPr="00B26019" w:rsidRDefault="00A76F8D" w:rsidP="00284695">
                              <w:pPr>
                                <w:rPr>
                                  <w:sz w:val="16"/>
                                  <w:szCs w:val="16"/>
                                </w:rPr>
                              </w:pPr>
                              <w:r>
                                <w:rPr>
                                  <w:sz w:val="16"/>
                                  <w:szCs w:val="16"/>
                                </w:rPr>
                                <w:t xml:space="preserve">Відвантаження зернових відходів на автотранспорт </w:t>
                              </w:r>
                            </w:p>
                          </w:txbxContent>
                        </wps:txbx>
                        <wps:bodyPr rot="0" vert="horz" wrap="square" lIns="91440" tIns="45720" rIns="91440" bIns="45720" anchor="t" anchorCtr="0" upright="1">
                          <a:noAutofit/>
                        </wps:bodyPr>
                      </wps:wsp>
                      <wps:wsp>
                        <wps:cNvPr id="5" name="Rectangle 8"/>
                        <wps:cNvSpPr>
                          <a:spLocks noChangeArrowheads="1"/>
                        </wps:cNvSpPr>
                        <wps:spPr bwMode="auto">
                          <a:xfrm>
                            <a:off x="504190" y="842645"/>
                            <a:ext cx="916305" cy="603250"/>
                          </a:xfrm>
                          <a:prstGeom prst="rect">
                            <a:avLst/>
                          </a:prstGeom>
                          <a:solidFill>
                            <a:srgbClr val="FFFFFF"/>
                          </a:solidFill>
                          <a:ln w="9525">
                            <a:solidFill>
                              <a:srgbClr val="000000"/>
                            </a:solidFill>
                            <a:miter lim="800000"/>
                            <a:headEnd/>
                            <a:tailEnd/>
                          </a:ln>
                        </wps:spPr>
                        <wps:txbx>
                          <w:txbxContent>
                            <w:p w:rsidR="00A76F8D" w:rsidRDefault="00A76F8D" w:rsidP="00284695">
                              <w:pPr>
                                <w:jc w:val="center"/>
                                <w:rPr>
                                  <w:sz w:val="16"/>
                                  <w:szCs w:val="16"/>
                                </w:rPr>
                              </w:pPr>
                              <w:r>
                                <w:rPr>
                                  <w:sz w:val="16"/>
                                  <w:szCs w:val="16"/>
                                </w:rPr>
                                <w:t>Приймання зернових культур через завальні ями</w:t>
                              </w:r>
                            </w:p>
                          </w:txbxContent>
                        </wps:txbx>
                        <wps:bodyPr rot="0" vert="horz" wrap="square" lIns="91440" tIns="45720" rIns="91440" bIns="45720" anchor="t" anchorCtr="0" upright="1">
                          <a:noAutofit/>
                        </wps:bodyPr>
                      </wps:wsp>
                      <wps:wsp>
                        <wps:cNvPr id="6" name="Rectangle 9"/>
                        <wps:cNvSpPr>
                          <a:spLocks noChangeArrowheads="1"/>
                        </wps:cNvSpPr>
                        <wps:spPr bwMode="auto">
                          <a:xfrm>
                            <a:off x="4625975" y="842645"/>
                            <a:ext cx="1169035" cy="301625"/>
                          </a:xfrm>
                          <a:prstGeom prst="rect">
                            <a:avLst/>
                          </a:prstGeom>
                          <a:solidFill>
                            <a:srgbClr val="FFFFFF"/>
                          </a:solidFill>
                          <a:ln w="9525">
                            <a:solidFill>
                              <a:srgbClr val="000000"/>
                            </a:solidFill>
                            <a:miter lim="800000"/>
                            <a:headEnd/>
                            <a:tailEnd/>
                          </a:ln>
                        </wps:spPr>
                        <wps:txbx>
                          <w:txbxContent>
                            <w:p w:rsidR="00A76F8D" w:rsidRPr="008C17AA" w:rsidRDefault="00A76F8D" w:rsidP="00284695">
                              <w:pPr>
                                <w:jc w:val="center"/>
                                <w:rPr>
                                  <w:sz w:val="16"/>
                                  <w:szCs w:val="16"/>
                                </w:rPr>
                              </w:pPr>
                              <w:r w:rsidRPr="007626DC">
                                <w:rPr>
                                  <w:sz w:val="16"/>
                                  <w:szCs w:val="16"/>
                                </w:rPr>
                                <w:t>Ємність зберігання вологого зерна №</w:t>
                              </w:r>
                              <w:r>
                                <w:rPr>
                                  <w:sz w:val="16"/>
                                  <w:szCs w:val="16"/>
                                </w:rPr>
                                <w:t>1-3</w:t>
                              </w:r>
                            </w:p>
                          </w:txbxContent>
                        </wps:txbx>
                        <wps:bodyPr rot="0" vert="horz" wrap="square" lIns="91440" tIns="45720" rIns="91440" bIns="45720" anchor="t" anchorCtr="0" upright="1">
                          <a:noAutofit/>
                        </wps:bodyPr>
                      </wps:wsp>
                      <wps:wsp>
                        <wps:cNvPr id="7" name="AutoShape 10"/>
                        <wps:cNvCnPr>
                          <a:cxnSpLocks noChangeShapeType="1"/>
                          <a:stCxn id="2" idx="3"/>
                          <a:endCxn id="6" idx="1"/>
                        </wps:cNvCnPr>
                        <wps:spPr bwMode="auto">
                          <a:xfrm flipV="1">
                            <a:off x="4423410" y="993458"/>
                            <a:ext cx="202565" cy="100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a:stCxn id="6" idx="2"/>
                          <a:endCxn id="9" idx="0"/>
                        </wps:cNvCnPr>
                        <wps:spPr bwMode="auto">
                          <a:xfrm>
                            <a:off x="5210493" y="1144270"/>
                            <a:ext cx="77152" cy="459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4566920" y="1604010"/>
                            <a:ext cx="1441450" cy="675640"/>
                          </a:xfrm>
                          <a:prstGeom prst="rect">
                            <a:avLst/>
                          </a:prstGeom>
                          <a:solidFill>
                            <a:srgbClr val="FFFFFF"/>
                          </a:solidFill>
                          <a:ln w="9525">
                            <a:solidFill>
                              <a:srgbClr val="000000"/>
                            </a:solidFill>
                            <a:miter lim="800000"/>
                            <a:headEnd/>
                            <a:tailEnd/>
                          </a:ln>
                        </wps:spPr>
                        <wps:txbx>
                          <w:txbxContent>
                            <w:p w:rsidR="00A76F8D" w:rsidRPr="007626DC" w:rsidRDefault="00A76F8D" w:rsidP="00284695">
                              <w:pPr>
                                <w:jc w:val="center"/>
                                <w:rPr>
                                  <w:b/>
                                  <w:sz w:val="16"/>
                                  <w:szCs w:val="16"/>
                                </w:rPr>
                              </w:pPr>
                              <w:r w:rsidRPr="007626DC">
                                <w:rPr>
                                  <w:b/>
                                  <w:sz w:val="16"/>
                                  <w:szCs w:val="16"/>
                                </w:rPr>
                                <w:t>Сушіння зернових культур в зерносушарках:</w:t>
                              </w:r>
                            </w:p>
                            <w:p w:rsidR="00A76F8D" w:rsidRDefault="00A76F8D" w:rsidP="00284695">
                              <w:pPr>
                                <w:jc w:val="center"/>
                                <w:rPr>
                                  <w:bCs/>
                                  <w:sz w:val="16"/>
                                  <w:szCs w:val="16"/>
                                </w:rPr>
                              </w:pPr>
                              <w:r w:rsidRPr="007626DC">
                                <w:rPr>
                                  <w:sz w:val="16"/>
                                  <w:szCs w:val="16"/>
                                </w:rPr>
                                <w:t xml:space="preserve">Зерносушарка </w:t>
                              </w:r>
                              <w:proofErr w:type="spellStart"/>
                              <w:r w:rsidRPr="00442F19">
                                <w:rPr>
                                  <w:bCs/>
                                  <w:sz w:val="16"/>
                                  <w:szCs w:val="16"/>
                                </w:rPr>
                                <w:t>Mathews</w:t>
                              </w:r>
                              <w:proofErr w:type="spellEnd"/>
                              <w:r w:rsidRPr="00442F19">
                                <w:rPr>
                                  <w:bCs/>
                                  <w:sz w:val="16"/>
                                  <w:szCs w:val="16"/>
                                </w:rPr>
                                <w:t xml:space="preserve"> </w:t>
                              </w:r>
                              <w:proofErr w:type="spellStart"/>
                              <w:r w:rsidRPr="00442F19">
                                <w:rPr>
                                  <w:bCs/>
                                  <w:sz w:val="16"/>
                                  <w:szCs w:val="16"/>
                                </w:rPr>
                                <w:t>Company</w:t>
                              </w:r>
                              <w:proofErr w:type="spellEnd"/>
                              <w:r w:rsidRPr="00442F19">
                                <w:rPr>
                                  <w:bCs/>
                                  <w:sz w:val="16"/>
                                  <w:szCs w:val="16"/>
                                </w:rPr>
                                <w:t xml:space="preserve"> МС-3180</w:t>
                              </w:r>
                            </w:p>
                            <w:p w:rsidR="00A76F8D" w:rsidRPr="007626DC" w:rsidRDefault="00A76F8D" w:rsidP="00284695">
                              <w:pPr>
                                <w:jc w:val="center"/>
                                <w:rPr>
                                  <w:sz w:val="16"/>
                                  <w:szCs w:val="16"/>
                                </w:rPr>
                              </w:pPr>
                              <w:r>
                                <w:rPr>
                                  <w:bCs/>
                                  <w:sz w:val="16"/>
                                  <w:szCs w:val="16"/>
                                </w:rPr>
                                <w:t>(3 одиниці)</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2992120" y="2335530"/>
                            <a:ext cx="1431290" cy="484505"/>
                          </a:xfrm>
                          <a:prstGeom prst="rect">
                            <a:avLst/>
                          </a:prstGeom>
                          <a:solidFill>
                            <a:srgbClr val="FFFFFF"/>
                          </a:solidFill>
                          <a:ln w="9525">
                            <a:solidFill>
                              <a:srgbClr val="000000"/>
                            </a:solidFill>
                            <a:miter lim="800000"/>
                            <a:headEnd/>
                            <a:tailEnd/>
                          </a:ln>
                        </wps:spPr>
                        <wps:txbx>
                          <w:txbxContent>
                            <w:p w:rsidR="00A76F8D" w:rsidRDefault="00A76F8D" w:rsidP="00284695">
                              <w:pPr>
                                <w:jc w:val="center"/>
                                <w:rPr>
                                  <w:sz w:val="16"/>
                                  <w:szCs w:val="16"/>
                                </w:rPr>
                              </w:pPr>
                              <w:r>
                                <w:rPr>
                                  <w:sz w:val="16"/>
                                  <w:szCs w:val="16"/>
                                </w:rPr>
                                <w:t>Силосні ємності для зберігання сухого зерна</w:t>
                              </w:r>
                            </w:p>
                            <w:p w:rsidR="00A76F8D" w:rsidRPr="007626DC" w:rsidRDefault="00A76F8D" w:rsidP="00284695">
                              <w:pPr>
                                <w:jc w:val="center"/>
                                <w:rPr>
                                  <w:sz w:val="16"/>
                                  <w:szCs w:val="16"/>
                                </w:rPr>
                              </w:pPr>
                              <w:r>
                                <w:rPr>
                                  <w:sz w:val="16"/>
                                  <w:szCs w:val="16"/>
                                </w:rPr>
                                <w:t>(5 одиниць)</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209675" y="2820035"/>
                            <a:ext cx="1095375" cy="619125"/>
                          </a:xfrm>
                          <a:prstGeom prst="rect">
                            <a:avLst/>
                          </a:prstGeom>
                          <a:solidFill>
                            <a:srgbClr val="FFFFFF"/>
                          </a:solidFill>
                          <a:ln w="9525">
                            <a:solidFill>
                              <a:srgbClr val="000000"/>
                            </a:solidFill>
                            <a:miter lim="800000"/>
                            <a:headEnd/>
                            <a:tailEnd/>
                          </a:ln>
                        </wps:spPr>
                        <wps:txbx>
                          <w:txbxContent>
                            <w:p w:rsidR="00A76F8D" w:rsidRPr="008C17AA" w:rsidRDefault="00A76F8D" w:rsidP="00284695">
                              <w:pPr>
                                <w:jc w:val="center"/>
                                <w:rPr>
                                  <w:sz w:val="16"/>
                                  <w:szCs w:val="16"/>
                                </w:rPr>
                              </w:pPr>
                              <w:r w:rsidRPr="00BC0AF6">
                                <w:rPr>
                                  <w:sz w:val="16"/>
                                  <w:szCs w:val="16"/>
                                </w:rPr>
                                <w:t>Відвантаження зернових культур на залізничний транспорт</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1065530" y="2223770"/>
                            <a:ext cx="1336675" cy="400685"/>
                          </a:xfrm>
                          <a:prstGeom prst="rect">
                            <a:avLst/>
                          </a:prstGeom>
                          <a:solidFill>
                            <a:srgbClr val="FFFFFF"/>
                          </a:solidFill>
                          <a:ln w="9525">
                            <a:solidFill>
                              <a:srgbClr val="000000"/>
                            </a:solidFill>
                            <a:miter lim="800000"/>
                            <a:headEnd/>
                            <a:tailEnd/>
                          </a:ln>
                        </wps:spPr>
                        <wps:txbx>
                          <w:txbxContent>
                            <w:p w:rsidR="00A76F8D" w:rsidRPr="008C17AA" w:rsidRDefault="00A76F8D" w:rsidP="00284695">
                              <w:pPr>
                                <w:jc w:val="center"/>
                                <w:rPr>
                                  <w:sz w:val="16"/>
                                  <w:szCs w:val="16"/>
                                </w:rPr>
                              </w:pPr>
                              <w:r w:rsidRPr="00976F0A">
                                <w:rPr>
                                  <w:sz w:val="16"/>
                                  <w:szCs w:val="16"/>
                                </w:rPr>
                                <w:t>Відвантаження зернових культур на автотранспорт</w:t>
                              </w:r>
                            </w:p>
                          </w:txbxContent>
                        </wps:txbx>
                        <wps:bodyPr rot="0" vert="horz" wrap="square" lIns="91440" tIns="45720" rIns="91440" bIns="45720" anchor="t" anchorCtr="0" upright="1">
                          <a:noAutofit/>
                        </wps:bodyPr>
                      </wps:wsp>
                      <wps:wsp>
                        <wps:cNvPr id="15" name="AutoShape 18"/>
                        <wps:cNvCnPr>
                          <a:cxnSpLocks noChangeShapeType="1"/>
                        </wps:cNvCnPr>
                        <wps:spPr bwMode="auto">
                          <a:xfrm flipV="1">
                            <a:off x="3112770" y="384175"/>
                            <a:ext cx="15494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2255520" y="69215"/>
                            <a:ext cx="2468880" cy="314960"/>
                          </a:xfrm>
                          <a:prstGeom prst="rect">
                            <a:avLst/>
                          </a:prstGeom>
                          <a:solidFill>
                            <a:srgbClr val="FFFFFF"/>
                          </a:solidFill>
                          <a:ln w="9525">
                            <a:solidFill>
                              <a:srgbClr val="000000"/>
                            </a:solidFill>
                            <a:miter lim="800000"/>
                            <a:headEnd/>
                            <a:tailEnd/>
                          </a:ln>
                        </wps:spPr>
                        <wps:txbx>
                          <w:txbxContent>
                            <w:p w:rsidR="00A76F8D" w:rsidRPr="008C17AA" w:rsidRDefault="00A76F8D" w:rsidP="00284695">
                              <w:pPr>
                                <w:jc w:val="center"/>
                                <w:rPr>
                                  <w:sz w:val="16"/>
                                  <w:szCs w:val="16"/>
                                </w:rPr>
                              </w:pPr>
                              <w:r>
                                <w:rPr>
                                  <w:sz w:val="16"/>
                                  <w:szCs w:val="16"/>
                                </w:rPr>
                                <w:t>Викиди забруднюючих речовин в атмосферне повітря стаціонарними джерелами</w:t>
                              </w:r>
                            </w:p>
                          </w:txbxContent>
                        </wps:txbx>
                        <wps:bodyPr rot="0" vert="horz" wrap="square" lIns="91440" tIns="45720" rIns="91440" bIns="45720" anchor="t" anchorCtr="0" upright="1">
                          <a:noAutofit/>
                        </wps:bodyPr>
                      </wps:wsp>
                      <wps:wsp>
                        <wps:cNvPr id="17" name="AutoShape 20"/>
                        <wps:cNvCnPr>
                          <a:cxnSpLocks noChangeShapeType="1"/>
                          <a:stCxn id="5" idx="3"/>
                          <a:endCxn id="2" idx="1"/>
                        </wps:cNvCnPr>
                        <wps:spPr bwMode="auto">
                          <a:xfrm flipV="1">
                            <a:off x="1420495" y="1093788"/>
                            <a:ext cx="835025" cy="50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1377950" y="1817370"/>
                            <a:ext cx="1295400" cy="324485"/>
                          </a:xfrm>
                          <a:prstGeom prst="rect">
                            <a:avLst/>
                          </a:prstGeom>
                          <a:solidFill>
                            <a:srgbClr val="FFFFFF"/>
                          </a:solidFill>
                          <a:ln w="9525">
                            <a:solidFill>
                              <a:srgbClr val="000000"/>
                            </a:solidFill>
                            <a:miter lim="800000"/>
                            <a:headEnd/>
                            <a:tailEnd/>
                          </a:ln>
                        </wps:spPr>
                        <wps:txbx>
                          <w:txbxContent>
                            <w:p w:rsidR="00A76F8D" w:rsidRPr="00B26019" w:rsidRDefault="00A76F8D" w:rsidP="00284695">
                              <w:pPr>
                                <w:rPr>
                                  <w:sz w:val="16"/>
                                  <w:szCs w:val="16"/>
                                </w:rPr>
                              </w:pPr>
                              <w:r>
                                <w:rPr>
                                  <w:sz w:val="16"/>
                                  <w:szCs w:val="16"/>
                                </w:rPr>
                                <w:t xml:space="preserve">Бункери накопичення зернових відходів </w:t>
                              </w:r>
                            </w:p>
                          </w:txbxContent>
                        </wps:txbx>
                        <wps:bodyPr rot="0" vert="horz" wrap="square" lIns="91440" tIns="45720" rIns="91440" bIns="45720" anchor="t" anchorCtr="0" upright="1">
                          <a:noAutofit/>
                        </wps:bodyPr>
                      </wps:wsp>
                      <wps:wsp>
                        <wps:cNvPr id="19" name="AutoShape 22"/>
                        <wps:cNvCnPr>
                          <a:cxnSpLocks noChangeShapeType="1"/>
                          <a:stCxn id="2" idx="1"/>
                          <a:endCxn id="18" idx="0"/>
                        </wps:cNvCnPr>
                        <wps:spPr bwMode="auto">
                          <a:xfrm flipH="1">
                            <a:off x="2025650" y="1093788"/>
                            <a:ext cx="229870" cy="7235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18" idx="1"/>
                          <a:endCxn id="4" idx="3"/>
                        </wps:cNvCnPr>
                        <wps:spPr bwMode="auto">
                          <a:xfrm flipH="1" flipV="1">
                            <a:off x="1209675" y="1817370"/>
                            <a:ext cx="168275"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2" idx="2"/>
                          <a:endCxn id="14" idx="3"/>
                        </wps:cNvCnPr>
                        <wps:spPr bwMode="auto">
                          <a:xfrm flipH="1">
                            <a:off x="2402205" y="1519555"/>
                            <a:ext cx="937260" cy="9045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4768850" y="3121660"/>
                            <a:ext cx="1095375" cy="202565"/>
                          </a:xfrm>
                          <a:prstGeom prst="rect">
                            <a:avLst/>
                          </a:prstGeom>
                          <a:solidFill>
                            <a:srgbClr val="FFFFFF"/>
                          </a:solidFill>
                          <a:ln w="9525">
                            <a:solidFill>
                              <a:srgbClr val="000000"/>
                            </a:solidFill>
                            <a:miter lim="800000"/>
                            <a:headEnd/>
                            <a:tailEnd/>
                          </a:ln>
                        </wps:spPr>
                        <wps:txbx>
                          <w:txbxContent>
                            <w:p w:rsidR="00A76F8D" w:rsidRPr="008C17AA" w:rsidRDefault="00A76F8D" w:rsidP="00284695">
                              <w:pPr>
                                <w:jc w:val="center"/>
                                <w:rPr>
                                  <w:sz w:val="16"/>
                                  <w:szCs w:val="16"/>
                                </w:rPr>
                              </w:pPr>
                              <w:r>
                                <w:rPr>
                                  <w:sz w:val="16"/>
                                  <w:szCs w:val="16"/>
                                </w:rPr>
                                <w:t>Природний газ</w:t>
                              </w:r>
                            </w:p>
                          </w:txbxContent>
                        </wps:txbx>
                        <wps:bodyPr rot="0" vert="horz" wrap="square" lIns="91440" tIns="45720" rIns="91440" bIns="45720" anchor="t" anchorCtr="0" upright="1">
                          <a:noAutofit/>
                        </wps:bodyPr>
                      </wps:wsp>
                      <wps:wsp>
                        <wps:cNvPr id="23" name="Rectangle 26"/>
                        <wps:cNvSpPr>
                          <a:spLocks noChangeArrowheads="1"/>
                        </wps:cNvSpPr>
                        <wps:spPr bwMode="auto">
                          <a:xfrm>
                            <a:off x="4625975" y="2538095"/>
                            <a:ext cx="1336675" cy="368300"/>
                          </a:xfrm>
                          <a:prstGeom prst="rect">
                            <a:avLst/>
                          </a:prstGeom>
                          <a:solidFill>
                            <a:srgbClr val="FFFFFF"/>
                          </a:solidFill>
                          <a:ln w="9525">
                            <a:solidFill>
                              <a:srgbClr val="000000"/>
                            </a:solidFill>
                            <a:miter lim="800000"/>
                            <a:headEnd/>
                            <a:tailEnd/>
                          </a:ln>
                        </wps:spPr>
                        <wps:txbx>
                          <w:txbxContent>
                            <w:p w:rsidR="00A76F8D" w:rsidRPr="008C17AA" w:rsidRDefault="00A76F8D" w:rsidP="00284695">
                              <w:pPr>
                                <w:jc w:val="center"/>
                                <w:rPr>
                                  <w:sz w:val="16"/>
                                  <w:szCs w:val="16"/>
                                </w:rPr>
                              </w:pPr>
                              <w:r>
                                <w:rPr>
                                  <w:sz w:val="16"/>
                                  <w:szCs w:val="16"/>
                                </w:rPr>
                                <w:t>ГРП</w:t>
                              </w:r>
                            </w:p>
                          </w:txbxContent>
                        </wps:txbx>
                        <wps:bodyPr rot="0" vert="horz" wrap="square" lIns="91440" tIns="45720" rIns="91440" bIns="45720" anchor="t" anchorCtr="0" upright="1">
                          <a:noAutofit/>
                        </wps:bodyPr>
                      </wps:wsp>
                      <wps:wsp>
                        <wps:cNvPr id="24" name="AutoShape 27"/>
                        <wps:cNvCnPr>
                          <a:cxnSpLocks noChangeShapeType="1"/>
                          <a:stCxn id="23" idx="0"/>
                          <a:endCxn id="9" idx="2"/>
                        </wps:cNvCnPr>
                        <wps:spPr bwMode="auto">
                          <a:xfrm flipH="1" flipV="1">
                            <a:off x="5287645" y="2279650"/>
                            <a:ext cx="698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8"/>
                        <wps:cNvCnPr>
                          <a:cxnSpLocks noChangeShapeType="1"/>
                          <a:stCxn id="22" idx="0"/>
                          <a:endCxn id="23" idx="2"/>
                        </wps:cNvCnPr>
                        <wps:spPr bwMode="auto">
                          <a:xfrm flipH="1" flipV="1">
                            <a:off x="5294630" y="2906395"/>
                            <a:ext cx="2222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9"/>
                        <wps:cNvSpPr>
                          <a:spLocks noChangeArrowheads="1"/>
                        </wps:cNvSpPr>
                        <wps:spPr bwMode="auto">
                          <a:xfrm>
                            <a:off x="3740150" y="3545205"/>
                            <a:ext cx="1095375" cy="212090"/>
                          </a:xfrm>
                          <a:prstGeom prst="rect">
                            <a:avLst/>
                          </a:prstGeom>
                          <a:solidFill>
                            <a:srgbClr val="FFFFFF"/>
                          </a:solidFill>
                          <a:ln w="9525">
                            <a:solidFill>
                              <a:srgbClr val="000000"/>
                            </a:solidFill>
                            <a:miter lim="800000"/>
                            <a:headEnd/>
                            <a:tailEnd/>
                          </a:ln>
                        </wps:spPr>
                        <wps:txbx>
                          <w:txbxContent>
                            <w:p w:rsidR="00A76F8D" w:rsidRPr="008C17AA" w:rsidRDefault="00A76F8D" w:rsidP="00284695">
                              <w:pPr>
                                <w:jc w:val="center"/>
                                <w:rPr>
                                  <w:sz w:val="16"/>
                                  <w:szCs w:val="16"/>
                                </w:rPr>
                              </w:pPr>
                              <w:proofErr w:type="spellStart"/>
                              <w:r>
                                <w:rPr>
                                  <w:sz w:val="16"/>
                                  <w:szCs w:val="16"/>
                                </w:rPr>
                                <w:t>Стравлювання</w:t>
                              </w:r>
                              <w:proofErr w:type="spellEnd"/>
                              <w:r>
                                <w:rPr>
                                  <w:sz w:val="16"/>
                                  <w:szCs w:val="16"/>
                                </w:rPr>
                                <w:t xml:space="preserve"> газу</w:t>
                              </w:r>
                            </w:p>
                          </w:txbxContent>
                        </wps:txbx>
                        <wps:bodyPr rot="0" vert="horz" wrap="square" lIns="91440" tIns="45720" rIns="91440" bIns="45720" anchor="t" anchorCtr="0" upright="1">
                          <a:noAutofit/>
                        </wps:bodyPr>
                      </wps:wsp>
                      <wps:wsp>
                        <wps:cNvPr id="27" name="AutoShape 30"/>
                        <wps:cNvCnPr>
                          <a:cxnSpLocks noChangeShapeType="1"/>
                          <a:stCxn id="23" idx="1"/>
                        </wps:cNvCnPr>
                        <wps:spPr bwMode="auto">
                          <a:xfrm flipH="1">
                            <a:off x="4267200" y="2722245"/>
                            <a:ext cx="358775"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1"/>
                        <wps:cNvCnPr>
                          <a:cxnSpLocks noChangeShapeType="1"/>
                          <a:stCxn id="2" idx="2"/>
                          <a:endCxn id="13" idx="3"/>
                        </wps:cNvCnPr>
                        <wps:spPr bwMode="auto">
                          <a:xfrm flipH="1">
                            <a:off x="2305050" y="1519555"/>
                            <a:ext cx="1034415" cy="16100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a:off x="3339465" y="1519555"/>
                            <a:ext cx="25146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5"/>
                        <wps:cNvCnPr>
                          <a:cxnSpLocks noChangeShapeType="1"/>
                        </wps:cNvCnPr>
                        <wps:spPr bwMode="auto">
                          <a:xfrm flipH="1">
                            <a:off x="3819525" y="1817370"/>
                            <a:ext cx="747395"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82550" y="566420"/>
                            <a:ext cx="6005830" cy="325056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1"/>
                        <wps:cNvCnPr>
                          <a:cxnSpLocks noChangeShapeType="1"/>
                        </wps:cNvCnPr>
                        <wps:spPr bwMode="auto">
                          <a:xfrm flipH="1">
                            <a:off x="2305051" y="2820035"/>
                            <a:ext cx="904874"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1"/>
                        <wps:cNvCnPr>
                          <a:cxnSpLocks noChangeShapeType="1"/>
                          <a:stCxn id="11" idx="1"/>
                        </wps:cNvCnPr>
                        <wps:spPr bwMode="auto">
                          <a:xfrm flipH="1" flipV="1">
                            <a:off x="2402841" y="2538095"/>
                            <a:ext cx="589279" cy="39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6" o:spid="_x0000_s1026" editas="canvas" style="width:489.95pt;height:305.3pt;mso-position-horizontal-relative:char;mso-position-vertical-relative:line" coordsize="62223,3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23;height:38773;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24022;top:31210;width: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nVB8IAAADaAAAADwAAAAAAAAAAAAAA&#10;AAChAgAAZHJzL2Rvd25yZXYueG1sUEsFBgAAAAAEAAQA+QAAAJADAAAAAA==&#10;">
                  <v:stroke endarrow="block"/>
                </v:shape>
                <v:shapetype id="_x0000_t202" coordsize="21600,21600" o:spt="202" path="m,l,21600r21600,l21600,xe">
                  <v:stroke joinstyle="miter"/>
                  <v:path gradientshapeok="t" o:connecttype="rect"/>
                </v:shapetype>
                <v:shape id="Text Box 5" o:spid="_x0000_s1029" type="#_x0000_t202" style="position:absolute;left:22555;top:6680;width:21679;height:8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51011" w:rsidRDefault="00E51011" w:rsidP="00284695">
                        <w:pPr>
                          <w:jc w:val="center"/>
                          <w:rPr>
                            <w:b/>
                            <w:sz w:val="16"/>
                            <w:szCs w:val="16"/>
                          </w:rPr>
                        </w:pPr>
                        <w:r w:rsidRPr="007626DC">
                          <w:rPr>
                            <w:b/>
                            <w:sz w:val="16"/>
                            <w:szCs w:val="16"/>
                          </w:rPr>
                          <w:t>Очищення зернових культур від домішок:</w:t>
                        </w:r>
                      </w:p>
                      <w:p w:rsidR="00E51011" w:rsidRDefault="00E51011" w:rsidP="00284695">
                        <w:pPr>
                          <w:jc w:val="center"/>
                          <w:rPr>
                            <w:sz w:val="16"/>
                            <w:szCs w:val="16"/>
                            <w:shd w:val="clear" w:color="auto" w:fill="FFFFFF"/>
                          </w:rPr>
                        </w:pPr>
                      </w:p>
                      <w:p w:rsidR="00E51011" w:rsidRDefault="00E51011" w:rsidP="00284695">
                        <w:pPr>
                          <w:jc w:val="center"/>
                          <w:rPr>
                            <w:sz w:val="16"/>
                            <w:szCs w:val="16"/>
                            <w:shd w:val="clear" w:color="auto" w:fill="FFFFFF"/>
                          </w:rPr>
                        </w:pPr>
                        <w:r>
                          <w:rPr>
                            <w:sz w:val="16"/>
                            <w:szCs w:val="16"/>
                            <w:shd w:val="clear" w:color="auto" w:fill="FFFFFF"/>
                          </w:rPr>
                          <w:t>сепаратор</w:t>
                        </w:r>
                        <w:r w:rsidRPr="00284695">
                          <w:rPr>
                            <w:sz w:val="16"/>
                            <w:szCs w:val="16"/>
                            <w:shd w:val="clear" w:color="auto" w:fill="FFFFFF"/>
                          </w:rPr>
                          <w:t xml:space="preserve"> марки </w:t>
                        </w:r>
                        <w:r w:rsidRPr="00284695">
                          <w:rPr>
                            <w:sz w:val="16"/>
                            <w:szCs w:val="16"/>
                          </w:rPr>
                          <w:t>TAS204А-4</w:t>
                        </w:r>
                        <w:r>
                          <w:rPr>
                            <w:sz w:val="16"/>
                            <w:szCs w:val="16"/>
                            <w:shd w:val="clear" w:color="auto" w:fill="FFFFFF"/>
                          </w:rPr>
                          <w:t xml:space="preserve"> №1</w:t>
                        </w:r>
                      </w:p>
                      <w:p w:rsidR="00E51011" w:rsidRDefault="00E51011" w:rsidP="00284695">
                        <w:pPr>
                          <w:jc w:val="center"/>
                          <w:rPr>
                            <w:sz w:val="16"/>
                            <w:szCs w:val="16"/>
                            <w:shd w:val="clear" w:color="auto" w:fill="FFFFFF"/>
                          </w:rPr>
                        </w:pPr>
                        <w:r>
                          <w:rPr>
                            <w:sz w:val="16"/>
                            <w:szCs w:val="16"/>
                            <w:shd w:val="clear" w:color="auto" w:fill="FFFFFF"/>
                          </w:rPr>
                          <w:t>сепаратор</w:t>
                        </w:r>
                        <w:r w:rsidRPr="00284695">
                          <w:rPr>
                            <w:sz w:val="16"/>
                            <w:szCs w:val="16"/>
                            <w:shd w:val="clear" w:color="auto" w:fill="FFFFFF"/>
                          </w:rPr>
                          <w:t xml:space="preserve"> марки </w:t>
                        </w:r>
                        <w:r w:rsidRPr="00284695">
                          <w:rPr>
                            <w:sz w:val="16"/>
                            <w:szCs w:val="16"/>
                          </w:rPr>
                          <w:t>TAS204А-4</w:t>
                        </w:r>
                        <w:r>
                          <w:rPr>
                            <w:sz w:val="16"/>
                            <w:szCs w:val="16"/>
                            <w:shd w:val="clear" w:color="auto" w:fill="FFFFFF"/>
                          </w:rPr>
                          <w:t xml:space="preserve"> №2</w:t>
                        </w:r>
                      </w:p>
                      <w:p w:rsidR="00E51011" w:rsidRPr="00442F19" w:rsidRDefault="00E51011" w:rsidP="00284695">
                        <w:pPr>
                          <w:jc w:val="center"/>
                          <w:rPr>
                            <w:b/>
                            <w:sz w:val="16"/>
                            <w:szCs w:val="16"/>
                          </w:rPr>
                        </w:pPr>
                        <w:r>
                          <w:rPr>
                            <w:sz w:val="16"/>
                            <w:szCs w:val="16"/>
                            <w:shd w:val="clear" w:color="auto" w:fill="FFFFFF"/>
                          </w:rPr>
                          <w:t>сепаратор</w:t>
                        </w:r>
                        <w:r w:rsidRPr="00284695">
                          <w:rPr>
                            <w:sz w:val="16"/>
                            <w:szCs w:val="16"/>
                            <w:shd w:val="clear" w:color="auto" w:fill="FFFFFF"/>
                          </w:rPr>
                          <w:t xml:space="preserve"> марки </w:t>
                        </w:r>
                        <w:r w:rsidRPr="00442F19">
                          <w:rPr>
                            <w:sz w:val="16"/>
                            <w:szCs w:val="16"/>
                          </w:rPr>
                          <w:t xml:space="preserve">БСХ-200 </w:t>
                        </w:r>
                        <w:r w:rsidRPr="00442F19">
                          <w:rPr>
                            <w:sz w:val="16"/>
                            <w:szCs w:val="16"/>
                            <w:shd w:val="clear" w:color="auto" w:fill="FFFFFF"/>
                          </w:rPr>
                          <w:t>№3</w:t>
                        </w:r>
                      </w:p>
                    </w:txbxContent>
                  </v:textbox>
                </v:shape>
                <v:rect id="Rectangle 6" o:spid="_x0000_s1030" style="position:absolute;left:22555;top:30099;width:1473;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rect id="Rectangle 7" o:spid="_x0000_s1031" style="position:absolute;left:2584;top:15195;width:9512;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51011" w:rsidRPr="00B26019" w:rsidRDefault="00E51011" w:rsidP="00284695">
                        <w:pPr>
                          <w:rPr>
                            <w:sz w:val="16"/>
                            <w:szCs w:val="16"/>
                          </w:rPr>
                        </w:pPr>
                        <w:r>
                          <w:rPr>
                            <w:sz w:val="16"/>
                            <w:szCs w:val="16"/>
                          </w:rPr>
                          <w:t xml:space="preserve">Відвантаження зернових відходів на автотранспорт </w:t>
                        </w:r>
                      </w:p>
                    </w:txbxContent>
                  </v:textbox>
                </v:rect>
                <v:rect id="Rectangle 8" o:spid="_x0000_s1032" style="position:absolute;left:5041;top:8426;width:9163;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51011" w:rsidRDefault="00E51011" w:rsidP="00284695">
                        <w:pPr>
                          <w:jc w:val="center"/>
                          <w:rPr>
                            <w:sz w:val="16"/>
                            <w:szCs w:val="16"/>
                          </w:rPr>
                        </w:pPr>
                        <w:r>
                          <w:rPr>
                            <w:sz w:val="16"/>
                            <w:szCs w:val="16"/>
                          </w:rPr>
                          <w:t>Приймання зернових культур через завальні ями</w:t>
                        </w:r>
                      </w:p>
                    </w:txbxContent>
                  </v:textbox>
                </v:rect>
                <v:rect id="Rectangle 9" o:spid="_x0000_s1033" style="position:absolute;left:46259;top:8426;width:11691;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51011" w:rsidRPr="008C17AA" w:rsidRDefault="00E51011" w:rsidP="00284695">
                        <w:pPr>
                          <w:jc w:val="center"/>
                          <w:rPr>
                            <w:sz w:val="16"/>
                            <w:szCs w:val="16"/>
                          </w:rPr>
                        </w:pPr>
                        <w:r w:rsidRPr="007626DC">
                          <w:rPr>
                            <w:sz w:val="16"/>
                            <w:szCs w:val="16"/>
                          </w:rPr>
                          <w:t>Ємність зберігання вологого зерна №</w:t>
                        </w:r>
                        <w:r>
                          <w:rPr>
                            <w:sz w:val="16"/>
                            <w:szCs w:val="16"/>
                          </w:rPr>
                          <w:t>1-3</w:t>
                        </w:r>
                      </w:p>
                    </w:txbxContent>
                  </v:textbox>
                </v:rect>
                <v:shape id="AutoShape 10" o:spid="_x0000_s1034" type="#_x0000_t32" style="position:absolute;left:44234;top:9934;width:2025;height:10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1" o:spid="_x0000_s1035" type="#_x0000_t32" style="position:absolute;left:52104;top:11442;width:772;height:45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Text Box 12" o:spid="_x0000_s1036" type="#_x0000_t202" style="position:absolute;left:45669;top:16040;width:14414;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51011" w:rsidRPr="007626DC" w:rsidRDefault="00E51011" w:rsidP="00284695">
                        <w:pPr>
                          <w:jc w:val="center"/>
                          <w:rPr>
                            <w:b/>
                            <w:sz w:val="16"/>
                            <w:szCs w:val="16"/>
                          </w:rPr>
                        </w:pPr>
                        <w:r w:rsidRPr="007626DC">
                          <w:rPr>
                            <w:b/>
                            <w:sz w:val="16"/>
                            <w:szCs w:val="16"/>
                          </w:rPr>
                          <w:t>Сушіння зернових культур в зерносушарках:</w:t>
                        </w:r>
                      </w:p>
                      <w:p w:rsidR="00E51011" w:rsidRDefault="00E51011" w:rsidP="00284695">
                        <w:pPr>
                          <w:jc w:val="center"/>
                          <w:rPr>
                            <w:bCs/>
                            <w:sz w:val="16"/>
                            <w:szCs w:val="16"/>
                          </w:rPr>
                        </w:pPr>
                        <w:r w:rsidRPr="007626DC">
                          <w:rPr>
                            <w:sz w:val="16"/>
                            <w:szCs w:val="16"/>
                          </w:rPr>
                          <w:t xml:space="preserve">Зерносушарка </w:t>
                        </w:r>
                        <w:proofErr w:type="spellStart"/>
                        <w:r w:rsidRPr="00442F19">
                          <w:rPr>
                            <w:bCs/>
                            <w:sz w:val="16"/>
                            <w:szCs w:val="16"/>
                          </w:rPr>
                          <w:t>Mathews</w:t>
                        </w:r>
                        <w:proofErr w:type="spellEnd"/>
                        <w:r w:rsidRPr="00442F19">
                          <w:rPr>
                            <w:bCs/>
                            <w:sz w:val="16"/>
                            <w:szCs w:val="16"/>
                          </w:rPr>
                          <w:t xml:space="preserve"> </w:t>
                        </w:r>
                        <w:proofErr w:type="spellStart"/>
                        <w:r w:rsidRPr="00442F19">
                          <w:rPr>
                            <w:bCs/>
                            <w:sz w:val="16"/>
                            <w:szCs w:val="16"/>
                          </w:rPr>
                          <w:t>Company</w:t>
                        </w:r>
                        <w:proofErr w:type="spellEnd"/>
                        <w:r w:rsidRPr="00442F19">
                          <w:rPr>
                            <w:bCs/>
                            <w:sz w:val="16"/>
                            <w:szCs w:val="16"/>
                          </w:rPr>
                          <w:t xml:space="preserve"> МС-3180</w:t>
                        </w:r>
                      </w:p>
                      <w:p w:rsidR="00E51011" w:rsidRPr="007626DC" w:rsidRDefault="00E51011" w:rsidP="00284695">
                        <w:pPr>
                          <w:jc w:val="center"/>
                          <w:rPr>
                            <w:sz w:val="16"/>
                            <w:szCs w:val="16"/>
                          </w:rPr>
                        </w:pPr>
                        <w:r>
                          <w:rPr>
                            <w:bCs/>
                            <w:sz w:val="16"/>
                            <w:szCs w:val="16"/>
                          </w:rPr>
                          <w:t>(3 одиниці)</w:t>
                        </w:r>
                      </w:p>
                    </w:txbxContent>
                  </v:textbox>
                </v:shape>
                <v:shape id="Text Box 14" o:spid="_x0000_s1037" type="#_x0000_t202" style="position:absolute;left:29921;top:23355;width:14313;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51011" w:rsidRDefault="00E51011" w:rsidP="00284695">
                        <w:pPr>
                          <w:jc w:val="center"/>
                          <w:rPr>
                            <w:sz w:val="16"/>
                            <w:szCs w:val="16"/>
                          </w:rPr>
                        </w:pPr>
                        <w:r>
                          <w:rPr>
                            <w:sz w:val="16"/>
                            <w:szCs w:val="16"/>
                          </w:rPr>
                          <w:t>Силосні ємності для зберігання сухого зерна</w:t>
                        </w:r>
                      </w:p>
                      <w:p w:rsidR="00E51011" w:rsidRPr="007626DC" w:rsidRDefault="00E51011" w:rsidP="00284695">
                        <w:pPr>
                          <w:jc w:val="center"/>
                          <w:rPr>
                            <w:sz w:val="16"/>
                            <w:szCs w:val="16"/>
                          </w:rPr>
                        </w:pPr>
                        <w:r>
                          <w:rPr>
                            <w:sz w:val="16"/>
                            <w:szCs w:val="16"/>
                          </w:rPr>
                          <w:t>(5 одиниць)</w:t>
                        </w:r>
                      </w:p>
                    </w:txbxContent>
                  </v:textbox>
                </v:shape>
                <v:rect id="Rectangle 16" o:spid="_x0000_s1038" style="position:absolute;left:12096;top:28200;width:10954;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51011" w:rsidRPr="008C17AA" w:rsidRDefault="00E51011" w:rsidP="00284695">
                        <w:pPr>
                          <w:jc w:val="center"/>
                          <w:rPr>
                            <w:sz w:val="16"/>
                            <w:szCs w:val="16"/>
                          </w:rPr>
                        </w:pPr>
                        <w:r w:rsidRPr="00BC0AF6">
                          <w:rPr>
                            <w:sz w:val="16"/>
                            <w:szCs w:val="16"/>
                          </w:rPr>
                          <w:t>Відвантаження зернових культур на залізничний транспорт</w:t>
                        </w:r>
                      </w:p>
                    </w:txbxContent>
                  </v:textbox>
                </v:rect>
                <v:rect id="Rectangle 17" o:spid="_x0000_s1039" style="position:absolute;left:10655;top:22237;width:13367;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51011" w:rsidRPr="008C17AA" w:rsidRDefault="00E51011" w:rsidP="00284695">
                        <w:pPr>
                          <w:jc w:val="center"/>
                          <w:rPr>
                            <w:sz w:val="16"/>
                            <w:szCs w:val="16"/>
                          </w:rPr>
                        </w:pPr>
                        <w:r w:rsidRPr="00976F0A">
                          <w:rPr>
                            <w:sz w:val="16"/>
                            <w:szCs w:val="16"/>
                          </w:rPr>
                          <w:t>Відвантаження зернових культур на автотранспорт</w:t>
                        </w:r>
                      </w:p>
                    </w:txbxContent>
                  </v:textbox>
                </v:rect>
                <v:shape id="AutoShape 18" o:spid="_x0000_s1040" type="#_x0000_t32" style="position:absolute;left:31127;top:3841;width:1550;height:18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rect id="Rectangle 19" o:spid="_x0000_s1041" style="position:absolute;left:22555;top:692;width:2468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51011" w:rsidRPr="008C17AA" w:rsidRDefault="00E51011" w:rsidP="00284695">
                        <w:pPr>
                          <w:jc w:val="center"/>
                          <w:rPr>
                            <w:sz w:val="16"/>
                            <w:szCs w:val="16"/>
                          </w:rPr>
                        </w:pPr>
                        <w:r>
                          <w:rPr>
                            <w:sz w:val="16"/>
                            <w:szCs w:val="16"/>
                          </w:rPr>
                          <w:t>Викиди забруднюючих речовин в атмосферне повітря стаціонарними джерелами</w:t>
                        </w:r>
                      </w:p>
                    </w:txbxContent>
                  </v:textbox>
                </v:rect>
                <v:shape id="AutoShape 20" o:spid="_x0000_s1042" type="#_x0000_t32" style="position:absolute;left:14204;top:10937;width:8351;height:5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rect id="Rectangle 21" o:spid="_x0000_s1043" style="position:absolute;left:13779;top:18173;width:12954;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E51011" w:rsidRPr="00B26019" w:rsidRDefault="00E51011" w:rsidP="00284695">
                        <w:pPr>
                          <w:rPr>
                            <w:sz w:val="16"/>
                            <w:szCs w:val="16"/>
                          </w:rPr>
                        </w:pPr>
                        <w:r>
                          <w:rPr>
                            <w:sz w:val="16"/>
                            <w:szCs w:val="16"/>
                          </w:rPr>
                          <w:t xml:space="preserve">Бункери накопичення зернових відходів </w:t>
                        </w:r>
                      </w:p>
                    </w:txbxContent>
                  </v:textbox>
                </v:rect>
                <v:shape id="AutoShape 22" o:spid="_x0000_s1044" type="#_x0000_t32" style="position:absolute;left:20256;top:10937;width:2299;height:72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23" o:spid="_x0000_s1045" type="#_x0000_t32" style="position:absolute;left:12096;top:18173;width:1683;height:16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24" o:spid="_x0000_s1046" type="#_x0000_t32" style="position:absolute;left:24022;top:15195;width:9372;height:90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ect id="Rectangle 25" o:spid="_x0000_s1047" style="position:absolute;left:47688;top:31216;width:10954;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E51011" w:rsidRPr="008C17AA" w:rsidRDefault="00E51011" w:rsidP="00284695">
                        <w:pPr>
                          <w:jc w:val="center"/>
                          <w:rPr>
                            <w:sz w:val="16"/>
                            <w:szCs w:val="16"/>
                          </w:rPr>
                        </w:pPr>
                        <w:r>
                          <w:rPr>
                            <w:sz w:val="16"/>
                            <w:szCs w:val="16"/>
                          </w:rPr>
                          <w:t>Природний газ</w:t>
                        </w:r>
                      </w:p>
                    </w:txbxContent>
                  </v:textbox>
                </v:rect>
                <v:rect id="Rectangle 26" o:spid="_x0000_s1048" style="position:absolute;left:46259;top:25380;width:13367;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E51011" w:rsidRPr="008C17AA" w:rsidRDefault="00E51011" w:rsidP="00284695">
                        <w:pPr>
                          <w:jc w:val="center"/>
                          <w:rPr>
                            <w:sz w:val="16"/>
                            <w:szCs w:val="16"/>
                          </w:rPr>
                        </w:pPr>
                        <w:r>
                          <w:rPr>
                            <w:sz w:val="16"/>
                            <w:szCs w:val="16"/>
                          </w:rPr>
                          <w:t>ГРП</w:t>
                        </w:r>
                      </w:p>
                    </w:txbxContent>
                  </v:textbox>
                </v:rect>
                <v:shape id="AutoShape 27" o:spid="_x0000_s1049" type="#_x0000_t32" style="position:absolute;left:52876;top:22796;width:70;height:25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PL8MAAADbAAAADwAAAGRycy9kb3ducmV2LnhtbESPT2vCQBTE74LfYXlCb7oxBKnRVaSl&#10;UKQX/xw8PrLPTTD7NmRfNf32XaHQ4zAzv2HW28G36k59bAIbmM8yUMRVsA07A+fTx/QVVBRki21g&#10;MvBDEbab8WiNpQ0PPtD9KE4lCMcSDdQiXal1rGryGGehI07eNfQeJcneadvjI8F9q/MsW2iPDaeF&#10;Gjt6q6m6Hb+9gcvZfy3z4t27wp3kILRv8mJhzMtk2K1ACQ3yH/5rf1oDeQH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zy/DAAAA2wAAAA8AAAAAAAAAAAAA&#10;AAAAoQIAAGRycy9kb3ducmV2LnhtbFBLBQYAAAAABAAEAPkAAACRAwAAAAA=&#10;">
                  <v:stroke endarrow="block"/>
                </v:shape>
                <v:shape id="AutoShape 28" o:spid="_x0000_s1050" type="#_x0000_t32" style="position:absolute;left:52946;top:29063;width:222;height:21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JqtMMAAADbAAAADwAAAGRycy9kb3ducmV2LnhtbESPT2vCQBTE7wW/w/KE3urGkEq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SarTDAAAA2wAAAA8AAAAAAAAAAAAA&#10;AAAAoQIAAGRycy9kb3ducmV2LnhtbFBLBQYAAAAABAAEAPkAAACRAwAAAAA=&#10;">
                  <v:stroke endarrow="block"/>
                </v:shape>
                <v:rect id="Rectangle 29" o:spid="_x0000_s1051" style="position:absolute;left:37401;top:35452;width:10954;height:2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E51011" w:rsidRPr="008C17AA" w:rsidRDefault="00E51011" w:rsidP="00284695">
                        <w:pPr>
                          <w:jc w:val="center"/>
                          <w:rPr>
                            <w:sz w:val="16"/>
                            <w:szCs w:val="16"/>
                          </w:rPr>
                        </w:pPr>
                        <w:proofErr w:type="spellStart"/>
                        <w:r>
                          <w:rPr>
                            <w:sz w:val="16"/>
                            <w:szCs w:val="16"/>
                          </w:rPr>
                          <w:t>Стравлювання</w:t>
                        </w:r>
                        <w:proofErr w:type="spellEnd"/>
                        <w:r>
                          <w:rPr>
                            <w:sz w:val="16"/>
                            <w:szCs w:val="16"/>
                          </w:rPr>
                          <w:t xml:space="preserve"> газу</w:t>
                        </w:r>
                      </w:p>
                    </w:txbxContent>
                  </v:textbox>
                </v:rect>
                <v:shape id="AutoShape 30" o:spid="_x0000_s1052" type="#_x0000_t32" style="position:absolute;left:42672;top:27222;width:3587;height:82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31" o:spid="_x0000_s1053" type="#_x0000_t32" style="position:absolute;left:23050;top:15195;width:10344;height:161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32" o:spid="_x0000_s1054" type="#_x0000_t32" style="position:absolute;left:33394;top:15195;width:2515;height:8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5" o:spid="_x0000_s1055" type="#_x0000_t32" style="position:absolute;left:38195;top:18173;width:7474;height:51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rect id="Rectangle 38" o:spid="_x0000_s1056" style="position:absolute;left:825;top:5664;width:60058;height:3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eM8YA&#10;AADbAAAADwAAAGRycy9kb3ducmV2LnhtbESPT2vCQBTE70K/w/IKvenGWP+QuooNCIV6MQra2yP7&#10;TILZtyG7atpP7xYEj8PM/IaZLztTiyu1rrKsYDiIQBDnVldcKNjv1v0ZCOeRNdaWScEvOVguXnpz&#10;TLS98ZaumS9EgLBLUEHpfZNI6fKSDLqBbYiDd7KtQR9kW0jd4i3ATS3jKJpIgxWHhRIbSkvKz9nF&#10;KNiOP1c/x+noYP6i7+w93Zg4HcZKvb12qw8Qnjr/DD/aX1rBaAz/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LeM8YAAADbAAAADwAAAAAAAAAAAAAAAACYAgAAZHJz&#10;L2Rvd25yZXYueG1sUEsFBgAAAAAEAAQA9QAAAIsDAAAAAA==&#10;" filled="f" strokeweight="2.25pt"/>
                <v:shape id="AutoShape 31" o:spid="_x0000_s1057" type="#_x0000_t32" style="position:absolute;left:23050;top:28200;width:9049;height:6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31" o:spid="_x0000_s1058" type="#_x0000_t32" style="position:absolute;left:24028;top:25380;width:5893;height:3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98AAAADbAAAADwAAAGRycy9kb3ducmV2LnhtbERPS2vCQBC+F/wPywi91U1jEE1dRRSh&#10;FC8+Dh6H7HQTmp0N2VHTf989FDx+fO/levCtulMfm8AG3icZKOIq2Iadgct5/zYHFQXZYhuYDPxS&#10;hPVq9LLE0oYHH+l+EqdSCMcSDdQiXal1rGryGCehI07cd+g9SoK907bHRwr3rc6zbKY9Npwaauxo&#10;W1P1c7p5A9eLPyzyYudd4c5yFPpq8mJmzOt42HyAEhrkKf53f1oD0zQ2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U/fAAAAA2wAAAA8AAAAAAAAAAAAAAAAA&#10;oQIAAGRycy9kb3ducmV2LnhtbFBLBQYAAAAABAAEAPkAAACOAwAAAAA=&#10;">
                  <v:stroke endarrow="block"/>
                </v:shape>
                <w10:anchorlock/>
              </v:group>
            </w:pict>
          </mc:Fallback>
        </mc:AlternateContent>
      </w:r>
    </w:p>
    <w:p w:rsidR="000B5E7E" w:rsidRPr="00524688" w:rsidRDefault="00C64864" w:rsidP="00BB62B3">
      <w:r>
        <w:rPr>
          <w:noProof/>
          <w:color w:val="FF0000"/>
          <w:lang w:val="ru-RU" w:eastAsia="ru-RU"/>
        </w:rPr>
        <mc:AlternateContent>
          <mc:Choice Requires="wpc">
            <w:drawing>
              <wp:inline distT="0" distB="0" distL="0" distR="0" wp14:anchorId="25C0C2D4" wp14:editId="6EFF0A04">
                <wp:extent cx="5979599" cy="3705225"/>
                <wp:effectExtent l="0" t="0" r="21590" b="0"/>
                <wp:docPr id="85" name="Полотно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 name="Rectangle 38"/>
                        <wps:cNvSpPr>
                          <a:spLocks noChangeArrowheads="1"/>
                        </wps:cNvSpPr>
                        <wps:spPr bwMode="auto">
                          <a:xfrm>
                            <a:off x="35996" y="280018"/>
                            <a:ext cx="5943600" cy="226315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Рисунок 88"/>
                          <pic:cNvPicPr>
                            <a:picLocks noChangeAspect="1"/>
                          </pic:cNvPicPr>
                        </pic:nvPicPr>
                        <pic:blipFill>
                          <a:blip r:embed="rId7"/>
                          <a:stretch>
                            <a:fillRect/>
                          </a:stretch>
                        </pic:blipFill>
                        <pic:spPr>
                          <a:xfrm>
                            <a:off x="0" y="0"/>
                            <a:ext cx="5981700" cy="2647661"/>
                          </a:xfrm>
                          <a:prstGeom prst="rect">
                            <a:avLst/>
                          </a:prstGeom>
                        </pic:spPr>
                      </pic:pic>
                    </wpc:wpc>
                  </a:graphicData>
                </a:graphic>
              </wp:inline>
            </w:drawing>
          </mc:Choice>
          <mc:Fallback>
            <w:pict>
              <v:group id="Полотно 85" o:spid="_x0000_s1026" editas="canvas" style="width:470.85pt;height:291.75pt;mso-position-horizontal-relative:char;mso-position-vertical-relative:line" coordsize="59791,370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">
                <v:shape id="_x0000_s1027" type="#_x0000_t75" style="position:absolute;width:59791;height:37052;visibility:visible;mso-wrap-style:square">
                  <v:fill o:detectmouseclick="t"/>
                  <v:path o:connecttype="none"/>
                </v:shape>
                <v:rect id="Rectangle 38" o:spid="_x0000_s1028" style="position:absolute;left:359;top:2800;width:59436;height:22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PoMUA&#10;AADbAAAADwAAAGRycy9kb3ducmV2LnhtbESPQWvCQBSE7wX/w/IEb3VjbFWiq2hAENqLUVBvj+wz&#10;CWbfhuyqaX99t1DocZiZb5jFqjO1eFDrKssKRsMIBHFudcWFguNh+zoD4TyyxtoyKfgiB6tl72WB&#10;ibZP3tMj84UIEHYJKii9bxIpXV6SQTe0DXHwrrY16INsC6lbfAa4qWUcRRNpsOKwUGJDaUn5Lbsb&#10;Bfv3zfpyno5P5jv6yN7STxOno1ipQb9bz0F46vx/+K+90wpmM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I+gxQAAANsAAAAPAAAAAAAAAAAAAAAAAJgCAABkcnMv&#10;ZG93bnJldi54bWxQSwUGAAAAAAQABAD1AAAAigMAAAAA&#10;" filled="f" strokeweight="2.25pt"/>
                <v:shape id="Рисунок 88" o:spid="_x0000_s1029" type="#_x0000_t75" style="position:absolute;width:59817;height:26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fJ8nCAAAA2wAAAA8AAABkcnMvZG93bnJldi54bWxET7tqwzAU3Qv5B3ELWUoit0MIrhUTCg4d&#10;SkNcd+h2sW5sE+vKSPIjf18NhY6H887yxfRiIuc7ywqetwkI4trqjhsF1Vex2YPwAVljb5kU3MlD&#10;flg9ZJhqO/OFpjI0IoawT1FBG8KQSunrlgz6rR2II3e1zmCI0DVSO5xjuOnlS5LspMGOY0OLA721&#10;VN/K0Sh42lU/H6V35/O4nHAYP79LvhRKrR+X4yuIQEv4F/+537WCfRwbv8QfI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3yfJwgAAANsAAAAPAAAAAAAAAAAAAAAAAJ8C&#10;AABkcnMvZG93bnJldi54bWxQSwUGAAAAAAQABAD3AAAAjgMAAAAA&#10;">
                  <v:imagedata r:id="rId8" o:title=""/>
                  <v:path arrowok="t"/>
                </v:shape>
                <w10:anchorlock/>
              </v:group>
            </w:pict>
          </mc:Fallback>
        </mc:AlternateContent>
      </w:r>
    </w:p>
    <w:p w:rsidR="00C35AD8" w:rsidRPr="00C35AD8" w:rsidRDefault="00C35AD8" w:rsidP="00C35AD8">
      <w:pPr>
        <w:spacing w:line="276" w:lineRule="auto"/>
      </w:pPr>
    </w:p>
    <w:p w:rsidR="00100FCB" w:rsidRDefault="00510E04" w:rsidP="00625314">
      <w:pPr>
        <w:pStyle w:val="2"/>
        <w:tabs>
          <w:tab w:val="left" w:pos="0"/>
        </w:tabs>
        <w:spacing w:before="240"/>
        <w:rPr>
          <w:i/>
          <w:sz w:val="24"/>
          <w:szCs w:val="24"/>
        </w:rPr>
      </w:pPr>
      <w:bookmarkStart w:id="6" w:name="_Toc346660073"/>
      <w:bookmarkStart w:id="7" w:name="_Toc398277754"/>
      <w:r>
        <w:rPr>
          <w:i/>
          <w:sz w:val="24"/>
          <w:szCs w:val="24"/>
        </w:rPr>
        <w:t>2.</w:t>
      </w:r>
      <w:r w:rsidR="00100FCB" w:rsidRPr="002C6B43">
        <w:rPr>
          <w:i/>
          <w:sz w:val="24"/>
          <w:szCs w:val="24"/>
        </w:rPr>
        <w:t>18.5  Опис та місце розташування виробництв та технологічного устаткування, на яких повинні впроваджуватися найкращі доступні технології та методи керування, відповідно до переліку виробництв та технологічного устаткування</w:t>
      </w:r>
      <w:bookmarkEnd w:id="6"/>
      <w:bookmarkEnd w:id="7"/>
    </w:p>
    <w:p w:rsidR="00100FCB" w:rsidRDefault="00100FCB" w:rsidP="00510E04">
      <w:pPr>
        <w:pStyle w:val="2"/>
        <w:tabs>
          <w:tab w:val="left" w:pos="0"/>
        </w:tabs>
        <w:spacing w:before="240" w:line="276" w:lineRule="auto"/>
        <w:ind w:firstLine="567"/>
        <w:jc w:val="both"/>
        <w:rPr>
          <w:b w:val="0"/>
          <w:color w:val="000000"/>
          <w:sz w:val="24"/>
          <w:szCs w:val="24"/>
          <w:shd w:val="clear" w:color="auto" w:fill="FFFFFF"/>
        </w:rPr>
      </w:pPr>
      <w:r w:rsidRPr="002C6B43">
        <w:rPr>
          <w:b w:val="0"/>
          <w:color w:val="000000"/>
          <w:sz w:val="24"/>
          <w:szCs w:val="24"/>
          <w:shd w:val="clear" w:color="auto" w:fill="FFFFFF"/>
        </w:rPr>
        <w:t>На дан</w:t>
      </w:r>
      <w:r>
        <w:rPr>
          <w:b w:val="0"/>
          <w:color w:val="000000"/>
          <w:sz w:val="24"/>
          <w:szCs w:val="24"/>
          <w:shd w:val="clear" w:color="auto" w:fill="FFFFFF"/>
        </w:rPr>
        <w:t>их</w:t>
      </w:r>
      <w:r w:rsidRPr="002C6B43">
        <w:rPr>
          <w:b w:val="0"/>
          <w:color w:val="000000"/>
          <w:sz w:val="24"/>
          <w:szCs w:val="24"/>
          <w:shd w:val="clear" w:color="auto" w:fill="FFFFFF"/>
        </w:rPr>
        <w:t xml:space="preserve"> </w:t>
      </w:r>
      <w:proofErr w:type="spellStart"/>
      <w:r w:rsidRPr="002C6B43">
        <w:rPr>
          <w:b w:val="0"/>
          <w:color w:val="000000"/>
          <w:sz w:val="24"/>
          <w:szCs w:val="24"/>
          <w:shd w:val="clear" w:color="auto" w:fill="FFFFFF"/>
        </w:rPr>
        <w:t>проммайданчик</w:t>
      </w:r>
      <w:r>
        <w:rPr>
          <w:b w:val="0"/>
          <w:color w:val="000000"/>
          <w:sz w:val="24"/>
          <w:szCs w:val="24"/>
          <w:shd w:val="clear" w:color="auto" w:fill="FFFFFF"/>
        </w:rPr>
        <w:t>ах</w:t>
      </w:r>
      <w:proofErr w:type="spellEnd"/>
      <w:r w:rsidRPr="002C6B43">
        <w:rPr>
          <w:b w:val="0"/>
          <w:color w:val="000000"/>
          <w:sz w:val="24"/>
          <w:szCs w:val="24"/>
          <w:shd w:val="clear" w:color="auto" w:fill="FFFFFF"/>
        </w:rPr>
        <w:t xml:space="preserve"> відсутні виробництва та технологічне устаткування, на яких повинні впроваджуватися найкращі доступні технології, згідно п. 1.6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 – підприємців».</w:t>
      </w:r>
    </w:p>
    <w:p w:rsidR="000B3071" w:rsidRDefault="000B3071" w:rsidP="00C35AD8">
      <w:pPr>
        <w:pStyle w:val="a3"/>
        <w:numPr>
          <w:ilvl w:val="0"/>
          <w:numId w:val="1"/>
        </w:numPr>
        <w:spacing w:line="276" w:lineRule="auto"/>
        <w:ind w:firstLine="567"/>
        <w:jc w:val="both"/>
        <w:rPr>
          <w:shd w:val="clear" w:color="auto" w:fill="FFFFFF"/>
        </w:rPr>
      </w:pPr>
    </w:p>
    <w:p w:rsidR="004F5367" w:rsidRPr="002C6B43" w:rsidRDefault="00510E04" w:rsidP="004F5367">
      <w:pPr>
        <w:pStyle w:val="2"/>
        <w:tabs>
          <w:tab w:val="left" w:pos="0"/>
        </w:tabs>
        <w:rPr>
          <w:i/>
          <w:iCs/>
          <w:sz w:val="24"/>
          <w:szCs w:val="24"/>
        </w:rPr>
      </w:pPr>
      <w:r>
        <w:rPr>
          <w:i/>
          <w:iCs/>
          <w:sz w:val="24"/>
          <w:szCs w:val="24"/>
        </w:rPr>
        <w:t>2.</w:t>
      </w:r>
      <w:r w:rsidR="004F5367" w:rsidRPr="002C6B43">
        <w:rPr>
          <w:i/>
          <w:iCs/>
          <w:sz w:val="24"/>
          <w:szCs w:val="24"/>
        </w:rPr>
        <w:t>18.6 Виробнича потужність та продуктивність технологічного устаткування</w:t>
      </w:r>
    </w:p>
    <w:p w:rsidR="004F5367" w:rsidRDefault="004F5367" w:rsidP="00510E04">
      <w:pPr>
        <w:pStyle w:val="21"/>
        <w:numPr>
          <w:ilvl w:val="0"/>
          <w:numId w:val="1"/>
        </w:numPr>
        <w:spacing w:line="276" w:lineRule="auto"/>
        <w:ind w:firstLine="567"/>
        <w:rPr>
          <w:sz w:val="24"/>
          <w:szCs w:val="24"/>
        </w:rPr>
      </w:pPr>
      <w:r w:rsidRPr="002C6B43">
        <w:rPr>
          <w:sz w:val="24"/>
          <w:szCs w:val="24"/>
        </w:rPr>
        <w:t>Значення проектної та фактичної виробничої потужності та продуктивності технологічного устаткування, режим роботи устаткування, баланс часу роботи устаткування для кожного виробництва приведені у таблиці 3.1.</w:t>
      </w:r>
    </w:p>
    <w:p w:rsidR="004F5367" w:rsidRDefault="004F5367" w:rsidP="004F5367">
      <w:pPr>
        <w:pStyle w:val="21"/>
        <w:numPr>
          <w:ilvl w:val="0"/>
          <w:numId w:val="1"/>
        </w:numPr>
        <w:jc w:val="right"/>
        <w:rPr>
          <w:iCs/>
          <w:sz w:val="24"/>
          <w:szCs w:val="24"/>
        </w:rPr>
      </w:pPr>
      <w:r w:rsidRPr="00B27225">
        <w:rPr>
          <w:iCs/>
          <w:sz w:val="24"/>
          <w:szCs w:val="24"/>
        </w:rPr>
        <w:t>Таблиця 3.1.</w:t>
      </w:r>
    </w:p>
    <w:tbl>
      <w:tblPr>
        <w:tblW w:w="9923" w:type="dxa"/>
        <w:jc w:val="center"/>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39"/>
        <w:gridCol w:w="2846"/>
        <w:gridCol w:w="1395"/>
        <w:gridCol w:w="1271"/>
        <w:gridCol w:w="1161"/>
        <w:gridCol w:w="1595"/>
        <w:gridCol w:w="1116"/>
      </w:tblGrid>
      <w:tr w:rsidR="004F5367" w:rsidRPr="006E1AAA" w:rsidTr="00922748">
        <w:trPr>
          <w:trHeight w:hRule="exact" w:val="608"/>
          <w:jc w:val="center"/>
        </w:trPr>
        <w:tc>
          <w:tcPr>
            <w:tcW w:w="539" w:type="dxa"/>
            <w:vMerge w:val="restart"/>
            <w:shd w:val="clear" w:color="auto" w:fill="auto"/>
            <w:vAlign w:val="center"/>
          </w:tcPr>
          <w:p w:rsidR="004F5367" w:rsidRPr="006E1AAA" w:rsidRDefault="004F5367" w:rsidP="00C43343">
            <w:pPr>
              <w:snapToGrid w:val="0"/>
              <w:jc w:val="center"/>
              <w:rPr>
                <w:sz w:val="20"/>
                <w:szCs w:val="20"/>
              </w:rPr>
            </w:pPr>
            <w:r w:rsidRPr="006E1AAA">
              <w:rPr>
                <w:sz w:val="20"/>
                <w:szCs w:val="20"/>
              </w:rPr>
              <w:t>№</w:t>
            </w:r>
          </w:p>
          <w:p w:rsidR="004F5367" w:rsidRPr="006E1AAA" w:rsidRDefault="008658A2" w:rsidP="008658A2">
            <w:pPr>
              <w:jc w:val="center"/>
              <w:rPr>
                <w:sz w:val="20"/>
                <w:szCs w:val="20"/>
              </w:rPr>
            </w:pPr>
            <w:r>
              <w:rPr>
                <w:sz w:val="20"/>
                <w:szCs w:val="20"/>
              </w:rPr>
              <w:t>з</w:t>
            </w:r>
            <w:r w:rsidR="004F5367" w:rsidRPr="006E1AAA">
              <w:rPr>
                <w:sz w:val="20"/>
                <w:szCs w:val="20"/>
              </w:rPr>
              <w:t>/п</w:t>
            </w:r>
          </w:p>
        </w:tc>
        <w:tc>
          <w:tcPr>
            <w:tcW w:w="2846" w:type="dxa"/>
            <w:vMerge w:val="restart"/>
            <w:shd w:val="clear" w:color="auto" w:fill="auto"/>
            <w:vAlign w:val="center"/>
          </w:tcPr>
          <w:p w:rsidR="004F5367" w:rsidRPr="006E1AAA" w:rsidRDefault="004F5367" w:rsidP="00C43343">
            <w:pPr>
              <w:pStyle w:val="a7"/>
              <w:snapToGrid w:val="0"/>
              <w:spacing w:after="0"/>
              <w:jc w:val="center"/>
              <w:rPr>
                <w:sz w:val="20"/>
              </w:rPr>
            </w:pPr>
            <w:r w:rsidRPr="006E1AAA">
              <w:rPr>
                <w:sz w:val="20"/>
              </w:rPr>
              <w:t>Технологічне обладнання</w:t>
            </w:r>
          </w:p>
          <w:p w:rsidR="004F5367" w:rsidRPr="006E1AAA" w:rsidRDefault="004F5367" w:rsidP="00C43343">
            <w:pPr>
              <w:jc w:val="center"/>
              <w:rPr>
                <w:sz w:val="20"/>
                <w:szCs w:val="20"/>
              </w:rPr>
            </w:pPr>
            <w:r w:rsidRPr="006E1AAA">
              <w:rPr>
                <w:sz w:val="20"/>
                <w:szCs w:val="20"/>
              </w:rPr>
              <w:t>(виробництво, лінія, устаткування)</w:t>
            </w:r>
          </w:p>
        </w:tc>
        <w:tc>
          <w:tcPr>
            <w:tcW w:w="1395" w:type="dxa"/>
            <w:vMerge w:val="restart"/>
            <w:shd w:val="clear" w:color="auto" w:fill="auto"/>
            <w:vAlign w:val="center"/>
          </w:tcPr>
          <w:p w:rsidR="004F5367" w:rsidRPr="006E1AAA" w:rsidRDefault="004F5367" w:rsidP="00C43343">
            <w:pPr>
              <w:snapToGrid w:val="0"/>
              <w:jc w:val="center"/>
              <w:rPr>
                <w:sz w:val="20"/>
                <w:szCs w:val="20"/>
              </w:rPr>
            </w:pPr>
            <w:r w:rsidRPr="006E1AAA">
              <w:rPr>
                <w:sz w:val="20"/>
                <w:szCs w:val="20"/>
              </w:rPr>
              <w:t>Розмірність</w:t>
            </w:r>
          </w:p>
          <w:p w:rsidR="004F5367" w:rsidRPr="006E1AAA" w:rsidRDefault="004F5367" w:rsidP="00C43343">
            <w:pPr>
              <w:jc w:val="center"/>
              <w:rPr>
                <w:sz w:val="20"/>
                <w:szCs w:val="20"/>
              </w:rPr>
            </w:pPr>
            <w:r w:rsidRPr="006E1AAA">
              <w:rPr>
                <w:sz w:val="20"/>
                <w:szCs w:val="20"/>
              </w:rPr>
              <w:t>(т, л, м</w:t>
            </w:r>
            <w:r w:rsidRPr="006E1AAA">
              <w:rPr>
                <w:sz w:val="20"/>
                <w:szCs w:val="20"/>
                <w:vertAlign w:val="superscript"/>
              </w:rPr>
              <w:t>3</w:t>
            </w:r>
            <w:r w:rsidRPr="006E1AAA">
              <w:rPr>
                <w:sz w:val="20"/>
                <w:szCs w:val="20"/>
              </w:rPr>
              <w:t>,</w:t>
            </w:r>
            <w:r w:rsidRPr="006E1AAA">
              <w:rPr>
                <w:sz w:val="20"/>
                <w:szCs w:val="20"/>
                <w:vertAlign w:val="superscript"/>
              </w:rPr>
              <w:t xml:space="preserve"> </w:t>
            </w:r>
            <w:r w:rsidRPr="006E1AAA">
              <w:rPr>
                <w:sz w:val="20"/>
                <w:szCs w:val="20"/>
              </w:rPr>
              <w:t>погон. м,СТ) / рік</w:t>
            </w:r>
          </w:p>
        </w:tc>
        <w:tc>
          <w:tcPr>
            <w:tcW w:w="2432" w:type="dxa"/>
            <w:gridSpan w:val="2"/>
            <w:shd w:val="clear" w:color="auto" w:fill="auto"/>
            <w:vAlign w:val="center"/>
          </w:tcPr>
          <w:p w:rsidR="004F5367" w:rsidRPr="006E1AAA" w:rsidRDefault="004F5367" w:rsidP="00C43343">
            <w:pPr>
              <w:snapToGrid w:val="0"/>
              <w:jc w:val="center"/>
              <w:rPr>
                <w:sz w:val="20"/>
                <w:szCs w:val="20"/>
              </w:rPr>
            </w:pPr>
            <w:r w:rsidRPr="006E1AAA">
              <w:rPr>
                <w:sz w:val="20"/>
                <w:szCs w:val="20"/>
              </w:rPr>
              <w:t>Виробнича</w:t>
            </w:r>
          </w:p>
          <w:p w:rsidR="004F5367" w:rsidRPr="006E1AAA" w:rsidRDefault="004F5367" w:rsidP="00C43343">
            <w:pPr>
              <w:jc w:val="center"/>
              <w:rPr>
                <w:sz w:val="20"/>
                <w:szCs w:val="20"/>
              </w:rPr>
            </w:pPr>
            <w:r w:rsidRPr="006E1AAA">
              <w:rPr>
                <w:sz w:val="20"/>
                <w:szCs w:val="20"/>
              </w:rPr>
              <w:t>потужність</w:t>
            </w:r>
          </w:p>
          <w:p w:rsidR="004F5367" w:rsidRPr="006E1AAA" w:rsidRDefault="004F5367" w:rsidP="00C43343">
            <w:pPr>
              <w:jc w:val="center"/>
              <w:rPr>
                <w:sz w:val="20"/>
                <w:szCs w:val="20"/>
              </w:rPr>
            </w:pPr>
          </w:p>
        </w:tc>
        <w:tc>
          <w:tcPr>
            <w:tcW w:w="1595" w:type="dxa"/>
            <w:vMerge w:val="restart"/>
            <w:shd w:val="clear" w:color="auto" w:fill="auto"/>
            <w:vAlign w:val="center"/>
          </w:tcPr>
          <w:p w:rsidR="004F5367" w:rsidRPr="006E1AAA" w:rsidRDefault="004F5367" w:rsidP="00C43343">
            <w:pPr>
              <w:snapToGrid w:val="0"/>
              <w:jc w:val="center"/>
              <w:rPr>
                <w:sz w:val="20"/>
                <w:szCs w:val="20"/>
              </w:rPr>
            </w:pPr>
            <w:r w:rsidRPr="006E1AAA">
              <w:rPr>
                <w:sz w:val="20"/>
                <w:szCs w:val="20"/>
              </w:rPr>
              <w:t>Режим</w:t>
            </w:r>
          </w:p>
          <w:p w:rsidR="004F5367" w:rsidRPr="006E1AAA" w:rsidRDefault="004F5367" w:rsidP="00C43343">
            <w:pPr>
              <w:jc w:val="center"/>
              <w:rPr>
                <w:sz w:val="20"/>
                <w:szCs w:val="20"/>
              </w:rPr>
            </w:pPr>
            <w:r w:rsidRPr="006E1AAA">
              <w:rPr>
                <w:sz w:val="20"/>
                <w:szCs w:val="20"/>
              </w:rPr>
              <w:t>роботи,</w:t>
            </w:r>
          </w:p>
          <w:p w:rsidR="004F5367" w:rsidRPr="006E1AAA" w:rsidRDefault="004F5367" w:rsidP="00C43343">
            <w:pPr>
              <w:jc w:val="center"/>
              <w:rPr>
                <w:sz w:val="20"/>
                <w:szCs w:val="20"/>
              </w:rPr>
            </w:pPr>
            <w:proofErr w:type="spellStart"/>
            <w:r w:rsidRPr="006E1AAA">
              <w:rPr>
                <w:sz w:val="20"/>
                <w:szCs w:val="20"/>
              </w:rPr>
              <w:t>к-сть</w:t>
            </w:r>
            <w:proofErr w:type="spellEnd"/>
            <w:r w:rsidRPr="006E1AAA">
              <w:rPr>
                <w:sz w:val="20"/>
                <w:szCs w:val="20"/>
              </w:rPr>
              <w:t xml:space="preserve"> змін,</w:t>
            </w:r>
          </w:p>
          <w:p w:rsidR="004F5367" w:rsidRPr="006E1AAA" w:rsidRDefault="004F5367" w:rsidP="00C43343">
            <w:pPr>
              <w:jc w:val="center"/>
              <w:rPr>
                <w:sz w:val="20"/>
                <w:szCs w:val="20"/>
              </w:rPr>
            </w:pPr>
            <w:proofErr w:type="spellStart"/>
            <w:r w:rsidRPr="006E1AAA">
              <w:rPr>
                <w:sz w:val="20"/>
                <w:szCs w:val="20"/>
              </w:rPr>
              <w:t>коеф</w:t>
            </w:r>
            <w:proofErr w:type="spellEnd"/>
            <w:r w:rsidRPr="006E1AAA">
              <w:rPr>
                <w:sz w:val="20"/>
                <w:szCs w:val="20"/>
              </w:rPr>
              <w:t>. зав.</w:t>
            </w:r>
          </w:p>
        </w:tc>
        <w:tc>
          <w:tcPr>
            <w:tcW w:w="1116" w:type="dxa"/>
            <w:vMerge w:val="restart"/>
            <w:shd w:val="clear" w:color="auto" w:fill="auto"/>
            <w:vAlign w:val="center"/>
          </w:tcPr>
          <w:p w:rsidR="004F5367" w:rsidRPr="006E1AAA" w:rsidRDefault="004F5367" w:rsidP="00C43343">
            <w:pPr>
              <w:snapToGrid w:val="0"/>
              <w:jc w:val="center"/>
              <w:rPr>
                <w:sz w:val="20"/>
                <w:szCs w:val="20"/>
              </w:rPr>
            </w:pPr>
            <w:r w:rsidRPr="006E1AAA">
              <w:rPr>
                <w:sz w:val="20"/>
                <w:szCs w:val="20"/>
              </w:rPr>
              <w:t>Фонд</w:t>
            </w:r>
          </w:p>
          <w:p w:rsidR="004F5367" w:rsidRPr="006E1AAA" w:rsidRDefault="004F5367" w:rsidP="00C43343">
            <w:pPr>
              <w:jc w:val="center"/>
              <w:rPr>
                <w:sz w:val="20"/>
                <w:szCs w:val="20"/>
              </w:rPr>
            </w:pPr>
            <w:r w:rsidRPr="006E1AAA">
              <w:rPr>
                <w:sz w:val="20"/>
                <w:szCs w:val="20"/>
              </w:rPr>
              <w:t>роботи,</w:t>
            </w:r>
          </w:p>
          <w:p w:rsidR="004F5367" w:rsidRPr="006E1AAA" w:rsidRDefault="004F5367" w:rsidP="00C43343">
            <w:pPr>
              <w:jc w:val="center"/>
              <w:rPr>
                <w:sz w:val="20"/>
                <w:szCs w:val="20"/>
              </w:rPr>
            </w:pPr>
            <w:proofErr w:type="spellStart"/>
            <w:r>
              <w:rPr>
                <w:sz w:val="20"/>
                <w:szCs w:val="20"/>
              </w:rPr>
              <w:t>год</w:t>
            </w:r>
            <w:proofErr w:type="spellEnd"/>
            <w:r>
              <w:rPr>
                <w:sz w:val="20"/>
                <w:szCs w:val="20"/>
              </w:rPr>
              <w:t>/</w:t>
            </w:r>
            <w:r w:rsidRPr="006E1AAA">
              <w:rPr>
                <w:sz w:val="20"/>
                <w:szCs w:val="20"/>
              </w:rPr>
              <w:t>рік</w:t>
            </w:r>
          </w:p>
        </w:tc>
      </w:tr>
      <w:tr w:rsidR="004F5367" w:rsidRPr="006E1AAA" w:rsidTr="00922748">
        <w:trPr>
          <w:trHeight w:hRule="exact" w:val="441"/>
          <w:jc w:val="center"/>
        </w:trPr>
        <w:tc>
          <w:tcPr>
            <w:tcW w:w="539" w:type="dxa"/>
            <w:vMerge/>
            <w:shd w:val="clear" w:color="auto" w:fill="auto"/>
            <w:vAlign w:val="center"/>
          </w:tcPr>
          <w:p w:rsidR="004F5367" w:rsidRPr="006E1AAA" w:rsidRDefault="004F5367" w:rsidP="00C43343">
            <w:pPr>
              <w:jc w:val="center"/>
              <w:rPr>
                <w:sz w:val="20"/>
                <w:szCs w:val="20"/>
              </w:rPr>
            </w:pPr>
          </w:p>
        </w:tc>
        <w:tc>
          <w:tcPr>
            <w:tcW w:w="2846" w:type="dxa"/>
            <w:vMerge/>
            <w:shd w:val="clear" w:color="auto" w:fill="auto"/>
            <w:vAlign w:val="center"/>
          </w:tcPr>
          <w:p w:rsidR="004F5367" w:rsidRPr="006E1AAA" w:rsidRDefault="004F5367" w:rsidP="00C43343">
            <w:pPr>
              <w:jc w:val="center"/>
              <w:rPr>
                <w:sz w:val="20"/>
                <w:szCs w:val="20"/>
              </w:rPr>
            </w:pPr>
          </w:p>
        </w:tc>
        <w:tc>
          <w:tcPr>
            <w:tcW w:w="1395" w:type="dxa"/>
            <w:vMerge/>
            <w:shd w:val="clear" w:color="auto" w:fill="auto"/>
            <w:vAlign w:val="center"/>
          </w:tcPr>
          <w:p w:rsidR="004F5367" w:rsidRPr="006E1AAA" w:rsidRDefault="004F5367" w:rsidP="00C43343">
            <w:pPr>
              <w:jc w:val="center"/>
              <w:rPr>
                <w:sz w:val="20"/>
                <w:szCs w:val="20"/>
              </w:rPr>
            </w:pPr>
          </w:p>
        </w:tc>
        <w:tc>
          <w:tcPr>
            <w:tcW w:w="1271" w:type="dxa"/>
            <w:shd w:val="clear" w:color="auto" w:fill="auto"/>
            <w:vAlign w:val="center"/>
          </w:tcPr>
          <w:p w:rsidR="004F5367" w:rsidRPr="006E1AAA" w:rsidRDefault="004F5367" w:rsidP="00C43343">
            <w:pPr>
              <w:snapToGrid w:val="0"/>
              <w:jc w:val="center"/>
              <w:rPr>
                <w:sz w:val="20"/>
                <w:szCs w:val="20"/>
              </w:rPr>
            </w:pPr>
            <w:r w:rsidRPr="006E1AAA">
              <w:rPr>
                <w:sz w:val="20"/>
                <w:szCs w:val="20"/>
              </w:rPr>
              <w:t>проектна</w:t>
            </w:r>
          </w:p>
        </w:tc>
        <w:tc>
          <w:tcPr>
            <w:tcW w:w="1161" w:type="dxa"/>
            <w:shd w:val="clear" w:color="auto" w:fill="auto"/>
            <w:vAlign w:val="center"/>
          </w:tcPr>
          <w:p w:rsidR="004F5367" w:rsidRPr="006E1AAA" w:rsidRDefault="004F5367" w:rsidP="00C43343">
            <w:pPr>
              <w:snapToGrid w:val="0"/>
              <w:jc w:val="center"/>
              <w:rPr>
                <w:sz w:val="20"/>
                <w:szCs w:val="20"/>
              </w:rPr>
            </w:pPr>
            <w:r w:rsidRPr="006E1AAA">
              <w:rPr>
                <w:sz w:val="20"/>
                <w:szCs w:val="20"/>
              </w:rPr>
              <w:t>фактична</w:t>
            </w:r>
          </w:p>
        </w:tc>
        <w:tc>
          <w:tcPr>
            <w:tcW w:w="1595" w:type="dxa"/>
            <w:vMerge/>
            <w:shd w:val="clear" w:color="auto" w:fill="auto"/>
            <w:vAlign w:val="center"/>
          </w:tcPr>
          <w:p w:rsidR="004F5367" w:rsidRPr="006E1AAA" w:rsidRDefault="004F5367" w:rsidP="00C43343">
            <w:pPr>
              <w:jc w:val="center"/>
              <w:rPr>
                <w:sz w:val="20"/>
                <w:szCs w:val="20"/>
              </w:rPr>
            </w:pPr>
          </w:p>
        </w:tc>
        <w:tc>
          <w:tcPr>
            <w:tcW w:w="1116" w:type="dxa"/>
            <w:vMerge/>
            <w:shd w:val="clear" w:color="auto" w:fill="auto"/>
            <w:vAlign w:val="center"/>
          </w:tcPr>
          <w:p w:rsidR="004F5367" w:rsidRPr="006E1AAA" w:rsidRDefault="004F5367" w:rsidP="00C43343">
            <w:pPr>
              <w:jc w:val="center"/>
              <w:rPr>
                <w:sz w:val="20"/>
                <w:szCs w:val="20"/>
              </w:rPr>
            </w:pPr>
          </w:p>
        </w:tc>
      </w:tr>
      <w:tr w:rsidR="004F5367" w:rsidRPr="006E1AAA" w:rsidTr="00922748">
        <w:trPr>
          <w:jc w:val="center"/>
        </w:trPr>
        <w:tc>
          <w:tcPr>
            <w:tcW w:w="539" w:type="dxa"/>
            <w:shd w:val="clear" w:color="auto" w:fill="auto"/>
            <w:vAlign w:val="center"/>
          </w:tcPr>
          <w:p w:rsidR="004F5367" w:rsidRPr="006E1AAA" w:rsidRDefault="004F5367" w:rsidP="00C43343">
            <w:pPr>
              <w:snapToGrid w:val="0"/>
              <w:jc w:val="center"/>
              <w:rPr>
                <w:sz w:val="20"/>
                <w:szCs w:val="20"/>
              </w:rPr>
            </w:pPr>
            <w:r w:rsidRPr="006E1AAA">
              <w:rPr>
                <w:sz w:val="20"/>
                <w:szCs w:val="20"/>
              </w:rPr>
              <w:t>1</w:t>
            </w:r>
          </w:p>
        </w:tc>
        <w:tc>
          <w:tcPr>
            <w:tcW w:w="2846" w:type="dxa"/>
            <w:shd w:val="clear" w:color="auto" w:fill="auto"/>
            <w:vAlign w:val="center"/>
          </w:tcPr>
          <w:p w:rsidR="004F5367" w:rsidRPr="006E1AAA" w:rsidRDefault="004F5367" w:rsidP="00C43343">
            <w:pPr>
              <w:snapToGrid w:val="0"/>
              <w:jc w:val="center"/>
              <w:rPr>
                <w:sz w:val="20"/>
                <w:szCs w:val="20"/>
              </w:rPr>
            </w:pPr>
            <w:r w:rsidRPr="006E1AAA">
              <w:rPr>
                <w:sz w:val="20"/>
                <w:szCs w:val="20"/>
              </w:rPr>
              <w:t>2</w:t>
            </w:r>
          </w:p>
        </w:tc>
        <w:tc>
          <w:tcPr>
            <w:tcW w:w="1395" w:type="dxa"/>
            <w:shd w:val="clear" w:color="auto" w:fill="auto"/>
            <w:vAlign w:val="center"/>
          </w:tcPr>
          <w:p w:rsidR="004F5367" w:rsidRPr="006E1AAA" w:rsidRDefault="004F5367" w:rsidP="00C43343">
            <w:pPr>
              <w:snapToGrid w:val="0"/>
              <w:jc w:val="center"/>
              <w:rPr>
                <w:sz w:val="20"/>
                <w:szCs w:val="20"/>
              </w:rPr>
            </w:pPr>
            <w:r w:rsidRPr="006E1AAA">
              <w:rPr>
                <w:sz w:val="20"/>
                <w:szCs w:val="20"/>
              </w:rPr>
              <w:t>3</w:t>
            </w:r>
          </w:p>
        </w:tc>
        <w:tc>
          <w:tcPr>
            <w:tcW w:w="1271" w:type="dxa"/>
            <w:shd w:val="clear" w:color="auto" w:fill="auto"/>
            <w:vAlign w:val="center"/>
          </w:tcPr>
          <w:p w:rsidR="004F5367" w:rsidRPr="006E1AAA" w:rsidRDefault="004F5367" w:rsidP="00C43343">
            <w:pPr>
              <w:snapToGrid w:val="0"/>
              <w:jc w:val="center"/>
              <w:rPr>
                <w:sz w:val="20"/>
                <w:szCs w:val="20"/>
              </w:rPr>
            </w:pPr>
            <w:r w:rsidRPr="006E1AAA">
              <w:rPr>
                <w:sz w:val="20"/>
                <w:szCs w:val="20"/>
              </w:rPr>
              <w:t>4</w:t>
            </w:r>
          </w:p>
        </w:tc>
        <w:tc>
          <w:tcPr>
            <w:tcW w:w="1161" w:type="dxa"/>
            <w:shd w:val="clear" w:color="auto" w:fill="auto"/>
            <w:vAlign w:val="center"/>
          </w:tcPr>
          <w:p w:rsidR="004F5367" w:rsidRPr="006E1AAA" w:rsidRDefault="004F5367" w:rsidP="00C43343">
            <w:pPr>
              <w:snapToGrid w:val="0"/>
              <w:jc w:val="center"/>
              <w:rPr>
                <w:sz w:val="20"/>
                <w:szCs w:val="20"/>
              </w:rPr>
            </w:pPr>
            <w:r w:rsidRPr="006E1AAA">
              <w:rPr>
                <w:sz w:val="20"/>
                <w:szCs w:val="20"/>
              </w:rPr>
              <w:t>5</w:t>
            </w:r>
          </w:p>
        </w:tc>
        <w:tc>
          <w:tcPr>
            <w:tcW w:w="1595" w:type="dxa"/>
            <w:shd w:val="clear" w:color="auto" w:fill="auto"/>
            <w:vAlign w:val="center"/>
          </w:tcPr>
          <w:p w:rsidR="004F5367" w:rsidRPr="006E1AAA" w:rsidRDefault="004F5367" w:rsidP="00C43343">
            <w:pPr>
              <w:snapToGrid w:val="0"/>
              <w:jc w:val="center"/>
              <w:rPr>
                <w:sz w:val="20"/>
                <w:szCs w:val="20"/>
              </w:rPr>
            </w:pPr>
            <w:r w:rsidRPr="006E1AAA">
              <w:rPr>
                <w:sz w:val="20"/>
                <w:szCs w:val="20"/>
              </w:rPr>
              <w:t>6</w:t>
            </w:r>
          </w:p>
        </w:tc>
        <w:tc>
          <w:tcPr>
            <w:tcW w:w="1116" w:type="dxa"/>
            <w:shd w:val="clear" w:color="auto" w:fill="auto"/>
            <w:vAlign w:val="center"/>
          </w:tcPr>
          <w:p w:rsidR="004F5367" w:rsidRPr="006E1AAA" w:rsidRDefault="004F5367" w:rsidP="00C43343">
            <w:pPr>
              <w:snapToGrid w:val="0"/>
              <w:jc w:val="center"/>
              <w:rPr>
                <w:sz w:val="20"/>
                <w:szCs w:val="20"/>
              </w:rPr>
            </w:pPr>
            <w:r w:rsidRPr="006E1AAA">
              <w:rPr>
                <w:sz w:val="20"/>
                <w:szCs w:val="20"/>
              </w:rPr>
              <w:t>7</w:t>
            </w:r>
          </w:p>
        </w:tc>
      </w:tr>
      <w:tr w:rsidR="00E2556B" w:rsidRPr="006E1AAA" w:rsidTr="00922748">
        <w:trPr>
          <w:trHeight w:val="436"/>
          <w:jc w:val="center"/>
        </w:trPr>
        <w:tc>
          <w:tcPr>
            <w:tcW w:w="539" w:type="dxa"/>
            <w:shd w:val="clear" w:color="auto" w:fill="auto"/>
            <w:vAlign w:val="center"/>
          </w:tcPr>
          <w:p w:rsidR="00E2556B" w:rsidRPr="006E1AAA" w:rsidRDefault="00E2556B" w:rsidP="00C43343">
            <w:pPr>
              <w:snapToGrid w:val="0"/>
              <w:jc w:val="center"/>
              <w:rPr>
                <w:sz w:val="20"/>
                <w:szCs w:val="20"/>
              </w:rPr>
            </w:pPr>
            <w:r>
              <w:rPr>
                <w:sz w:val="20"/>
                <w:szCs w:val="20"/>
              </w:rPr>
              <w:t>1</w:t>
            </w:r>
          </w:p>
        </w:tc>
        <w:tc>
          <w:tcPr>
            <w:tcW w:w="2846" w:type="dxa"/>
            <w:shd w:val="clear" w:color="auto" w:fill="auto"/>
            <w:vAlign w:val="center"/>
          </w:tcPr>
          <w:p w:rsidR="00E2556B" w:rsidRPr="006E1AAA" w:rsidRDefault="00E2556B" w:rsidP="00C43343">
            <w:pPr>
              <w:jc w:val="center"/>
              <w:rPr>
                <w:sz w:val="20"/>
                <w:szCs w:val="20"/>
                <w:lang w:eastAsia="ru-RU"/>
              </w:rPr>
            </w:pPr>
            <w:r w:rsidRPr="00A91394">
              <w:rPr>
                <w:sz w:val="20"/>
                <w:szCs w:val="20"/>
                <w:lang w:eastAsia="ru-RU"/>
              </w:rPr>
              <w:t>Завальна яма №1</w:t>
            </w:r>
          </w:p>
        </w:tc>
        <w:tc>
          <w:tcPr>
            <w:tcW w:w="1395" w:type="dxa"/>
            <w:shd w:val="clear" w:color="auto" w:fill="auto"/>
            <w:vAlign w:val="center"/>
          </w:tcPr>
          <w:p w:rsidR="00E2556B" w:rsidRPr="006E1AAA" w:rsidRDefault="00E2556B"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E2556B" w:rsidRPr="006E1AAA" w:rsidRDefault="00E2556B" w:rsidP="00C43343">
            <w:pPr>
              <w:snapToGrid w:val="0"/>
              <w:jc w:val="center"/>
              <w:rPr>
                <w:sz w:val="20"/>
                <w:szCs w:val="20"/>
              </w:rPr>
            </w:pPr>
            <w:r>
              <w:rPr>
                <w:sz w:val="20"/>
                <w:szCs w:val="20"/>
              </w:rPr>
              <w:t>200</w:t>
            </w:r>
          </w:p>
        </w:tc>
        <w:tc>
          <w:tcPr>
            <w:tcW w:w="1161" w:type="dxa"/>
            <w:shd w:val="clear" w:color="auto" w:fill="auto"/>
            <w:vAlign w:val="center"/>
          </w:tcPr>
          <w:p w:rsidR="00E2556B" w:rsidRPr="006E1AAA" w:rsidRDefault="00E2556B" w:rsidP="00C43343">
            <w:pPr>
              <w:snapToGrid w:val="0"/>
              <w:jc w:val="center"/>
              <w:rPr>
                <w:sz w:val="20"/>
                <w:szCs w:val="20"/>
              </w:rPr>
            </w:pPr>
            <w:r>
              <w:rPr>
                <w:sz w:val="20"/>
                <w:szCs w:val="20"/>
              </w:rPr>
              <w:t>200</w:t>
            </w:r>
          </w:p>
        </w:tc>
        <w:tc>
          <w:tcPr>
            <w:tcW w:w="1595" w:type="dxa"/>
            <w:vMerge w:val="restart"/>
            <w:shd w:val="clear" w:color="auto" w:fill="auto"/>
            <w:vAlign w:val="center"/>
          </w:tcPr>
          <w:p w:rsidR="00E2556B" w:rsidRPr="006E1AAA" w:rsidRDefault="00E2556B" w:rsidP="00C43343">
            <w:pPr>
              <w:snapToGrid w:val="0"/>
              <w:jc w:val="center"/>
              <w:rPr>
                <w:sz w:val="20"/>
                <w:szCs w:val="20"/>
              </w:rPr>
            </w:pPr>
            <w:r>
              <w:rPr>
                <w:sz w:val="20"/>
                <w:szCs w:val="20"/>
              </w:rPr>
              <w:t>по необхідності, під час приймання зернових культур</w:t>
            </w:r>
          </w:p>
        </w:tc>
        <w:tc>
          <w:tcPr>
            <w:tcW w:w="1116" w:type="dxa"/>
            <w:shd w:val="clear" w:color="auto" w:fill="auto"/>
            <w:vAlign w:val="center"/>
          </w:tcPr>
          <w:p w:rsidR="00E2556B" w:rsidRPr="006E1AAA" w:rsidRDefault="00E2556B" w:rsidP="00C43343">
            <w:pPr>
              <w:snapToGrid w:val="0"/>
              <w:jc w:val="center"/>
              <w:rPr>
                <w:sz w:val="20"/>
                <w:szCs w:val="20"/>
              </w:rPr>
            </w:pPr>
            <w:r>
              <w:rPr>
                <w:sz w:val="20"/>
                <w:szCs w:val="20"/>
              </w:rPr>
              <w:t>2400</w:t>
            </w:r>
          </w:p>
        </w:tc>
      </w:tr>
      <w:tr w:rsidR="00E2556B" w:rsidRPr="006E1AAA" w:rsidTr="00922748">
        <w:trPr>
          <w:trHeight w:val="428"/>
          <w:jc w:val="center"/>
        </w:trPr>
        <w:tc>
          <w:tcPr>
            <w:tcW w:w="539" w:type="dxa"/>
            <w:shd w:val="clear" w:color="auto" w:fill="auto"/>
            <w:vAlign w:val="center"/>
          </w:tcPr>
          <w:p w:rsidR="00E2556B" w:rsidRDefault="00E2556B" w:rsidP="00C43343">
            <w:pPr>
              <w:snapToGrid w:val="0"/>
              <w:jc w:val="center"/>
              <w:rPr>
                <w:sz w:val="20"/>
                <w:szCs w:val="20"/>
              </w:rPr>
            </w:pPr>
            <w:r>
              <w:rPr>
                <w:sz w:val="20"/>
                <w:szCs w:val="20"/>
              </w:rPr>
              <w:t>2</w:t>
            </w:r>
          </w:p>
        </w:tc>
        <w:tc>
          <w:tcPr>
            <w:tcW w:w="2846" w:type="dxa"/>
            <w:shd w:val="clear" w:color="auto" w:fill="auto"/>
            <w:vAlign w:val="center"/>
          </w:tcPr>
          <w:p w:rsidR="00E2556B" w:rsidRPr="006E1AAA" w:rsidRDefault="00E2556B" w:rsidP="00C43343">
            <w:pPr>
              <w:jc w:val="center"/>
              <w:rPr>
                <w:sz w:val="20"/>
                <w:szCs w:val="20"/>
                <w:lang w:eastAsia="ru-RU"/>
              </w:rPr>
            </w:pPr>
            <w:r>
              <w:rPr>
                <w:sz w:val="20"/>
                <w:szCs w:val="20"/>
                <w:lang w:eastAsia="ru-RU"/>
              </w:rPr>
              <w:t>Завальна яма №2</w:t>
            </w:r>
          </w:p>
        </w:tc>
        <w:tc>
          <w:tcPr>
            <w:tcW w:w="1395" w:type="dxa"/>
            <w:shd w:val="clear" w:color="auto" w:fill="auto"/>
            <w:vAlign w:val="center"/>
          </w:tcPr>
          <w:p w:rsidR="00E2556B" w:rsidRPr="006E1AAA" w:rsidRDefault="00E2556B"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E2556B" w:rsidRPr="006E1AAA" w:rsidRDefault="00E2556B" w:rsidP="00C43343">
            <w:pPr>
              <w:snapToGrid w:val="0"/>
              <w:jc w:val="center"/>
              <w:rPr>
                <w:sz w:val="20"/>
                <w:szCs w:val="20"/>
              </w:rPr>
            </w:pPr>
            <w:r>
              <w:rPr>
                <w:sz w:val="20"/>
                <w:szCs w:val="20"/>
              </w:rPr>
              <w:t>200</w:t>
            </w:r>
          </w:p>
        </w:tc>
        <w:tc>
          <w:tcPr>
            <w:tcW w:w="1161" w:type="dxa"/>
            <w:shd w:val="clear" w:color="auto" w:fill="auto"/>
            <w:vAlign w:val="center"/>
          </w:tcPr>
          <w:p w:rsidR="00E2556B" w:rsidRPr="006E1AAA" w:rsidRDefault="00E2556B" w:rsidP="00C43343">
            <w:pPr>
              <w:snapToGrid w:val="0"/>
              <w:jc w:val="center"/>
              <w:rPr>
                <w:sz w:val="20"/>
                <w:szCs w:val="20"/>
              </w:rPr>
            </w:pPr>
            <w:r>
              <w:rPr>
                <w:sz w:val="20"/>
                <w:szCs w:val="20"/>
              </w:rPr>
              <w:t>200</w:t>
            </w:r>
          </w:p>
        </w:tc>
        <w:tc>
          <w:tcPr>
            <w:tcW w:w="1595" w:type="dxa"/>
            <w:vMerge/>
            <w:shd w:val="clear" w:color="auto" w:fill="auto"/>
            <w:vAlign w:val="center"/>
          </w:tcPr>
          <w:p w:rsidR="00E2556B" w:rsidRPr="006E1AAA" w:rsidRDefault="00E2556B" w:rsidP="00C43343">
            <w:pPr>
              <w:snapToGrid w:val="0"/>
              <w:jc w:val="center"/>
              <w:rPr>
                <w:sz w:val="20"/>
                <w:szCs w:val="20"/>
              </w:rPr>
            </w:pPr>
          </w:p>
        </w:tc>
        <w:tc>
          <w:tcPr>
            <w:tcW w:w="1116" w:type="dxa"/>
            <w:shd w:val="clear" w:color="auto" w:fill="auto"/>
            <w:vAlign w:val="center"/>
          </w:tcPr>
          <w:p w:rsidR="00E2556B" w:rsidRPr="006E1AAA" w:rsidRDefault="00E2556B" w:rsidP="00C43343">
            <w:pPr>
              <w:snapToGrid w:val="0"/>
              <w:jc w:val="center"/>
              <w:rPr>
                <w:sz w:val="20"/>
                <w:szCs w:val="20"/>
              </w:rPr>
            </w:pPr>
            <w:r>
              <w:rPr>
                <w:sz w:val="20"/>
                <w:szCs w:val="20"/>
              </w:rPr>
              <w:t>2400</w:t>
            </w:r>
          </w:p>
        </w:tc>
      </w:tr>
      <w:tr w:rsidR="00E2556B" w:rsidRPr="006E1AAA" w:rsidTr="00922748">
        <w:trPr>
          <w:jc w:val="center"/>
        </w:trPr>
        <w:tc>
          <w:tcPr>
            <w:tcW w:w="539" w:type="dxa"/>
            <w:shd w:val="clear" w:color="auto" w:fill="auto"/>
            <w:vAlign w:val="center"/>
          </w:tcPr>
          <w:p w:rsidR="00E2556B" w:rsidRDefault="00E2556B" w:rsidP="00C43343">
            <w:pPr>
              <w:snapToGrid w:val="0"/>
              <w:jc w:val="center"/>
              <w:rPr>
                <w:sz w:val="20"/>
                <w:szCs w:val="20"/>
              </w:rPr>
            </w:pPr>
            <w:r>
              <w:rPr>
                <w:sz w:val="20"/>
                <w:szCs w:val="20"/>
              </w:rPr>
              <w:t>3</w:t>
            </w:r>
          </w:p>
        </w:tc>
        <w:tc>
          <w:tcPr>
            <w:tcW w:w="2846" w:type="dxa"/>
            <w:shd w:val="clear" w:color="auto" w:fill="auto"/>
            <w:vAlign w:val="center"/>
          </w:tcPr>
          <w:p w:rsidR="00E2556B" w:rsidRPr="006E1AAA" w:rsidRDefault="00E2556B" w:rsidP="00C43343">
            <w:pPr>
              <w:jc w:val="center"/>
              <w:rPr>
                <w:sz w:val="20"/>
                <w:szCs w:val="20"/>
                <w:lang w:eastAsia="ru-RU"/>
              </w:rPr>
            </w:pPr>
            <w:r>
              <w:rPr>
                <w:sz w:val="20"/>
                <w:szCs w:val="20"/>
                <w:lang w:eastAsia="ru-RU"/>
              </w:rPr>
              <w:t>Завальна яма №3</w:t>
            </w:r>
          </w:p>
        </w:tc>
        <w:tc>
          <w:tcPr>
            <w:tcW w:w="1395" w:type="dxa"/>
            <w:shd w:val="clear" w:color="auto" w:fill="auto"/>
            <w:vAlign w:val="center"/>
          </w:tcPr>
          <w:p w:rsidR="00E2556B" w:rsidRPr="006E1AAA" w:rsidRDefault="00E2556B"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E2556B" w:rsidRPr="006E1AAA" w:rsidRDefault="00E2556B" w:rsidP="00C43343">
            <w:pPr>
              <w:snapToGrid w:val="0"/>
              <w:jc w:val="center"/>
              <w:rPr>
                <w:sz w:val="20"/>
                <w:szCs w:val="20"/>
              </w:rPr>
            </w:pPr>
            <w:r>
              <w:rPr>
                <w:sz w:val="20"/>
                <w:szCs w:val="20"/>
              </w:rPr>
              <w:t>200</w:t>
            </w:r>
          </w:p>
        </w:tc>
        <w:tc>
          <w:tcPr>
            <w:tcW w:w="1161" w:type="dxa"/>
            <w:shd w:val="clear" w:color="auto" w:fill="auto"/>
            <w:vAlign w:val="center"/>
          </w:tcPr>
          <w:p w:rsidR="00E2556B" w:rsidRPr="006E1AAA" w:rsidRDefault="00E2556B" w:rsidP="00C43343">
            <w:pPr>
              <w:snapToGrid w:val="0"/>
              <w:jc w:val="center"/>
              <w:rPr>
                <w:sz w:val="20"/>
                <w:szCs w:val="20"/>
              </w:rPr>
            </w:pPr>
            <w:r>
              <w:rPr>
                <w:sz w:val="20"/>
                <w:szCs w:val="20"/>
              </w:rPr>
              <w:t>200</w:t>
            </w:r>
          </w:p>
        </w:tc>
        <w:tc>
          <w:tcPr>
            <w:tcW w:w="1595" w:type="dxa"/>
            <w:vMerge/>
            <w:shd w:val="clear" w:color="auto" w:fill="auto"/>
            <w:vAlign w:val="center"/>
          </w:tcPr>
          <w:p w:rsidR="00E2556B" w:rsidRPr="006E1AAA" w:rsidRDefault="00E2556B" w:rsidP="00C43343">
            <w:pPr>
              <w:snapToGrid w:val="0"/>
              <w:jc w:val="center"/>
              <w:rPr>
                <w:sz w:val="20"/>
                <w:szCs w:val="20"/>
              </w:rPr>
            </w:pPr>
          </w:p>
        </w:tc>
        <w:tc>
          <w:tcPr>
            <w:tcW w:w="1116" w:type="dxa"/>
            <w:shd w:val="clear" w:color="auto" w:fill="auto"/>
            <w:vAlign w:val="center"/>
          </w:tcPr>
          <w:p w:rsidR="00E2556B" w:rsidRPr="006E1AAA" w:rsidRDefault="00E2556B" w:rsidP="00C43343">
            <w:pPr>
              <w:snapToGrid w:val="0"/>
              <w:jc w:val="center"/>
              <w:rPr>
                <w:sz w:val="20"/>
                <w:szCs w:val="20"/>
              </w:rPr>
            </w:pPr>
            <w:r>
              <w:rPr>
                <w:sz w:val="20"/>
                <w:szCs w:val="20"/>
              </w:rPr>
              <w:t>240</w:t>
            </w:r>
          </w:p>
        </w:tc>
      </w:tr>
      <w:tr w:rsidR="006D3369" w:rsidRPr="006E1AAA" w:rsidTr="00922748">
        <w:trPr>
          <w:jc w:val="center"/>
        </w:trPr>
        <w:tc>
          <w:tcPr>
            <w:tcW w:w="539" w:type="dxa"/>
            <w:shd w:val="clear" w:color="auto" w:fill="auto"/>
            <w:vAlign w:val="center"/>
          </w:tcPr>
          <w:p w:rsidR="006D3369" w:rsidRDefault="006D3369" w:rsidP="00C43343">
            <w:pPr>
              <w:snapToGrid w:val="0"/>
              <w:jc w:val="center"/>
              <w:rPr>
                <w:sz w:val="20"/>
                <w:szCs w:val="20"/>
              </w:rPr>
            </w:pPr>
            <w:r>
              <w:rPr>
                <w:sz w:val="20"/>
                <w:szCs w:val="20"/>
              </w:rPr>
              <w:t>4</w:t>
            </w:r>
          </w:p>
        </w:tc>
        <w:tc>
          <w:tcPr>
            <w:tcW w:w="2846" w:type="dxa"/>
            <w:shd w:val="clear" w:color="auto" w:fill="auto"/>
            <w:vAlign w:val="center"/>
          </w:tcPr>
          <w:p w:rsidR="006D3369" w:rsidRDefault="00C67254" w:rsidP="006D3369">
            <w:pPr>
              <w:jc w:val="center"/>
              <w:rPr>
                <w:sz w:val="20"/>
                <w:szCs w:val="20"/>
                <w:lang w:eastAsia="ru-RU"/>
              </w:rPr>
            </w:pPr>
            <w:r>
              <w:rPr>
                <w:sz w:val="20"/>
                <w:szCs w:val="20"/>
              </w:rPr>
              <w:t>Норії елеватору</w:t>
            </w:r>
          </w:p>
        </w:tc>
        <w:tc>
          <w:tcPr>
            <w:tcW w:w="1395" w:type="dxa"/>
            <w:shd w:val="clear" w:color="auto" w:fill="auto"/>
            <w:vAlign w:val="center"/>
          </w:tcPr>
          <w:p w:rsidR="006D3369" w:rsidRPr="006E1AAA" w:rsidRDefault="006D3369"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6D3369" w:rsidRDefault="006D3369" w:rsidP="00C43343">
            <w:pPr>
              <w:snapToGrid w:val="0"/>
              <w:jc w:val="center"/>
              <w:rPr>
                <w:sz w:val="20"/>
                <w:szCs w:val="20"/>
              </w:rPr>
            </w:pPr>
            <w:r>
              <w:rPr>
                <w:sz w:val="20"/>
                <w:szCs w:val="20"/>
              </w:rPr>
              <w:t>100</w:t>
            </w:r>
          </w:p>
        </w:tc>
        <w:tc>
          <w:tcPr>
            <w:tcW w:w="1161" w:type="dxa"/>
            <w:shd w:val="clear" w:color="auto" w:fill="auto"/>
            <w:vAlign w:val="center"/>
          </w:tcPr>
          <w:p w:rsidR="006D3369" w:rsidRDefault="006D3369" w:rsidP="00C43343">
            <w:pPr>
              <w:snapToGrid w:val="0"/>
              <w:jc w:val="center"/>
              <w:rPr>
                <w:sz w:val="20"/>
                <w:szCs w:val="20"/>
              </w:rPr>
            </w:pPr>
            <w:r>
              <w:rPr>
                <w:sz w:val="20"/>
                <w:szCs w:val="20"/>
              </w:rPr>
              <w:t>100</w:t>
            </w:r>
          </w:p>
        </w:tc>
        <w:tc>
          <w:tcPr>
            <w:tcW w:w="1595" w:type="dxa"/>
            <w:shd w:val="clear" w:color="auto" w:fill="auto"/>
            <w:vAlign w:val="center"/>
          </w:tcPr>
          <w:p w:rsidR="00E77B30" w:rsidRDefault="00E77B30" w:rsidP="00C43343">
            <w:pPr>
              <w:snapToGrid w:val="0"/>
              <w:jc w:val="center"/>
              <w:rPr>
                <w:sz w:val="20"/>
                <w:szCs w:val="20"/>
              </w:rPr>
            </w:pPr>
            <w:r>
              <w:rPr>
                <w:sz w:val="20"/>
                <w:szCs w:val="20"/>
              </w:rPr>
              <w:t xml:space="preserve">75 змін </w:t>
            </w:r>
          </w:p>
          <w:p w:rsidR="006D3369" w:rsidRPr="006E1AAA" w:rsidRDefault="00E77B30" w:rsidP="00C43343">
            <w:pPr>
              <w:snapToGrid w:val="0"/>
              <w:jc w:val="center"/>
              <w:rPr>
                <w:sz w:val="20"/>
                <w:szCs w:val="20"/>
              </w:rPr>
            </w:pPr>
            <w:r>
              <w:rPr>
                <w:sz w:val="20"/>
                <w:szCs w:val="20"/>
              </w:rPr>
              <w:t xml:space="preserve">по 16 </w:t>
            </w:r>
            <w:proofErr w:type="spellStart"/>
            <w:r>
              <w:rPr>
                <w:sz w:val="20"/>
                <w:szCs w:val="20"/>
              </w:rPr>
              <w:t>год</w:t>
            </w:r>
            <w:proofErr w:type="spellEnd"/>
          </w:p>
        </w:tc>
        <w:tc>
          <w:tcPr>
            <w:tcW w:w="1116" w:type="dxa"/>
            <w:shd w:val="clear" w:color="auto" w:fill="auto"/>
            <w:vAlign w:val="center"/>
          </w:tcPr>
          <w:p w:rsidR="006D3369" w:rsidRDefault="006D3369" w:rsidP="00C43343">
            <w:pPr>
              <w:snapToGrid w:val="0"/>
              <w:jc w:val="center"/>
              <w:rPr>
                <w:sz w:val="20"/>
                <w:szCs w:val="20"/>
              </w:rPr>
            </w:pPr>
            <w:r>
              <w:rPr>
                <w:sz w:val="20"/>
                <w:szCs w:val="20"/>
              </w:rPr>
              <w:t>1200</w:t>
            </w:r>
          </w:p>
        </w:tc>
      </w:tr>
      <w:tr w:rsidR="00E77B30" w:rsidRPr="006E1AAA" w:rsidTr="00922748">
        <w:trPr>
          <w:jc w:val="center"/>
        </w:trPr>
        <w:tc>
          <w:tcPr>
            <w:tcW w:w="539" w:type="dxa"/>
            <w:shd w:val="clear" w:color="auto" w:fill="auto"/>
            <w:vAlign w:val="center"/>
          </w:tcPr>
          <w:p w:rsidR="00E77B30" w:rsidRDefault="00E77B30" w:rsidP="00C43343">
            <w:pPr>
              <w:snapToGrid w:val="0"/>
              <w:jc w:val="center"/>
              <w:rPr>
                <w:sz w:val="20"/>
                <w:szCs w:val="20"/>
              </w:rPr>
            </w:pPr>
            <w:r>
              <w:rPr>
                <w:sz w:val="20"/>
                <w:szCs w:val="20"/>
              </w:rPr>
              <w:t>5</w:t>
            </w:r>
          </w:p>
        </w:tc>
        <w:tc>
          <w:tcPr>
            <w:tcW w:w="2846" w:type="dxa"/>
            <w:shd w:val="clear" w:color="auto" w:fill="auto"/>
            <w:vAlign w:val="center"/>
          </w:tcPr>
          <w:p w:rsidR="00E77B30" w:rsidRPr="00513E8D" w:rsidRDefault="00E77B30" w:rsidP="006D3369">
            <w:pPr>
              <w:jc w:val="center"/>
              <w:rPr>
                <w:sz w:val="20"/>
                <w:szCs w:val="20"/>
              </w:rPr>
            </w:pPr>
            <w:proofErr w:type="spellStart"/>
            <w:r w:rsidRPr="00513E8D">
              <w:rPr>
                <w:sz w:val="20"/>
                <w:szCs w:val="20"/>
              </w:rPr>
              <w:t>Аспіраційне</w:t>
            </w:r>
            <w:proofErr w:type="spellEnd"/>
            <w:r w:rsidRPr="00513E8D">
              <w:rPr>
                <w:sz w:val="20"/>
                <w:szCs w:val="20"/>
              </w:rPr>
              <w:t xml:space="preserve"> обладнання: фільтр </w:t>
            </w:r>
            <w:proofErr w:type="spellStart"/>
            <w:r w:rsidRPr="00513E8D">
              <w:rPr>
                <w:sz w:val="20"/>
                <w:szCs w:val="20"/>
              </w:rPr>
              <w:t>пилевий</w:t>
            </w:r>
            <w:proofErr w:type="spellEnd"/>
            <w:r w:rsidRPr="00513E8D">
              <w:rPr>
                <w:sz w:val="20"/>
                <w:szCs w:val="20"/>
              </w:rPr>
              <w:t xml:space="preserve"> ЗЭО-ФЦ-6000</w:t>
            </w:r>
          </w:p>
        </w:tc>
        <w:tc>
          <w:tcPr>
            <w:tcW w:w="1395" w:type="dxa"/>
            <w:shd w:val="clear" w:color="auto" w:fill="auto"/>
            <w:vAlign w:val="center"/>
          </w:tcPr>
          <w:p w:rsidR="00E77B30" w:rsidRPr="00E77B30" w:rsidRDefault="00E77B30" w:rsidP="00C43343">
            <w:pPr>
              <w:snapToGrid w:val="0"/>
              <w:jc w:val="center"/>
              <w:rPr>
                <w:sz w:val="20"/>
                <w:szCs w:val="20"/>
              </w:rPr>
            </w:pPr>
            <w:r>
              <w:rPr>
                <w:sz w:val="20"/>
                <w:szCs w:val="20"/>
              </w:rPr>
              <w:t>тис. м</w:t>
            </w:r>
            <w:r>
              <w:rPr>
                <w:sz w:val="20"/>
                <w:szCs w:val="20"/>
                <w:vertAlign w:val="superscript"/>
              </w:rPr>
              <w:t>3</w:t>
            </w:r>
            <w:r>
              <w:rPr>
                <w:sz w:val="20"/>
                <w:szCs w:val="20"/>
              </w:rPr>
              <w:t>/</w:t>
            </w:r>
            <w:proofErr w:type="spellStart"/>
            <w:r>
              <w:rPr>
                <w:sz w:val="20"/>
                <w:szCs w:val="20"/>
              </w:rPr>
              <w:t>год</w:t>
            </w:r>
            <w:proofErr w:type="spellEnd"/>
          </w:p>
        </w:tc>
        <w:tc>
          <w:tcPr>
            <w:tcW w:w="1271" w:type="dxa"/>
            <w:shd w:val="clear" w:color="auto" w:fill="auto"/>
            <w:vAlign w:val="center"/>
          </w:tcPr>
          <w:p w:rsidR="00E77B30" w:rsidRDefault="00E77B30" w:rsidP="00304690">
            <w:pPr>
              <w:snapToGrid w:val="0"/>
              <w:jc w:val="center"/>
              <w:rPr>
                <w:sz w:val="20"/>
                <w:szCs w:val="20"/>
              </w:rPr>
            </w:pPr>
            <w:r>
              <w:rPr>
                <w:sz w:val="20"/>
                <w:szCs w:val="20"/>
              </w:rPr>
              <w:t>4,</w:t>
            </w:r>
            <w:r w:rsidR="00304690">
              <w:rPr>
                <w:sz w:val="20"/>
                <w:szCs w:val="20"/>
              </w:rPr>
              <w:t>4</w:t>
            </w:r>
          </w:p>
        </w:tc>
        <w:tc>
          <w:tcPr>
            <w:tcW w:w="1161" w:type="dxa"/>
            <w:shd w:val="clear" w:color="auto" w:fill="auto"/>
            <w:vAlign w:val="center"/>
          </w:tcPr>
          <w:p w:rsidR="00E77B30" w:rsidRDefault="00E77B30" w:rsidP="00304690">
            <w:pPr>
              <w:snapToGrid w:val="0"/>
              <w:jc w:val="center"/>
              <w:rPr>
                <w:sz w:val="20"/>
                <w:szCs w:val="20"/>
              </w:rPr>
            </w:pPr>
            <w:r>
              <w:rPr>
                <w:sz w:val="20"/>
                <w:szCs w:val="20"/>
              </w:rPr>
              <w:t>4,</w:t>
            </w:r>
            <w:r w:rsidR="00304690">
              <w:rPr>
                <w:sz w:val="20"/>
                <w:szCs w:val="20"/>
              </w:rPr>
              <w:t>4</w:t>
            </w:r>
          </w:p>
        </w:tc>
        <w:tc>
          <w:tcPr>
            <w:tcW w:w="1595" w:type="dxa"/>
            <w:shd w:val="clear" w:color="auto" w:fill="auto"/>
            <w:vAlign w:val="center"/>
          </w:tcPr>
          <w:p w:rsidR="00E77B30" w:rsidRDefault="00E77B30" w:rsidP="00C43343">
            <w:pPr>
              <w:snapToGrid w:val="0"/>
              <w:jc w:val="center"/>
              <w:rPr>
                <w:sz w:val="20"/>
                <w:szCs w:val="20"/>
              </w:rPr>
            </w:pPr>
            <w:r>
              <w:rPr>
                <w:sz w:val="20"/>
                <w:szCs w:val="20"/>
              </w:rPr>
              <w:t xml:space="preserve">75 змін </w:t>
            </w:r>
          </w:p>
          <w:p w:rsidR="00E77B30" w:rsidRPr="006E1AAA" w:rsidRDefault="00E77B30" w:rsidP="00C43343">
            <w:pPr>
              <w:snapToGrid w:val="0"/>
              <w:jc w:val="center"/>
              <w:rPr>
                <w:sz w:val="20"/>
                <w:szCs w:val="20"/>
              </w:rPr>
            </w:pPr>
            <w:r>
              <w:rPr>
                <w:sz w:val="20"/>
                <w:szCs w:val="20"/>
              </w:rPr>
              <w:t xml:space="preserve">по 16 </w:t>
            </w:r>
            <w:proofErr w:type="spellStart"/>
            <w:r>
              <w:rPr>
                <w:sz w:val="20"/>
                <w:szCs w:val="20"/>
              </w:rPr>
              <w:t>год</w:t>
            </w:r>
            <w:proofErr w:type="spellEnd"/>
          </w:p>
        </w:tc>
        <w:tc>
          <w:tcPr>
            <w:tcW w:w="1116" w:type="dxa"/>
            <w:shd w:val="clear" w:color="auto" w:fill="auto"/>
            <w:vAlign w:val="center"/>
          </w:tcPr>
          <w:p w:rsidR="00E77B30" w:rsidRDefault="00E77B30" w:rsidP="00C43343">
            <w:pPr>
              <w:snapToGrid w:val="0"/>
              <w:jc w:val="center"/>
              <w:rPr>
                <w:sz w:val="20"/>
                <w:szCs w:val="20"/>
              </w:rPr>
            </w:pPr>
            <w:r>
              <w:rPr>
                <w:sz w:val="20"/>
                <w:szCs w:val="20"/>
              </w:rPr>
              <w:t>1200</w:t>
            </w:r>
          </w:p>
        </w:tc>
      </w:tr>
      <w:tr w:rsidR="00FD6A0F" w:rsidRPr="006E1AAA" w:rsidTr="00922748">
        <w:trPr>
          <w:jc w:val="center"/>
        </w:trPr>
        <w:tc>
          <w:tcPr>
            <w:tcW w:w="539" w:type="dxa"/>
            <w:shd w:val="clear" w:color="auto" w:fill="auto"/>
            <w:vAlign w:val="center"/>
          </w:tcPr>
          <w:p w:rsidR="00FD6A0F" w:rsidRDefault="00FD6A0F" w:rsidP="00C43343">
            <w:pPr>
              <w:snapToGrid w:val="0"/>
              <w:jc w:val="center"/>
              <w:rPr>
                <w:sz w:val="20"/>
                <w:szCs w:val="20"/>
              </w:rPr>
            </w:pPr>
            <w:r>
              <w:rPr>
                <w:sz w:val="20"/>
                <w:szCs w:val="20"/>
              </w:rPr>
              <w:t>6</w:t>
            </w:r>
          </w:p>
        </w:tc>
        <w:tc>
          <w:tcPr>
            <w:tcW w:w="2846" w:type="dxa"/>
            <w:shd w:val="clear" w:color="auto" w:fill="auto"/>
            <w:vAlign w:val="center"/>
          </w:tcPr>
          <w:p w:rsidR="00FD6A0F" w:rsidRDefault="00FD6A0F" w:rsidP="006D3369">
            <w:pPr>
              <w:jc w:val="center"/>
              <w:rPr>
                <w:sz w:val="20"/>
                <w:szCs w:val="20"/>
              </w:rPr>
            </w:pPr>
            <w:r w:rsidRPr="00FD6A0F">
              <w:rPr>
                <w:sz w:val="20"/>
                <w:szCs w:val="20"/>
              </w:rPr>
              <w:t>Сепаратор</w:t>
            </w:r>
            <w:r>
              <w:rPr>
                <w:sz w:val="20"/>
                <w:szCs w:val="20"/>
              </w:rPr>
              <w:t xml:space="preserve"> №1</w:t>
            </w:r>
          </w:p>
          <w:p w:rsidR="00FD6A0F" w:rsidRPr="00FD6A0F" w:rsidRDefault="00FD6A0F" w:rsidP="006D3369">
            <w:pPr>
              <w:jc w:val="center"/>
              <w:rPr>
                <w:sz w:val="20"/>
                <w:szCs w:val="20"/>
              </w:rPr>
            </w:pPr>
            <w:r w:rsidRPr="00FD6A0F">
              <w:rPr>
                <w:sz w:val="20"/>
                <w:szCs w:val="20"/>
              </w:rPr>
              <w:t xml:space="preserve"> марки </w:t>
            </w:r>
            <w:r w:rsidRPr="00FD6A0F">
              <w:rPr>
                <w:sz w:val="20"/>
                <w:szCs w:val="20"/>
                <w:lang w:val="en-US"/>
              </w:rPr>
              <w:t>TAS</w:t>
            </w:r>
            <w:r w:rsidRPr="00FD6A0F">
              <w:rPr>
                <w:sz w:val="20"/>
                <w:szCs w:val="20"/>
              </w:rPr>
              <w:t>204А-4</w:t>
            </w:r>
          </w:p>
        </w:tc>
        <w:tc>
          <w:tcPr>
            <w:tcW w:w="1395" w:type="dxa"/>
            <w:shd w:val="clear" w:color="auto" w:fill="auto"/>
            <w:vAlign w:val="center"/>
          </w:tcPr>
          <w:p w:rsidR="00FD6A0F" w:rsidRPr="006E1AAA" w:rsidRDefault="00FD6A0F"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FD6A0F" w:rsidRDefault="00FD6A0F" w:rsidP="00C43343">
            <w:pPr>
              <w:snapToGrid w:val="0"/>
              <w:jc w:val="center"/>
              <w:rPr>
                <w:sz w:val="20"/>
                <w:szCs w:val="20"/>
              </w:rPr>
            </w:pPr>
            <w:r>
              <w:rPr>
                <w:sz w:val="20"/>
                <w:szCs w:val="20"/>
              </w:rPr>
              <w:t>160</w:t>
            </w:r>
          </w:p>
        </w:tc>
        <w:tc>
          <w:tcPr>
            <w:tcW w:w="1161" w:type="dxa"/>
            <w:shd w:val="clear" w:color="auto" w:fill="auto"/>
            <w:vAlign w:val="center"/>
          </w:tcPr>
          <w:p w:rsidR="00FD6A0F" w:rsidRDefault="00FD6A0F" w:rsidP="00C43343">
            <w:pPr>
              <w:snapToGrid w:val="0"/>
              <w:jc w:val="center"/>
              <w:rPr>
                <w:sz w:val="20"/>
                <w:szCs w:val="20"/>
              </w:rPr>
            </w:pPr>
            <w:r>
              <w:rPr>
                <w:sz w:val="20"/>
                <w:szCs w:val="20"/>
              </w:rPr>
              <w:t>160</w:t>
            </w:r>
          </w:p>
        </w:tc>
        <w:tc>
          <w:tcPr>
            <w:tcW w:w="1595" w:type="dxa"/>
            <w:shd w:val="clear" w:color="auto" w:fill="auto"/>
            <w:vAlign w:val="center"/>
          </w:tcPr>
          <w:p w:rsidR="00FD6A0F" w:rsidRDefault="00E0669E" w:rsidP="00C43343">
            <w:pPr>
              <w:snapToGrid w:val="0"/>
              <w:jc w:val="center"/>
              <w:rPr>
                <w:sz w:val="20"/>
                <w:szCs w:val="20"/>
              </w:rPr>
            </w:pPr>
            <w:r>
              <w:rPr>
                <w:sz w:val="20"/>
                <w:szCs w:val="20"/>
              </w:rPr>
              <w:t xml:space="preserve">70 </w:t>
            </w:r>
            <w:r w:rsidR="00FD6A0F">
              <w:rPr>
                <w:sz w:val="20"/>
                <w:szCs w:val="20"/>
              </w:rPr>
              <w:t xml:space="preserve">змін </w:t>
            </w:r>
          </w:p>
          <w:p w:rsidR="00FD6A0F" w:rsidRPr="006E1AAA" w:rsidRDefault="00FD6A0F" w:rsidP="00FD6A0F">
            <w:pPr>
              <w:snapToGrid w:val="0"/>
              <w:jc w:val="center"/>
              <w:rPr>
                <w:sz w:val="20"/>
                <w:szCs w:val="20"/>
              </w:rPr>
            </w:pPr>
            <w:r>
              <w:rPr>
                <w:sz w:val="20"/>
                <w:szCs w:val="20"/>
              </w:rPr>
              <w:t xml:space="preserve">по 4 </w:t>
            </w:r>
            <w:proofErr w:type="spellStart"/>
            <w:r>
              <w:rPr>
                <w:sz w:val="20"/>
                <w:szCs w:val="20"/>
              </w:rPr>
              <w:t>год</w:t>
            </w:r>
            <w:proofErr w:type="spellEnd"/>
          </w:p>
        </w:tc>
        <w:tc>
          <w:tcPr>
            <w:tcW w:w="1116" w:type="dxa"/>
            <w:shd w:val="clear" w:color="auto" w:fill="auto"/>
            <w:vAlign w:val="center"/>
          </w:tcPr>
          <w:p w:rsidR="00FD6A0F" w:rsidRPr="00E0669E" w:rsidRDefault="00E0669E" w:rsidP="00C43343">
            <w:pPr>
              <w:snapToGrid w:val="0"/>
              <w:jc w:val="center"/>
              <w:rPr>
                <w:sz w:val="20"/>
                <w:szCs w:val="20"/>
              </w:rPr>
            </w:pPr>
            <w:r w:rsidRPr="00E0669E">
              <w:rPr>
                <w:sz w:val="20"/>
                <w:szCs w:val="20"/>
              </w:rPr>
              <w:t>280</w:t>
            </w:r>
          </w:p>
        </w:tc>
      </w:tr>
      <w:tr w:rsidR="00976DA0" w:rsidRPr="006E1AAA" w:rsidTr="00922748">
        <w:trPr>
          <w:jc w:val="center"/>
        </w:trPr>
        <w:tc>
          <w:tcPr>
            <w:tcW w:w="539" w:type="dxa"/>
            <w:shd w:val="clear" w:color="auto" w:fill="auto"/>
            <w:vAlign w:val="center"/>
          </w:tcPr>
          <w:p w:rsidR="00976DA0" w:rsidRDefault="00976DA0" w:rsidP="00C43343">
            <w:pPr>
              <w:snapToGrid w:val="0"/>
              <w:jc w:val="center"/>
              <w:rPr>
                <w:sz w:val="20"/>
                <w:szCs w:val="20"/>
              </w:rPr>
            </w:pPr>
            <w:r>
              <w:rPr>
                <w:sz w:val="20"/>
                <w:szCs w:val="20"/>
              </w:rPr>
              <w:t>7</w:t>
            </w:r>
          </w:p>
        </w:tc>
        <w:tc>
          <w:tcPr>
            <w:tcW w:w="2846" w:type="dxa"/>
            <w:shd w:val="clear" w:color="auto" w:fill="auto"/>
            <w:vAlign w:val="center"/>
          </w:tcPr>
          <w:p w:rsidR="00976DA0" w:rsidRDefault="00976DA0" w:rsidP="00FD6A0F">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№1</w:t>
            </w:r>
          </w:p>
          <w:p w:rsidR="00976DA0" w:rsidRDefault="00976DA0" w:rsidP="00FD6A0F">
            <w:pPr>
              <w:tabs>
                <w:tab w:val="left" w:pos="7080"/>
              </w:tabs>
              <w:jc w:val="center"/>
              <w:rPr>
                <w:sz w:val="20"/>
                <w:szCs w:val="20"/>
              </w:rPr>
            </w:pPr>
            <w:r>
              <w:rPr>
                <w:sz w:val="20"/>
                <w:szCs w:val="20"/>
              </w:rPr>
              <w:t>фільтр іноземного виробництва</w:t>
            </w:r>
          </w:p>
          <w:p w:rsidR="00976DA0" w:rsidRPr="00FD6A0F" w:rsidRDefault="00976DA0" w:rsidP="00FD6A0F">
            <w:pPr>
              <w:jc w:val="center"/>
              <w:rPr>
                <w:sz w:val="20"/>
                <w:szCs w:val="20"/>
              </w:rPr>
            </w:pPr>
          </w:p>
        </w:tc>
        <w:tc>
          <w:tcPr>
            <w:tcW w:w="1395" w:type="dxa"/>
            <w:shd w:val="clear" w:color="auto" w:fill="auto"/>
            <w:vAlign w:val="center"/>
          </w:tcPr>
          <w:p w:rsidR="00976DA0" w:rsidRPr="00E77B30" w:rsidRDefault="00976DA0" w:rsidP="00C43343">
            <w:pPr>
              <w:snapToGrid w:val="0"/>
              <w:jc w:val="center"/>
              <w:rPr>
                <w:sz w:val="20"/>
                <w:szCs w:val="20"/>
              </w:rPr>
            </w:pPr>
            <w:r>
              <w:rPr>
                <w:sz w:val="20"/>
                <w:szCs w:val="20"/>
              </w:rPr>
              <w:t>тис. м</w:t>
            </w:r>
            <w:r>
              <w:rPr>
                <w:sz w:val="20"/>
                <w:szCs w:val="20"/>
                <w:vertAlign w:val="superscript"/>
              </w:rPr>
              <w:t>3</w:t>
            </w:r>
            <w:r>
              <w:rPr>
                <w:sz w:val="20"/>
                <w:szCs w:val="20"/>
              </w:rPr>
              <w:t>/</w:t>
            </w:r>
            <w:proofErr w:type="spellStart"/>
            <w:r>
              <w:rPr>
                <w:sz w:val="20"/>
                <w:szCs w:val="20"/>
              </w:rPr>
              <w:t>год</w:t>
            </w:r>
            <w:proofErr w:type="spellEnd"/>
          </w:p>
        </w:tc>
        <w:tc>
          <w:tcPr>
            <w:tcW w:w="1271" w:type="dxa"/>
            <w:shd w:val="clear" w:color="auto" w:fill="auto"/>
            <w:vAlign w:val="center"/>
          </w:tcPr>
          <w:p w:rsidR="00976DA0" w:rsidRDefault="00976DA0" w:rsidP="00304690">
            <w:pPr>
              <w:snapToGrid w:val="0"/>
              <w:jc w:val="center"/>
              <w:rPr>
                <w:sz w:val="20"/>
                <w:szCs w:val="20"/>
              </w:rPr>
            </w:pPr>
            <w:r>
              <w:rPr>
                <w:sz w:val="20"/>
                <w:szCs w:val="20"/>
              </w:rPr>
              <w:t>9,4</w:t>
            </w:r>
          </w:p>
        </w:tc>
        <w:tc>
          <w:tcPr>
            <w:tcW w:w="1161" w:type="dxa"/>
            <w:shd w:val="clear" w:color="auto" w:fill="auto"/>
            <w:vAlign w:val="center"/>
          </w:tcPr>
          <w:p w:rsidR="00976DA0" w:rsidRDefault="00976DA0" w:rsidP="00C43343">
            <w:pPr>
              <w:snapToGrid w:val="0"/>
              <w:jc w:val="center"/>
              <w:rPr>
                <w:sz w:val="20"/>
                <w:szCs w:val="20"/>
              </w:rPr>
            </w:pPr>
            <w:r>
              <w:rPr>
                <w:sz w:val="20"/>
                <w:szCs w:val="20"/>
              </w:rPr>
              <w:t>160</w:t>
            </w:r>
          </w:p>
        </w:tc>
        <w:tc>
          <w:tcPr>
            <w:tcW w:w="1595" w:type="dxa"/>
            <w:shd w:val="clear" w:color="auto" w:fill="auto"/>
            <w:vAlign w:val="center"/>
          </w:tcPr>
          <w:p w:rsidR="00976DA0" w:rsidRDefault="00E0669E" w:rsidP="00C43343">
            <w:pPr>
              <w:snapToGrid w:val="0"/>
              <w:jc w:val="center"/>
              <w:rPr>
                <w:sz w:val="20"/>
                <w:szCs w:val="20"/>
              </w:rPr>
            </w:pPr>
            <w:r>
              <w:rPr>
                <w:sz w:val="20"/>
                <w:szCs w:val="20"/>
              </w:rPr>
              <w:t>70</w:t>
            </w:r>
            <w:r w:rsidR="00976DA0">
              <w:rPr>
                <w:sz w:val="20"/>
                <w:szCs w:val="20"/>
              </w:rPr>
              <w:t xml:space="preserve"> змін </w:t>
            </w:r>
          </w:p>
          <w:p w:rsidR="00976DA0" w:rsidRPr="006E1AAA" w:rsidRDefault="00976DA0" w:rsidP="00C43343">
            <w:pPr>
              <w:snapToGrid w:val="0"/>
              <w:jc w:val="center"/>
              <w:rPr>
                <w:sz w:val="20"/>
                <w:szCs w:val="20"/>
              </w:rPr>
            </w:pPr>
            <w:r>
              <w:rPr>
                <w:sz w:val="20"/>
                <w:szCs w:val="20"/>
              </w:rPr>
              <w:t xml:space="preserve">по 4 </w:t>
            </w:r>
            <w:proofErr w:type="spellStart"/>
            <w:r>
              <w:rPr>
                <w:sz w:val="20"/>
                <w:szCs w:val="20"/>
              </w:rPr>
              <w:t>год</w:t>
            </w:r>
            <w:proofErr w:type="spellEnd"/>
          </w:p>
        </w:tc>
        <w:tc>
          <w:tcPr>
            <w:tcW w:w="1116" w:type="dxa"/>
            <w:shd w:val="clear" w:color="auto" w:fill="auto"/>
            <w:vAlign w:val="center"/>
          </w:tcPr>
          <w:p w:rsidR="00976DA0" w:rsidRPr="00E0669E" w:rsidRDefault="00E0669E" w:rsidP="00C43343">
            <w:pPr>
              <w:snapToGrid w:val="0"/>
              <w:jc w:val="center"/>
              <w:rPr>
                <w:sz w:val="20"/>
                <w:szCs w:val="20"/>
              </w:rPr>
            </w:pPr>
            <w:r w:rsidRPr="00E0669E">
              <w:rPr>
                <w:sz w:val="20"/>
                <w:szCs w:val="20"/>
              </w:rPr>
              <w:t>280</w:t>
            </w:r>
          </w:p>
        </w:tc>
      </w:tr>
      <w:tr w:rsidR="000D2D1F" w:rsidRPr="006E1AAA" w:rsidTr="00922748">
        <w:trPr>
          <w:jc w:val="center"/>
        </w:trPr>
        <w:tc>
          <w:tcPr>
            <w:tcW w:w="539" w:type="dxa"/>
            <w:shd w:val="clear" w:color="auto" w:fill="auto"/>
            <w:vAlign w:val="center"/>
          </w:tcPr>
          <w:p w:rsidR="000D2D1F" w:rsidRDefault="000D2D1F" w:rsidP="00C43343">
            <w:pPr>
              <w:snapToGrid w:val="0"/>
              <w:jc w:val="center"/>
              <w:rPr>
                <w:sz w:val="20"/>
                <w:szCs w:val="20"/>
              </w:rPr>
            </w:pPr>
            <w:r>
              <w:rPr>
                <w:sz w:val="20"/>
                <w:szCs w:val="20"/>
              </w:rPr>
              <w:t>8</w:t>
            </w:r>
          </w:p>
        </w:tc>
        <w:tc>
          <w:tcPr>
            <w:tcW w:w="2846" w:type="dxa"/>
            <w:shd w:val="clear" w:color="auto" w:fill="auto"/>
            <w:vAlign w:val="center"/>
          </w:tcPr>
          <w:p w:rsidR="000D2D1F" w:rsidRDefault="000D2D1F" w:rsidP="00C43343">
            <w:pPr>
              <w:jc w:val="center"/>
              <w:rPr>
                <w:sz w:val="20"/>
                <w:szCs w:val="20"/>
              </w:rPr>
            </w:pPr>
            <w:r w:rsidRPr="00FD6A0F">
              <w:rPr>
                <w:sz w:val="20"/>
                <w:szCs w:val="20"/>
              </w:rPr>
              <w:t>Сепаратор</w:t>
            </w:r>
            <w:r>
              <w:rPr>
                <w:sz w:val="20"/>
                <w:szCs w:val="20"/>
              </w:rPr>
              <w:t xml:space="preserve"> №2</w:t>
            </w:r>
          </w:p>
          <w:p w:rsidR="000D2D1F" w:rsidRPr="00FD6A0F" w:rsidRDefault="000D2D1F" w:rsidP="00C43343">
            <w:pPr>
              <w:jc w:val="center"/>
              <w:rPr>
                <w:sz w:val="20"/>
                <w:szCs w:val="20"/>
              </w:rPr>
            </w:pPr>
            <w:r w:rsidRPr="00FD6A0F">
              <w:rPr>
                <w:sz w:val="20"/>
                <w:szCs w:val="20"/>
              </w:rPr>
              <w:t xml:space="preserve"> марки </w:t>
            </w:r>
            <w:r w:rsidRPr="00FD6A0F">
              <w:rPr>
                <w:sz w:val="20"/>
                <w:szCs w:val="20"/>
                <w:lang w:val="en-US"/>
              </w:rPr>
              <w:t>TAS</w:t>
            </w:r>
            <w:r w:rsidRPr="00FD6A0F">
              <w:rPr>
                <w:sz w:val="20"/>
                <w:szCs w:val="20"/>
              </w:rPr>
              <w:t>204А-4</w:t>
            </w:r>
          </w:p>
        </w:tc>
        <w:tc>
          <w:tcPr>
            <w:tcW w:w="1395" w:type="dxa"/>
            <w:shd w:val="clear" w:color="auto" w:fill="auto"/>
            <w:vAlign w:val="center"/>
          </w:tcPr>
          <w:p w:rsidR="000D2D1F" w:rsidRPr="006E1AAA" w:rsidRDefault="000D2D1F"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0D2D1F" w:rsidRDefault="000D2D1F" w:rsidP="00C43343">
            <w:pPr>
              <w:snapToGrid w:val="0"/>
              <w:jc w:val="center"/>
              <w:rPr>
                <w:sz w:val="20"/>
                <w:szCs w:val="20"/>
              </w:rPr>
            </w:pPr>
            <w:r>
              <w:rPr>
                <w:sz w:val="20"/>
                <w:szCs w:val="20"/>
              </w:rPr>
              <w:t>160</w:t>
            </w:r>
          </w:p>
        </w:tc>
        <w:tc>
          <w:tcPr>
            <w:tcW w:w="1161" w:type="dxa"/>
            <w:shd w:val="clear" w:color="auto" w:fill="auto"/>
            <w:vAlign w:val="center"/>
          </w:tcPr>
          <w:p w:rsidR="000D2D1F" w:rsidRDefault="000D2D1F" w:rsidP="00C43343">
            <w:pPr>
              <w:snapToGrid w:val="0"/>
              <w:jc w:val="center"/>
              <w:rPr>
                <w:sz w:val="20"/>
                <w:szCs w:val="20"/>
              </w:rPr>
            </w:pPr>
            <w:r>
              <w:rPr>
                <w:sz w:val="20"/>
                <w:szCs w:val="20"/>
              </w:rPr>
              <w:t>160</w:t>
            </w:r>
          </w:p>
        </w:tc>
        <w:tc>
          <w:tcPr>
            <w:tcW w:w="1595" w:type="dxa"/>
            <w:shd w:val="clear" w:color="auto" w:fill="auto"/>
            <w:vAlign w:val="center"/>
          </w:tcPr>
          <w:p w:rsidR="000D2D1F" w:rsidRDefault="00E0669E" w:rsidP="00C43343">
            <w:pPr>
              <w:snapToGrid w:val="0"/>
              <w:jc w:val="center"/>
              <w:rPr>
                <w:sz w:val="20"/>
                <w:szCs w:val="20"/>
              </w:rPr>
            </w:pPr>
            <w:r>
              <w:rPr>
                <w:sz w:val="20"/>
                <w:szCs w:val="20"/>
              </w:rPr>
              <w:t>70</w:t>
            </w:r>
            <w:r w:rsidR="000D2D1F">
              <w:rPr>
                <w:sz w:val="20"/>
                <w:szCs w:val="20"/>
              </w:rPr>
              <w:t xml:space="preserve"> змін </w:t>
            </w:r>
          </w:p>
          <w:p w:rsidR="000D2D1F" w:rsidRPr="006E1AAA" w:rsidRDefault="000D2D1F" w:rsidP="00C43343">
            <w:pPr>
              <w:snapToGrid w:val="0"/>
              <w:jc w:val="center"/>
              <w:rPr>
                <w:sz w:val="20"/>
                <w:szCs w:val="20"/>
              </w:rPr>
            </w:pPr>
            <w:r>
              <w:rPr>
                <w:sz w:val="20"/>
                <w:szCs w:val="20"/>
              </w:rPr>
              <w:t xml:space="preserve">по 4 </w:t>
            </w:r>
            <w:proofErr w:type="spellStart"/>
            <w:r>
              <w:rPr>
                <w:sz w:val="20"/>
                <w:szCs w:val="20"/>
              </w:rPr>
              <w:t>год</w:t>
            </w:r>
            <w:proofErr w:type="spellEnd"/>
          </w:p>
        </w:tc>
        <w:tc>
          <w:tcPr>
            <w:tcW w:w="1116" w:type="dxa"/>
            <w:shd w:val="clear" w:color="auto" w:fill="auto"/>
            <w:vAlign w:val="center"/>
          </w:tcPr>
          <w:p w:rsidR="000D2D1F" w:rsidRPr="00E0669E" w:rsidRDefault="00E0669E" w:rsidP="000D2D1F">
            <w:pPr>
              <w:snapToGrid w:val="0"/>
              <w:jc w:val="center"/>
              <w:rPr>
                <w:sz w:val="20"/>
                <w:szCs w:val="20"/>
              </w:rPr>
            </w:pPr>
            <w:r w:rsidRPr="00E0669E">
              <w:rPr>
                <w:sz w:val="20"/>
                <w:szCs w:val="20"/>
              </w:rPr>
              <w:t>280</w:t>
            </w:r>
          </w:p>
        </w:tc>
      </w:tr>
      <w:tr w:rsidR="000D2D1F" w:rsidRPr="006E1AAA" w:rsidTr="00922748">
        <w:trPr>
          <w:jc w:val="center"/>
        </w:trPr>
        <w:tc>
          <w:tcPr>
            <w:tcW w:w="539" w:type="dxa"/>
            <w:shd w:val="clear" w:color="auto" w:fill="auto"/>
            <w:vAlign w:val="center"/>
          </w:tcPr>
          <w:p w:rsidR="000D2D1F" w:rsidRDefault="000D2D1F" w:rsidP="00C43343">
            <w:pPr>
              <w:snapToGrid w:val="0"/>
              <w:jc w:val="center"/>
              <w:rPr>
                <w:sz w:val="20"/>
                <w:szCs w:val="20"/>
              </w:rPr>
            </w:pPr>
            <w:r>
              <w:rPr>
                <w:sz w:val="20"/>
                <w:szCs w:val="20"/>
              </w:rPr>
              <w:t>9</w:t>
            </w:r>
          </w:p>
        </w:tc>
        <w:tc>
          <w:tcPr>
            <w:tcW w:w="2846" w:type="dxa"/>
            <w:shd w:val="clear" w:color="auto" w:fill="auto"/>
            <w:vAlign w:val="center"/>
          </w:tcPr>
          <w:p w:rsidR="000D2D1F" w:rsidRDefault="000D2D1F" w:rsidP="00C43343">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№2</w:t>
            </w:r>
          </w:p>
          <w:p w:rsidR="000D2D1F" w:rsidRPr="00FD6A0F" w:rsidRDefault="000D2D1F" w:rsidP="00D533F3">
            <w:pPr>
              <w:tabs>
                <w:tab w:val="left" w:pos="7080"/>
              </w:tabs>
              <w:jc w:val="center"/>
              <w:rPr>
                <w:sz w:val="20"/>
                <w:szCs w:val="20"/>
              </w:rPr>
            </w:pPr>
            <w:r>
              <w:rPr>
                <w:sz w:val="20"/>
                <w:szCs w:val="20"/>
              </w:rPr>
              <w:t>фільтр іноземного виробництва</w:t>
            </w:r>
          </w:p>
        </w:tc>
        <w:tc>
          <w:tcPr>
            <w:tcW w:w="1395" w:type="dxa"/>
            <w:shd w:val="clear" w:color="auto" w:fill="auto"/>
            <w:vAlign w:val="center"/>
          </w:tcPr>
          <w:p w:rsidR="000D2D1F" w:rsidRPr="00E77B30" w:rsidRDefault="000D2D1F" w:rsidP="00C43343">
            <w:pPr>
              <w:snapToGrid w:val="0"/>
              <w:jc w:val="center"/>
              <w:rPr>
                <w:sz w:val="20"/>
                <w:szCs w:val="20"/>
              </w:rPr>
            </w:pPr>
            <w:r>
              <w:rPr>
                <w:sz w:val="20"/>
                <w:szCs w:val="20"/>
              </w:rPr>
              <w:t>тис. м</w:t>
            </w:r>
            <w:r>
              <w:rPr>
                <w:sz w:val="20"/>
                <w:szCs w:val="20"/>
                <w:vertAlign w:val="superscript"/>
              </w:rPr>
              <w:t>3</w:t>
            </w:r>
            <w:r>
              <w:rPr>
                <w:sz w:val="20"/>
                <w:szCs w:val="20"/>
              </w:rPr>
              <w:t>/</w:t>
            </w:r>
            <w:proofErr w:type="spellStart"/>
            <w:r>
              <w:rPr>
                <w:sz w:val="20"/>
                <w:szCs w:val="20"/>
              </w:rPr>
              <w:t>год</w:t>
            </w:r>
            <w:proofErr w:type="spellEnd"/>
          </w:p>
        </w:tc>
        <w:tc>
          <w:tcPr>
            <w:tcW w:w="1271" w:type="dxa"/>
            <w:shd w:val="clear" w:color="auto" w:fill="auto"/>
            <w:vAlign w:val="center"/>
          </w:tcPr>
          <w:p w:rsidR="000D2D1F" w:rsidRDefault="000D2D1F" w:rsidP="00C43343">
            <w:pPr>
              <w:snapToGrid w:val="0"/>
              <w:jc w:val="center"/>
              <w:rPr>
                <w:sz w:val="20"/>
                <w:szCs w:val="20"/>
              </w:rPr>
            </w:pPr>
            <w:r>
              <w:rPr>
                <w:sz w:val="20"/>
                <w:szCs w:val="20"/>
              </w:rPr>
              <w:t>9,43</w:t>
            </w:r>
          </w:p>
        </w:tc>
        <w:tc>
          <w:tcPr>
            <w:tcW w:w="1161" w:type="dxa"/>
            <w:shd w:val="clear" w:color="auto" w:fill="auto"/>
            <w:vAlign w:val="center"/>
          </w:tcPr>
          <w:p w:rsidR="000D2D1F" w:rsidRDefault="000D2D1F" w:rsidP="00C43343">
            <w:pPr>
              <w:snapToGrid w:val="0"/>
              <w:jc w:val="center"/>
              <w:rPr>
                <w:sz w:val="20"/>
                <w:szCs w:val="20"/>
              </w:rPr>
            </w:pPr>
            <w:r>
              <w:rPr>
                <w:sz w:val="20"/>
                <w:szCs w:val="20"/>
              </w:rPr>
              <w:t>160</w:t>
            </w:r>
          </w:p>
        </w:tc>
        <w:tc>
          <w:tcPr>
            <w:tcW w:w="1595" w:type="dxa"/>
            <w:shd w:val="clear" w:color="auto" w:fill="auto"/>
            <w:vAlign w:val="center"/>
          </w:tcPr>
          <w:p w:rsidR="000D2D1F" w:rsidRDefault="00A35EE1" w:rsidP="00C43343">
            <w:pPr>
              <w:snapToGrid w:val="0"/>
              <w:jc w:val="center"/>
              <w:rPr>
                <w:sz w:val="20"/>
                <w:szCs w:val="20"/>
              </w:rPr>
            </w:pPr>
            <w:r>
              <w:rPr>
                <w:sz w:val="20"/>
                <w:szCs w:val="20"/>
              </w:rPr>
              <w:t>7</w:t>
            </w:r>
            <w:r w:rsidR="00E0669E">
              <w:rPr>
                <w:sz w:val="20"/>
                <w:szCs w:val="20"/>
              </w:rPr>
              <w:t>0</w:t>
            </w:r>
            <w:r w:rsidR="000D2D1F">
              <w:rPr>
                <w:sz w:val="20"/>
                <w:szCs w:val="20"/>
              </w:rPr>
              <w:t xml:space="preserve"> змін </w:t>
            </w:r>
          </w:p>
          <w:p w:rsidR="000D2D1F" w:rsidRPr="006E1AAA" w:rsidRDefault="000D2D1F" w:rsidP="00C43343">
            <w:pPr>
              <w:snapToGrid w:val="0"/>
              <w:jc w:val="center"/>
              <w:rPr>
                <w:sz w:val="20"/>
                <w:szCs w:val="20"/>
              </w:rPr>
            </w:pPr>
            <w:r>
              <w:rPr>
                <w:sz w:val="20"/>
                <w:szCs w:val="20"/>
              </w:rPr>
              <w:t xml:space="preserve">по 4 </w:t>
            </w:r>
            <w:proofErr w:type="spellStart"/>
            <w:r>
              <w:rPr>
                <w:sz w:val="20"/>
                <w:szCs w:val="20"/>
              </w:rPr>
              <w:t>год</w:t>
            </w:r>
            <w:proofErr w:type="spellEnd"/>
          </w:p>
        </w:tc>
        <w:tc>
          <w:tcPr>
            <w:tcW w:w="1116" w:type="dxa"/>
            <w:shd w:val="clear" w:color="auto" w:fill="auto"/>
            <w:vAlign w:val="center"/>
          </w:tcPr>
          <w:p w:rsidR="000D2D1F" w:rsidRPr="00E0669E" w:rsidRDefault="00E0669E" w:rsidP="00C43343">
            <w:pPr>
              <w:snapToGrid w:val="0"/>
              <w:jc w:val="center"/>
              <w:rPr>
                <w:sz w:val="20"/>
                <w:szCs w:val="20"/>
              </w:rPr>
            </w:pPr>
            <w:r w:rsidRPr="00E0669E">
              <w:rPr>
                <w:sz w:val="20"/>
                <w:szCs w:val="20"/>
              </w:rPr>
              <w:t>280</w:t>
            </w:r>
          </w:p>
        </w:tc>
      </w:tr>
      <w:tr w:rsidR="00A35EE1" w:rsidRPr="006E1AAA" w:rsidTr="00922748">
        <w:trPr>
          <w:jc w:val="center"/>
        </w:trPr>
        <w:tc>
          <w:tcPr>
            <w:tcW w:w="539" w:type="dxa"/>
            <w:shd w:val="clear" w:color="auto" w:fill="auto"/>
            <w:vAlign w:val="center"/>
          </w:tcPr>
          <w:p w:rsidR="00A35EE1" w:rsidRDefault="00A35EE1" w:rsidP="00C43343">
            <w:pPr>
              <w:snapToGrid w:val="0"/>
              <w:jc w:val="center"/>
              <w:rPr>
                <w:sz w:val="20"/>
                <w:szCs w:val="20"/>
              </w:rPr>
            </w:pPr>
            <w:r>
              <w:rPr>
                <w:sz w:val="20"/>
                <w:szCs w:val="20"/>
              </w:rPr>
              <w:t>10</w:t>
            </w:r>
          </w:p>
        </w:tc>
        <w:tc>
          <w:tcPr>
            <w:tcW w:w="2846" w:type="dxa"/>
            <w:shd w:val="clear" w:color="auto" w:fill="auto"/>
            <w:vAlign w:val="center"/>
          </w:tcPr>
          <w:p w:rsidR="00A35EE1" w:rsidRPr="007E5A88" w:rsidRDefault="00A35EE1" w:rsidP="00C43343">
            <w:pPr>
              <w:tabs>
                <w:tab w:val="left" w:pos="7080"/>
              </w:tabs>
              <w:jc w:val="center"/>
              <w:rPr>
                <w:sz w:val="20"/>
                <w:szCs w:val="20"/>
              </w:rPr>
            </w:pPr>
            <w:r w:rsidRPr="007E5A88">
              <w:rPr>
                <w:sz w:val="20"/>
                <w:szCs w:val="20"/>
              </w:rPr>
              <w:t>Сепаратор№3</w:t>
            </w:r>
          </w:p>
          <w:p w:rsidR="00A35EE1" w:rsidRPr="007E5A88" w:rsidRDefault="00A35EE1" w:rsidP="00C43343">
            <w:pPr>
              <w:tabs>
                <w:tab w:val="left" w:pos="7080"/>
              </w:tabs>
              <w:jc w:val="center"/>
              <w:rPr>
                <w:sz w:val="20"/>
                <w:szCs w:val="20"/>
              </w:rPr>
            </w:pPr>
            <w:r w:rsidRPr="007E5A88">
              <w:rPr>
                <w:sz w:val="20"/>
                <w:szCs w:val="20"/>
              </w:rPr>
              <w:t xml:space="preserve"> марки БСХ-200</w:t>
            </w:r>
          </w:p>
        </w:tc>
        <w:tc>
          <w:tcPr>
            <w:tcW w:w="1395" w:type="dxa"/>
            <w:shd w:val="clear" w:color="auto" w:fill="auto"/>
            <w:vAlign w:val="center"/>
          </w:tcPr>
          <w:p w:rsidR="00A35EE1" w:rsidRPr="006E1AAA" w:rsidRDefault="00A35EE1"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A35EE1" w:rsidRDefault="00A35EE1" w:rsidP="00C43343">
            <w:pPr>
              <w:snapToGrid w:val="0"/>
              <w:jc w:val="center"/>
              <w:rPr>
                <w:sz w:val="20"/>
                <w:szCs w:val="20"/>
              </w:rPr>
            </w:pPr>
            <w:r>
              <w:rPr>
                <w:sz w:val="20"/>
                <w:szCs w:val="20"/>
              </w:rPr>
              <w:t>160</w:t>
            </w:r>
          </w:p>
        </w:tc>
        <w:tc>
          <w:tcPr>
            <w:tcW w:w="1161" w:type="dxa"/>
            <w:shd w:val="clear" w:color="auto" w:fill="auto"/>
            <w:vAlign w:val="center"/>
          </w:tcPr>
          <w:p w:rsidR="00A35EE1" w:rsidRDefault="00A35EE1" w:rsidP="00C43343">
            <w:pPr>
              <w:snapToGrid w:val="0"/>
              <w:jc w:val="center"/>
              <w:rPr>
                <w:sz w:val="20"/>
                <w:szCs w:val="20"/>
              </w:rPr>
            </w:pPr>
            <w:r>
              <w:rPr>
                <w:sz w:val="20"/>
                <w:szCs w:val="20"/>
              </w:rPr>
              <w:t>160</w:t>
            </w:r>
          </w:p>
        </w:tc>
        <w:tc>
          <w:tcPr>
            <w:tcW w:w="1595" w:type="dxa"/>
            <w:shd w:val="clear" w:color="auto" w:fill="auto"/>
            <w:vAlign w:val="center"/>
          </w:tcPr>
          <w:p w:rsidR="00A35EE1" w:rsidRDefault="00A35EE1" w:rsidP="001C4348">
            <w:pPr>
              <w:snapToGrid w:val="0"/>
              <w:jc w:val="center"/>
              <w:rPr>
                <w:sz w:val="20"/>
                <w:szCs w:val="20"/>
              </w:rPr>
            </w:pPr>
            <w:r>
              <w:rPr>
                <w:sz w:val="20"/>
                <w:szCs w:val="20"/>
              </w:rPr>
              <w:t xml:space="preserve">50 змін </w:t>
            </w:r>
          </w:p>
          <w:p w:rsidR="00A35EE1" w:rsidRPr="006E1AAA" w:rsidRDefault="00A35EE1" w:rsidP="001C4348">
            <w:pPr>
              <w:snapToGrid w:val="0"/>
              <w:jc w:val="center"/>
              <w:rPr>
                <w:sz w:val="20"/>
                <w:szCs w:val="20"/>
              </w:rPr>
            </w:pPr>
            <w:r>
              <w:rPr>
                <w:sz w:val="20"/>
                <w:szCs w:val="20"/>
              </w:rPr>
              <w:t xml:space="preserve">по 4 </w:t>
            </w:r>
            <w:proofErr w:type="spellStart"/>
            <w:r>
              <w:rPr>
                <w:sz w:val="20"/>
                <w:szCs w:val="20"/>
              </w:rPr>
              <w:t>год</w:t>
            </w:r>
            <w:proofErr w:type="spellEnd"/>
          </w:p>
        </w:tc>
        <w:tc>
          <w:tcPr>
            <w:tcW w:w="1116" w:type="dxa"/>
            <w:shd w:val="clear" w:color="auto" w:fill="auto"/>
            <w:vAlign w:val="center"/>
          </w:tcPr>
          <w:p w:rsidR="00A35EE1" w:rsidRPr="00E0669E" w:rsidRDefault="00A35EE1" w:rsidP="007E5A88">
            <w:pPr>
              <w:snapToGrid w:val="0"/>
              <w:jc w:val="center"/>
              <w:rPr>
                <w:sz w:val="20"/>
                <w:szCs w:val="20"/>
              </w:rPr>
            </w:pPr>
            <w:r>
              <w:rPr>
                <w:sz w:val="20"/>
                <w:szCs w:val="20"/>
              </w:rPr>
              <w:t>200</w:t>
            </w:r>
          </w:p>
        </w:tc>
      </w:tr>
      <w:tr w:rsidR="00A35EE1" w:rsidRPr="006E1AAA" w:rsidTr="00922748">
        <w:trPr>
          <w:jc w:val="center"/>
        </w:trPr>
        <w:tc>
          <w:tcPr>
            <w:tcW w:w="539" w:type="dxa"/>
            <w:shd w:val="clear" w:color="auto" w:fill="auto"/>
            <w:vAlign w:val="center"/>
          </w:tcPr>
          <w:p w:rsidR="00A35EE1" w:rsidRDefault="00A35EE1" w:rsidP="00C43343">
            <w:pPr>
              <w:snapToGrid w:val="0"/>
              <w:jc w:val="center"/>
              <w:rPr>
                <w:sz w:val="20"/>
                <w:szCs w:val="20"/>
              </w:rPr>
            </w:pPr>
            <w:r>
              <w:rPr>
                <w:sz w:val="20"/>
                <w:szCs w:val="20"/>
              </w:rPr>
              <w:t>11</w:t>
            </w:r>
          </w:p>
        </w:tc>
        <w:tc>
          <w:tcPr>
            <w:tcW w:w="2846" w:type="dxa"/>
            <w:shd w:val="clear" w:color="auto" w:fill="auto"/>
            <w:vAlign w:val="center"/>
          </w:tcPr>
          <w:p w:rsidR="00A35EE1" w:rsidRPr="007E5A88" w:rsidRDefault="00A35EE1" w:rsidP="00C43343">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№3 </w:t>
            </w:r>
            <w:r w:rsidRPr="00572A22">
              <w:rPr>
                <w:sz w:val="20"/>
                <w:szCs w:val="20"/>
              </w:rPr>
              <w:t xml:space="preserve"> </w:t>
            </w:r>
            <w:r>
              <w:rPr>
                <w:sz w:val="20"/>
                <w:szCs w:val="20"/>
              </w:rPr>
              <w:t xml:space="preserve">циклон типу 4БЦШ-550 </w:t>
            </w:r>
          </w:p>
        </w:tc>
        <w:tc>
          <w:tcPr>
            <w:tcW w:w="1395" w:type="dxa"/>
            <w:shd w:val="clear" w:color="auto" w:fill="auto"/>
            <w:vAlign w:val="center"/>
          </w:tcPr>
          <w:p w:rsidR="00A35EE1" w:rsidRPr="00E77B30" w:rsidRDefault="00A35EE1" w:rsidP="00C43343">
            <w:pPr>
              <w:snapToGrid w:val="0"/>
              <w:jc w:val="center"/>
              <w:rPr>
                <w:sz w:val="20"/>
                <w:szCs w:val="20"/>
              </w:rPr>
            </w:pPr>
            <w:r>
              <w:rPr>
                <w:sz w:val="20"/>
                <w:szCs w:val="20"/>
              </w:rPr>
              <w:t>тис. м</w:t>
            </w:r>
            <w:r>
              <w:rPr>
                <w:sz w:val="20"/>
                <w:szCs w:val="20"/>
                <w:vertAlign w:val="superscript"/>
              </w:rPr>
              <w:t>3</w:t>
            </w:r>
            <w:r>
              <w:rPr>
                <w:sz w:val="20"/>
                <w:szCs w:val="20"/>
              </w:rPr>
              <w:t>/</w:t>
            </w:r>
            <w:proofErr w:type="spellStart"/>
            <w:r>
              <w:rPr>
                <w:sz w:val="20"/>
                <w:szCs w:val="20"/>
              </w:rPr>
              <w:t>год</w:t>
            </w:r>
            <w:proofErr w:type="spellEnd"/>
          </w:p>
        </w:tc>
        <w:tc>
          <w:tcPr>
            <w:tcW w:w="1271" w:type="dxa"/>
            <w:shd w:val="clear" w:color="auto" w:fill="auto"/>
            <w:vAlign w:val="center"/>
          </w:tcPr>
          <w:p w:rsidR="00A35EE1" w:rsidRDefault="00A35EE1" w:rsidP="00C43343">
            <w:pPr>
              <w:snapToGrid w:val="0"/>
              <w:jc w:val="center"/>
              <w:rPr>
                <w:sz w:val="20"/>
                <w:szCs w:val="20"/>
              </w:rPr>
            </w:pPr>
            <w:r>
              <w:rPr>
                <w:sz w:val="20"/>
                <w:szCs w:val="20"/>
              </w:rPr>
              <w:t>4,6</w:t>
            </w:r>
          </w:p>
        </w:tc>
        <w:tc>
          <w:tcPr>
            <w:tcW w:w="1161" w:type="dxa"/>
            <w:shd w:val="clear" w:color="auto" w:fill="auto"/>
            <w:vAlign w:val="center"/>
          </w:tcPr>
          <w:p w:rsidR="00A35EE1" w:rsidRDefault="00A35EE1" w:rsidP="00C43343">
            <w:pPr>
              <w:snapToGrid w:val="0"/>
              <w:jc w:val="center"/>
              <w:rPr>
                <w:sz w:val="20"/>
                <w:szCs w:val="20"/>
              </w:rPr>
            </w:pPr>
            <w:r>
              <w:rPr>
                <w:sz w:val="20"/>
                <w:szCs w:val="20"/>
              </w:rPr>
              <w:t>4,6</w:t>
            </w:r>
          </w:p>
        </w:tc>
        <w:tc>
          <w:tcPr>
            <w:tcW w:w="1595" w:type="dxa"/>
            <w:shd w:val="clear" w:color="auto" w:fill="auto"/>
            <w:vAlign w:val="center"/>
          </w:tcPr>
          <w:p w:rsidR="00A35EE1" w:rsidRDefault="00A35EE1" w:rsidP="001C4348">
            <w:pPr>
              <w:snapToGrid w:val="0"/>
              <w:jc w:val="center"/>
              <w:rPr>
                <w:sz w:val="20"/>
                <w:szCs w:val="20"/>
              </w:rPr>
            </w:pPr>
            <w:r>
              <w:rPr>
                <w:sz w:val="20"/>
                <w:szCs w:val="20"/>
              </w:rPr>
              <w:t xml:space="preserve">50 змін </w:t>
            </w:r>
          </w:p>
          <w:p w:rsidR="00A35EE1" w:rsidRPr="006E1AAA" w:rsidRDefault="00A35EE1" w:rsidP="001C4348">
            <w:pPr>
              <w:snapToGrid w:val="0"/>
              <w:jc w:val="center"/>
              <w:rPr>
                <w:sz w:val="20"/>
                <w:szCs w:val="20"/>
              </w:rPr>
            </w:pPr>
            <w:r>
              <w:rPr>
                <w:sz w:val="20"/>
                <w:szCs w:val="20"/>
              </w:rPr>
              <w:t xml:space="preserve">по 4 </w:t>
            </w:r>
            <w:proofErr w:type="spellStart"/>
            <w:r>
              <w:rPr>
                <w:sz w:val="20"/>
                <w:szCs w:val="20"/>
              </w:rPr>
              <w:t>год</w:t>
            </w:r>
            <w:proofErr w:type="spellEnd"/>
          </w:p>
        </w:tc>
        <w:tc>
          <w:tcPr>
            <w:tcW w:w="1116" w:type="dxa"/>
            <w:shd w:val="clear" w:color="auto" w:fill="auto"/>
            <w:vAlign w:val="center"/>
          </w:tcPr>
          <w:p w:rsidR="00A35EE1" w:rsidRPr="00E0669E" w:rsidRDefault="00A35EE1" w:rsidP="00C43343">
            <w:pPr>
              <w:snapToGrid w:val="0"/>
              <w:jc w:val="center"/>
              <w:rPr>
                <w:sz w:val="20"/>
                <w:szCs w:val="20"/>
              </w:rPr>
            </w:pPr>
            <w:r>
              <w:rPr>
                <w:sz w:val="20"/>
                <w:szCs w:val="20"/>
              </w:rPr>
              <w:t>200</w:t>
            </w:r>
          </w:p>
        </w:tc>
      </w:tr>
      <w:tr w:rsidR="00A35EE1" w:rsidRPr="006E1AAA" w:rsidTr="00922748">
        <w:trPr>
          <w:jc w:val="center"/>
        </w:trPr>
        <w:tc>
          <w:tcPr>
            <w:tcW w:w="539" w:type="dxa"/>
            <w:shd w:val="clear" w:color="auto" w:fill="auto"/>
            <w:vAlign w:val="center"/>
          </w:tcPr>
          <w:p w:rsidR="00A35EE1" w:rsidRDefault="00A35EE1" w:rsidP="00C43343">
            <w:pPr>
              <w:snapToGrid w:val="0"/>
              <w:jc w:val="center"/>
              <w:rPr>
                <w:sz w:val="20"/>
                <w:szCs w:val="20"/>
              </w:rPr>
            </w:pPr>
            <w:r>
              <w:rPr>
                <w:sz w:val="20"/>
                <w:szCs w:val="20"/>
              </w:rPr>
              <w:t>12</w:t>
            </w:r>
          </w:p>
        </w:tc>
        <w:tc>
          <w:tcPr>
            <w:tcW w:w="2846" w:type="dxa"/>
            <w:shd w:val="clear" w:color="auto" w:fill="auto"/>
            <w:vAlign w:val="center"/>
          </w:tcPr>
          <w:p w:rsidR="00A35EE1" w:rsidRPr="007E5A88" w:rsidRDefault="00A35EE1" w:rsidP="00C43343">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№4</w:t>
            </w:r>
            <w:r w:rsidRPr="00572A22">
              <w:rPr>
                <w:sz w:val="20"/>
                <w:szCs w:val="20"/>
              </w:rPr>
              <w:t xml:space="preserve"> </w:t>
            </w:r>
            <w:r>
              <w:rPr>
                <w:sz w:val="20"/>
                <w:szCs w:val="20"/>
              </w:rPr>
              <w:t xml:space="preserve">циклон типу 4БЦШ-550 </w:t>
            </w:r>
          </w:p>
        </w:tc>
        <w:tc>
          <w:tcPr>
            <w:tcW w:w="1395" w:type="dxa"/>
            <w:shd w:val="clear" w:color="auto" w:fill="auto"/>
            <w:vAlign w:val="center"/>
          </w:tcPr>
          <w:p w:rsidR="00A35EE1" w:rsidRPr="00E77B30" w:rsidRDefault="00A35EE1" w:rsidP="00C43343">
            <w:pPr>
              <w:snapToGrid w:val="0"/>
              <w:jc w:val="center"/>
              <w:rPr>
                <w:sz w:val="20"/>
                <w:szCs w:val="20"/>
              </w:rPr>
            </w:pPr>
            <w:r>
              <w:rPr>
                <w:sz w:val="20"/>
                <w:szCs w:val="20"/>
              </w:rPr>
              <w:t>тис. м</w:t>
            </w:r>
            <w:r>
              <w:rPr>
                <w:sz w:val="20"/>
                <w:szCs w:val="20"/>
                <w:vertAlign w:val="superscript"/>
              </w:rPr>
              <w:t>3</w:t>
            </w:r>
            <w:r>
              <w:rPr>
                <w:sz w:val="20"/>
                <w:szCs w:val="20"/>
              </w:rPr>
              <w:t>/</w:t>
            </w:r>
            <w:proofErr w:type="spellStart"/>
            <w:r>
              <w:rPr>
                <w:sz w:val="20"/>
                <w:szCs w:val="20"/>
              </w:rPr>
              <w:t>год</w:t>
            </w:r>
            <w:proofErr w:type="spellEnd"/>
          </w:p>
        </w:tc>
        <w:tc>
          <w:tcPr>
            <w:tcW w:w="1271" w:type="dxa"/>
            <w:shd w:val="clear" w:color="auto" w:fill="auto"/>
            <w:vAlign w:val="center"/>
          </w:tcPr>
          <w:p w:rsidR="00A35EE1" w:rsidRDefault="00A35EE1" w:rsidP="00C43343">
            <w:pPr>
              <w:snapToGrid w:val="0"/>
              <w:jc w:val="center"/>
              <w:rPr>
                <w:sz w:val="20"/>
                <w:szCs w:val="20"/>
              </w:rPr>
            </w:pPr>
            <w:r>
              <w:rPr>
                <w:sz w:val="20"/>
                <w:szCs w:val="20"/>
              </w:rPr>
              <w:t>4,6</w:t>
            </w:r>
          </w:p>
        </w:tc>
        <w:tc>
          <w:tcPr>
            <w:tcW w:w="1161" w:type="dxa"/>
            <w:shd w:val="clear" w:color="auto" w:fill="auto"/>
            <w:vAlign w:val="center"/>
          </w:tcPr>
          <w:p w:rsidR="00A35EE1" w:rsidRDefault="00A35EE1" w:rsidP="00C43343">
            <w:pPr>
              <w:snapToGrid w:val="0"/>
              <w:jc w:val="center"/>
              <w:rPr>
                <w:sz w:val="20"/>
                <w:szCs w:val="20"/>
              </w:rPr>
            </w:pPr>
            <w:r>
              <w:rPr>
                <w:sz w:val="20"/>
                <w:szCs w:val="20"/>
              </w:rPr>
              <w:t>4,6</w:t>
            </w:r>
          </w:p>
        </w:tc>
        <w:tc>
          <w:tcPr>
            <w:tcW w:w="1595" w:type="dxa"/>
            <w:shd w:val="clear" w:color="auto" w:fill="auto"/>
            <w:vAlign w:val="center"/>
          </w:tcPr>
          <w:p w:rsidR="00A35EE1" w:rsidRDefault="00A35EE1" w:rsidP="001C4348">
            <w:pPr>
              <w:snapToGrid w:val="0"/>
              <w:jc w:val="center"/>
              <w:rPr>
                <w:sz w:val="20"/>
                <w:szCs w:val="20"/>
              </w:rPr>
            </w:pPr>
            <w:r>
              <w:rPr>
                <w:sz w:val="20"/>
                <w:szCs w:val="20"/>
              </w:rPr>
              <w:t xml:space="preserve">50 змін </w:t>
            </w:r>
          </w:p>
          <w:p w:rsidR="00A35EE1" w:rsidRPr="006E1AAA" w:rsidRDefault="00A35EE1" w:rsidP="001C4348">
            <w:pPr>
              <w:snapToGrid w:val="0"/>
              <w:jc w:val="center"/>
              <w:rPr>
                <w:sz w:val="20"/>
                <w:szCs w:val="20"/>
              </w:rPr>
            </w:pPr>
            <w:r>
              <w:rPr>
                <w:sz w:val="20"/>
                <w:szCs w:val="20"/>
              </w:rPr>
              <w:t xml:space="preserve">по 4 </w:t>
            </w:r>
            <w:proofErr w:type="spellStart"/>
            <w:r>
              <w:rPr>
                <w:sz w:val="20"/>
                <w:szCs w:val="20"/>
              </w:rPr>
              <w:t>год</w:t>
            </w:r>
            <w:proofErr w:type="spellEnd"/>
          </w:p>
        </w:tc>
        <w:tc>
          <w:tcPr>
            <w:tcW w:w="1116" w:type="dxa"/>
            <w:shd w:val="clear" w:color="auto" w:fill="auto"/>
            <w:vAlign w:val="center"/>
          </w:tcPr>
          <w:p w:rsidR="00A35EE1" w:rsidRPr="00E0669E" w:rsidRDefault="00A35EE1" w:rsidP="00C43343">
            <w:pPr>
              <w:snapToGrid w:val="0"/>
              <w:jc w:val="center"/>
              <w:rPr>
                <w:sz w:val="20"/>
                <w:szCs w:val="20"/>
              </w:rPr>
            </w:pPr>
            <w:r>
              <w:rPr>
                <w:sz w:val="20"/>
                <w:szCs w:val="20"/>
              </w:rPr>
              <w:t>200</w:t>
            </w:r>
          </w:p>
        </w:tc>
      </w:tr>
      <w:tr w:rsidR="000024FC" w:rsidRPr="006E1AAA" w:rsidTr="00922748">
        <w:trPr>
          <w:jc w:val="center"/>
        </w:trPr>
        <w:tc>
          <w:tcPr>
            <w:tcW w:w="539" w:type="dxa"/>
            <w:shd w:val="clear" w:color="auto" w:fill="auto"/>
            <w:vAlign w:val="center"/>
          </w:tcPr>
          <w:p w:rsidR="000024FC" w:rsidRDefault="000024FC" w:rsidP="00C43343">
            <w:pPr>
              <w:snapToGrid w:val="0"/>
              <w:jc w:val="center"/>
              <w:rPr>
                <w:sz w:val="20"/>
                <w:szCs w:val="20"/>
              </w:rPr>
            </w:pPr>
            <w:r>
              <w:rPr>
                <w:sz w:val="20"/>
                <w:szCs w:val="20"/>
              </w:rPr>
              <w:t>13</w:t>
            </w:r>
          </w:p>
        </w:tc>
        <w:tc>
          <w:tcPr>
            <w:tcW w:w="2846" w:type="dxa"/>
            <w:shd w:val="clear" w:color="auto" w:fill="auto"/>
            <w:vAlign w:val="center"/>
          </w:tcPr>
          <w:p w:rsidR="000024FC" w:rsidRPr="000024FC" w:rsidRDefault="000024FC" w:rsidP="00C43343">
            <w:pPr>
              <w:tabs>
                <w:tab w:val="left" w:pos="7080"/>
              </w:tabs>
              <w:jc w:val="center"/>
              <w:rPr>
                <w:sz w:val="20"/>
                <w:szCs w:val="20"/>
              </w:rPr>
            </w:pPr>
            <w:r w:rsidRPr="000024FC">
              <w:rPr>
                <w:color w:val="000000"/>
                <w:sz w:val="20"/>
                <w:szCs w:val="20"/>
              </w:rPr>
              <w:t>Силос для накопичення вологого зерна №1</w:t>
            </w:r>
          </w:p>
        </w:tc>
        <w:tc>
          <w:tcPr>
            <w:tcW w:w="1395" w:type="dxa"/>
            <w:shd w:val="clear" w:color="auto" w:fill="auto"/>
            <w:vAlign w:val="center"/>
          </w:tcPr>
          <w:p w:rsidR="000024FC" w:rsidRDefault="000024FC" w:rsidP="00C43343">
            <w:pPr>
              <w:snapToGrid w:val="0"/>
              <w:jc w:val="center"/>
              <w:rPr>
                <w:sz w:val="20"/>
                <w:szCs w:val="20"/>
                <w:vertAlign w:val="superscript"/>
              </w:rPr>
            </w:pPr>
            <w:r>
              <w:rPr>
                <w:sz w:val="20"/>
                <w:szCs w:val="20"/>
              </w:rPr>
              <w:t>м</w:t>
            </w:r>
            <w:r>
              <w:rPr>
                <w:sz w:val="20"/>
                <w:szCs w:val="20"/>
                <w:vertAlign w:val="superscript"/>
              </w:rPr>
              <w:t>3</w:t>
            </w:r>
          </w:p>
          <w:p w:rsidR="000024FC" w:rsidRPr="000024FC" w:rsidRDefault="000024FC" w:rsidP="00C43343">
            <w:pPr>
              <w:snapToGrid w:val="0"/>
              <w:jc w:val="center"/>
              <w:rPr>
                <w:sz w:val="20"/>
                <w:szCs w:val="20"/>
              </w:rPr>
            </w:pPr>
            <w:r w:rsidRPr="000024FC">
              <w:rPr>
                <w:sz w:val="20"/>
                <w:szCs w:val="20"/>
              </w:rPr>
              <w:t>т</w:t>
            </w:r>
          </w:p>
        </w:tc>
        <w:tc>
          <w:tcPr>
            <w:tcW w:w="1271" w:type="dxa"/>
            <w:shd w:val="clear" w:color="auto" w:fill="auto"/>
            <w:vAlign w:val="center"/>
          </w:tcPr>
          <w:p w:rsidR="000024FC" w:rsidRDefault="000024FC" w:rsidP="00C43343">
            <w:pPr>
              <w:snapToGrid w:val="0"/>
              <w:jc w:val="center"/>
              <w:rPr>
                <w:sz w:val="20"/>
                <w:szCs w:val="20"/>
              </w:rPr>
            </w:pPr>
            <w:r>
              <w:rPr>
                <w:sz w:val="20"/>
                <w:szCs w:val="20"/>
              </w:rPr>
              <w:t>648</w:t>
            </w:r>
          </w:p>
          <w:p w:rsidR="000024FC" w:rsidRDefault="000024FC" w:rsidP="00C43343">
            <w:pPr>
              <w:snapToGrid w:val="0"/>
              <w:jc w:val="center"/>
              <w:rPr>
                <w:sz w:val="20"/>
                <w:szCs w:val="20"/>
              </w:rPr>
            </w:pPr>
            <w:r>
              <w:rPr>
                <w:sz w:val="20"/>
                <w:szCs w:val="20"/>
              </w:rPr>
              <w:t>540</w:t>
            </w:r>
          </w:p>
        </w:tc>
        <w:tc>
          <w:tcPr>
            <w:tcW w:w="1161" w:type="dxa"/>
            <w:shd w:val="clear" w:color="auto" w:fill="auto"/>
            <w:vAlign w:val="center"/>
          </w:tcPr>
          <w:p w:rsidR="000024FC" w:rsidRDefault="000024FC" w:rsidP="00C43343">
            <w:pPr>
              <w:snapToGrid w:val="0"/>
              <w:jc w:val="center"/>
              <w:rPr>
                <w:sz w:val="20"/>
                <w:szCs w:val="20"/>
              </w:rPr>
            </w:pPr>
            <w:r>
              <w:rPr>
                <w:sz w:val="20"/>
                <w:szCs w:val="20"/>
              </w:rPr>
              <w:t>648</w:t>
            </w:r>
          </w:p>
          <w:p w:rsidR="000024FC" w:rsidRDefault="000024FC" w:rsidP="00C43343">
            <w:pPr>
              <w:snapToGrid w:val="0"/>
              <w:jc w:val="center"/>
              <w:rPr>
                <w:sz w:val="20"/>
                <w:szCs w:val="20"/>
              </w:rPr>
            </w:pPr>
            <w:r>
              <w:rPr>
                <w:sz w:val="20"/>
                <w:szCs w:val="20"/>
              </w:rPr>
              <w:t>540</w:t>
            </w:r>
          </w:p>
        </w:tc>
        <w:tc>
          <w:tcPr>
            <w:tcW w:w="1595" w:type="dxa"/>
            <w:shd w:val="clear" w:color="auto" w:fill="auto"/>
            <w:vAlign w:val="center"/>
          </w:tcPr>
          <w:p w:rsidR="000024FC" w:rsidRDefault="00570CD6" w:rsidP="00C43343">
            <w:pPr>
              <w:snapToGrid w:val="0"/>
              <w:jc w:val="center"/>
              <w:rPr>
                <w:sz w:val="20"/>
                <w:szCs w:val="20"/>
              </w:rPr>
            </w:pPr>
            <w:r>
              <w:rPr>
                <w:sz w:val="20"/>
                <w:szCs w:val="20"/>
              </w:rPr>
              <w:t>по необхідності</w:t>
            </w:r>
          </w:p>
        </w:tc>
        <w:tc>
          <w:tcPr>
            <w:tcW w:w="1116" w:type="dxa"/>
            <w:shd w:val="clear" w:color="auto" w:fill="auto"/>
            <w:vAlign w:val="center"/>
          </w:tcPr>
          <w:p w:rsidR="000024FC" w:rsidRDefault="000024FC" w:rsidP="00C43343">
            <w:pPr>
              <w:snapToGrid w:val="0"/>
              <w:jc w:val="center"/>
              <w:rPr>
                <w:sz w:val="20"/>
                <w:szCs w:val="20"/>
              </w:rPr>
            </w:pPr>
            <w:r>
              <w:rPr>
                <w:sz w:val="20"/>
                <w:szCs w:val="20"/>
              </w:rPr>
              <w:t>125</w:t>
            </w:r>
          </w:p>
        </w:tc>
      </w:tr>
      <w:tr w:rsidR="00570CD6" w:rsidRPr="006E1AAA" w:rsidTr="00922748">
        <w:trPr>
          <w:jc w:val="center"/>
        </w:trPr>
        <w:tc>
          <w:tcPr>
            <w:tcW w:w="539" w:type="dxa"/>
            <w:shd w:val="clear" w:color="auto" w:fill="auto"/>
            <w:vAlign w:val="center"/>
          </w:tcPr>
          <w:p w:rsidR="00570CD6" w:rsidRDefault="00570CD6" w:rsidP="00C43343">
            <w:pPr>
              <w:snapToGrid w:val="0"/>
              <w:jc w:val="center"/>
              <w:rPr>
                <w:sz w:val="20"/>
                <w:szCs w:val="20"/>
              </w:rPr>
            </w:pPr>
            <w:r>
              <w:rPr>
                <w:sz w:val="20"/>
                <w:szCs w:val="20"/>
              </w:rPr>
              <w:t>14</w:t>
            </w:r>
          </w:p>
        </w:tc>
        <w:tc>
          <w:tcPr>
            <w:tcW w:w="2846" w:type="dxa"/>
            <w:shd w:val="clear" w:color="auto" w:fill="auto"/>
            <w:vAlign w:val="center"/>
          </w:tcPr>
          <w:p w:rsidR="00570CD6" w:rsidRPr="000024FC" w:rsidRDefault="00570CD6" w:rsidP="00C43343">
            <w:pPr>
              <w:tabs>
                <w:tab w:val="left" w:pos="7080"/>
              </w:tabs>
              <w:jc w:val="center"/>
              <w:rPr>
                <w:sz w:val="20"/>
                <w:szCs w:val="20"/>
              </w:rPr>
            </w:pPr>
            <w:r w:rsidRPr="000024FC">
              <w:rPr>
                <w:color w:val="000000"/>
                <w:sz w:val="20"/>
                <w:szCs w:val="20"/>
              </w:rPr>
              <w:t>Силос для накопичення вологого зерна</w:t>
            </w:r>
            <w:r>
              <w:rPr>
                <w:color w:val="000000"/>
                <w:sz w:val="20"/>
                <w:szCs w:val="20"/>
              </w:rPr>
              <w:t xml:space="preserve"> №2</w:t>
            </w:r>
          </w:p>
        </w:tc>
        <w:tc>
          <w:tcPr>
            <w:tcW w:w="1395" w:type="dxa"/>
            <w:shd w:val="clear" w:color="auto" w:fill="auto"/>
            <w:vAlign w:val="center"/>
          </w:tcPr>
          <w:p w:rsidR="00570CD6" w:rsidRDefault="00570CD6" w:rsidP="00C43343">
            <w:pPr>
              <w:snapToGrid w:val="0"/>
              <w:jc w:val="center"/>
              <w:rPr>
                <w:sz w:val="20"/>
                <w:szCs w:val="20"/>
                <w:vertAlign w:val="superscript"/>
              </w:rPr>
            </w:pPr>
            <w:r>
              <w:rPr>
                <w:sz w:val="20"/>
                <w:szCs w:val="20"/>
              </w:rPr>
              <w:t>м</w:t>
            </w:r>
            <w:r>
              <w:rPr>
                <w:sz w:val="20"/>
                <w:szCs w:val="20"/>
                <w:vertAlign w:val="superscript"/>
              </w:rPr>
              <w:t>3</w:t>
            </w:r>
          </w:p>
          <w:p w:rsidR="00570CD6" w:rsidRPr="000024FC" w:rsidRDefault="00570CD6" w:rsidP="00C43343">
            <w:pPr>
              <w:snapToGrid w:val="0"/>
              <w:jc w:val="center"/>
              <w:rPr>
                <w:sz w:val="20"/>
                <w:szCs w:val="20"/>
              </w:rPr>
            </w:pPr>
            <w:r w:rsidRPr="000024FC">
              <w:rPr>
                <w:sz w:val="20"/>
                <w:szCs w:val="20"/>
              </w:rPr>
              <w:t>т</w:t>
            </w:r>
          </w:p>
        </w:tc>
        <w:tc>
          <w:tcPr>
            <w:tcW w:w="1271" w:type="dxa"/>
            <w:shd w:val="clear" w:color="auto" w:fill="auto"/>
            <w:vAlign w:val="center"/>
          </w:tcPr>
          <w:p w:rsidR="00570CD6" w:rsidRDefault="00570CD6" w:rsidP="00C43343">
            <w:pPr>
              <w:snapToGrid w:val="0"/>
              <w:jc w:val="center"/>
              <w:rPr>
                <w:sz w:val="20"/>
                <w:szCs w:val="20"/>
              </w:rPr>
            </w:pPr>
            <w:r>
              <w:rPr>
                <w:sz w:val="20"/>
                <w:szCs w:val="20"/>
              </w:rPr>
              <w:t>648</w:t>
            </w:r>
          </w:p>
          <w:p w:rsidR="00570CD6" w:rsidRDefault="00570CD6" w:rsidP="00C43343">
            <w:pPr>
              <w:snapToGrid w:val="0"/>
              <w:jc w:val="center"/>
              <w:rPr>
                <w:sz w:val="20"/>
                <w:szCs w:val="20"/>
              </w:rPr>
            </w:pPr>
            <w:r>
              <w:rPr>
                <w:sz w:val="20"/>
                <w:szCs w:val="20"/>
              </w:rPr>
              <w:t>540</w:t>
            </w:r>
          </w:p>
        </w:tc>
        <w:tc>
          <w:tcPr>
            <w:tcW w:w="1161" w:type="dxa"/>
            <w:shd w:val="clear" w:color="auto" w:fill="auto"/>
            <w:vAlign w:val="center"/>
          </w:tcPr>
          <w:p w:rsidR="00570CD6" w:rsidRDefault="00570CD6" w:rsidP="00C43343">
            <w:pPr>
              <w:snapToGrid w:val="0"/>
              <w:jc w:val="center"/>
              <w:rPr>
                <w:sz w:val="20"/>
                <w:szCs w:val="20"/>
              </w:rPr>
            </w:pPr>
            <w:r>
              <w:rPr>
                <w:sz w:val="20"/>
                <w:szCs w:val="20"/>
              </w:rPr>
              <w:t>648</w:t>
            </w:r>
          </w:p>
          <w:p w:rsidR="00570CD6" w:rsidRDefault="00570CD6" w:rsidP="00C43343">
            <w:pPr>
              <w:snapToGrid w:val="0"/>
              <w:jc w:val="center"/>
              <w:rPr>
                <w:sz w:val="20"/>
                <w:szCs w:val="20"/>
              </w:rPr>
            </w:pPr>
            <w:r>
              <w:rPr>
                <w:sz w:val="20"/>
                <w:szCs w:val="20"/>
              </w:rPr>
              <w:t>540</w:t>
            </w:r>
          </w:p>
        </w:tc>
        <w:tc>
          <w:tcPr>
            <w:tcW w:w="1595" w:type="dxa"/>
            <w:shd w:val="clear" w:color="auto" w:fill="auto"/>
            <w:vAlign w:val="center"/>
          </w:tcPr>
          <w:p w:rsidR="00570CD6" w:rsidRDefault="00570CD6" w:rsidP="00C43343">
            <w:pPr>
              <w:snapToGrid w:val="0"/>
              <w:jc w:val="center"/>
              <w:rPr>
                <w:sz w:val="20"/>
                <w:szCs w:val="20"/>
              </w:rPr>
            </w:pPr>
            <w:r>
              <w:rPr>
                <w:sz w:val="20"/>
                <w:szCs w:val="20"/>
              </w:rPr>
              <w:t>по необхідності</w:t>
            </w:r>
          </w:p>
        </w:tc>
        <w:tc>
          <w:tcPr>
            <w:tcW w:w="1116" w:type="dxa"/>
            <w:shd w:val="clear" w:color="auto" w:fill="auto"/>
            <w:vAlign w:val="center"/>
          </w:tcPr>
          <w:p w:rsidR="00570CD6" w:rsidRDefault="00570CD6" w:rsidP="00C43343">
            <w:pPr>
              <w:snapToGrid w:val="0"/>
              <w:jc w:val="center"/>
              <w:rPr>
                <w:sz w:val="20"/>
                <w:szCs w:val="20"/>
              </w:rPr>
            </w:pPr>
            <w:r>
              <w:rPr>
                <w:sz w:val="20"/>
                <w:szCs w:val="20"/>
              </w:rPr>
              <w:t>125</w:t>
            </w:r>
          </w:p>
        </w:tc>
      </w:tr>
      <w:tr w:rsidR="00570CD6" w:rsidRPr="006E1AAA" w:rsidTr="00922748">
        <w:trPr>
          <w:jc w:val="center"/>
        </w:trPr>
        <w:tc>
          <w:tcPr>
            <w:tcW w:w="539" w:type="dxa"/>
            <w:shd w:val="clear" w:color="auto" w:fill="auto"/>
            <w:vAlign w:val="center"/>
          </w:tcPr>
          <w:p w:rsidR="00570CD6" w:rsidRDefault="00570CD6" w:rsidP="00C43343">
            <w:pPr>
              <w:snapToGrid w:val="0"/>
              <w:jc w:val="center"/>
              <w:rPr>
                <w:sz w:val="20"/>
                <w:szCs w:val="20"/>
              </w:rPr>
            </w:pPr>
            <w:r>
              <w:rPr>
                <w:sz w:val="20"/>
                <w:szCs w:val="20"/>
              </w:rPr>
              <w:t>15</w:t>
            </w:r>
          </w:p>
        </w:tc>
        <w:tc>
          <w:tcPr>
            <w:tcW w:w="2846" w:type="dxa"/>
            <w:shd w:val="clear" w:color="auto" w:fill="auto"/>
            <w:vAlign w:val="center"/>
          </w:tcPr>
          <w:p w:rsidR="00570CD6" w:rsidRPr="000024FC" w:rsidRDefault="00570CD6" w:rsidP="00C43343">
            <w:pPr>
              <w:tabs>
                <w:tab w:val="left" w:pos="7080"/>
              </w:tabs>
              <w:jc w:val="center"/>
              <w:rPr>
                <w:sz w:val="20"/>
                <w:szCs w:val="20"/>
              </w:rPr>
            </w:pPr>
            <w:r w:rsidRPr="000024FC">
              <w:rPr>
                <w:color w:val="000000"/>
                <w:sz w:val="20"/>
                <w:szCs w:val="20"/>
              </w:rPr>
              <w:t>Силос для накопичення вологого зерна</w:t>
            </w:r>
            <w:r>
              <w:rPr>
                <w:color w:val="000000"/>
                <w:sz w:val="20"/>
                <w:szCs w:val="20"/>
              </w:rPr>
              <w:t xml:space="preserve"> №3</w:t>
            </w:r>
          </w:p>
        </w:tc>
        <w:tc>
          <w:tcPr>
            <w:tcW w:w="1395" w:type="dxa"/>
            <w:shd w:val="clear" w:color="auto" w:fill="auto"/>
            <w:vAlign w:val="center"/>
          </w:tcPr>
          <w:p w:rsidR="00570CD6" w:rsidRDefault="00570CD6" w:rsidP="00C43343">
            <w:pPr>
              <w:snapToGrid w:val="0"/>
              <w:jc w:val="center"/>
              <w:rPr>
                <w:sz w:val="20"/>
                <w:szCs w:val="20"/>
                <w:vertAlign w:val="superscript"/>
              </w:rPr>
            </w:pPr>
            <w:r>
              <w:rPr>
                <w:sz w:val="20"/>
                <w:szCs w:val="20"/>
              </w:rPr>
              <w:t>м</w:t>
            </w:r>
            <w:r>
              <w:rPr>
                <w:sz w:val="20"/>
                <w:szCs w:val="20"/>
                <w:vertAlign w:val="superscript"/>
              </w:rPr>
              <w:t>3</w:t>
            </w:r>
          </w:p>
          <w:p w:rsidR="00570CD6" w:rsidRPr="000024FC" w:rsidRDefault="00570CD6" w:rsidP="00C43343">
            <w:pPr>
              <w:snapToGrid w:val="0"/>
              <w:jc w:val="center"/>
              <w:rPr>
                <w:sz w:val="20"/>
                <w:szCs w:val="20"/>
              </w:rPr>
            </w:pPr>
            <w:r w:rsidRPr="000024FC">
              <w:rPr>
                <w:sz w:val="20"/>
                <w:szCs w:val="20"/>
              </w:rPr>
              <w:t>т</w:t>
            </w:r>
          </w:p>
        </w:tc>
        <w:tc>
          <w:tcPr>
            <w:tcW w:w="1271" w:type="dxa"/>
            <w:shd w:val="clear" w:color="auto" w:fill="auto"/>
            <w:vAlign w:val="center"/>
          </w:tcPr>
          <w:p w:rsidR="00570CD6" w:rsidRDefault="00570CD6" w:rsidP="00C43343">
            <w:pPr>
              <w:snapToGrid w:val="0"/>
              <w:jc w:val="center"/>
              <w:rPr>
                <w:sz w:val="20"/>
                <w:szCs w:val="20"/>
              </w:rPr>
            </w:pPr>
            <w:r>
              <w:rPr>
                <w:sz w:val="20"/>
                <w:szCs w:val="20"/>
              </w:rPr>
              <w:t>432</w:t>
            </w:r>
          </w:p>
          <w:p w:rsidR="00570CD6" w:rsidRDefault="00570CD6" w:rsidP="00C43343">
            <w:pPr>
              <w:snapToGrid w:val="0"/>
              <w:jc w:val="center"/>
              <w:rPr>
                <w:sz w:val="20"/>
                <w:szCs w:val="20"/>
              </w:rPr>
            </w:pPr>
            <w:r>
              <w:rPr>
                <w:sz w:val="20"/>
                <w:szCs w:val="20"/>
              </w:rPr>
              <w:t>540</w:t>
            </w:r>
          </w:p>
        </w:tc>
        <w:tc>
          <w:tcPr>
            <w:tcW w:w="1161" w:type="dxa"/>
            <w:shd w:val="clear" w:color="auto" w:fill="auto"/>
            <w:vAlign w:val="center"/>
          </w:tcPr>
          <w:p w:rsidR="00570CD6" w:rsidRDefault="00570CD6" w:rsidP="00C43343">
            <w:pPr>
              <w:snapToGrid w:val="0"/>
              <w:jc w:val="center"/>
              <w:rPr>
                <w:sz w:val="20"/>
                <w:szCs w:val="20"/>
              </w:rPr>
            </w:pPr>
            <w:r>
              <w:rPr>
                <w:sz w:val="20"/>
                <w:szCs w:val="20"/>
              </w:rPr>
              <w:t>648</w:t>
            </w:r>
          </w:p>
          <w:p w:rsidR="00570CD6" w:rsidRDefault="00570CD6" w:rsidP="00C43343">
            <w:pPr>
              <w:snapToGrid w:val="0"/>
              <w:jc w:val="center"/>
              <w:rPr>
                <w:sz w:val="20"/>
                <w:szCs w:val="20"/>
              </w:rPr>
            </w:pPr>
            <w:r>
              <w:rPr>
                <w:sz w:val="20"/>
                <w:szCs w:val="20"/>
              </w:rPr>
              <w:t>360</w:t>
            </w:r>
          </w:p>
        </w:tc>
        <w:tc>
          <w:tcPr>
            <w:tcW w:w="1595" w:type="dxa"/>
            <w:shd w:val="clear" w:color="auto" w:fill="auto"/>
            <w:vAlign w:val="center"/>
          </w:tcPr>
          <w:p w:rsidR="00570CD6" w:rsidRDefault="00570CD6" w:rsidP="00C43343">
            <w:pPr>
              <w:snapToGrid w:val="0"/>
              <w:jc w:val="center"/>
              <w:rPr>
                <w:sz w:val="20"/>
                <w:szCs w:val="20"/>
              </w:rPr>
            </w:pPr>
            <w:r>
              <w:rPr>
                <w:sz w:val="20"/>
                <w:szCs w:val="20"/>
              </w:rPr>
              <w:t>по необхідності</w:t>
            </w:r>
          </w:p>
        </w:tc>
        <w:tc>
          <w:tcPr>
            <w:tcW w:w="1116" w:type="dxa"/>
            <w:shd w:val="clear" w:color="auto" w:fill="auto"/>
            <w:vAlign w:val="center"/>
          </w:tcPr>
          <w:p w:rsidR="00570CD6" w:rsidRDefault="00570CD6" w:rsidP="00C43343">
            <w:pPr>
              <w:snapToGrid w:val="0"/>
              <w:jc w:val="center"/>
              <w:rPr>
                <w:sz w:val="20"/>
                <w:szCs w:val="20"/>
              </w:rPr>
            </w:pPr>
            <w:r>
              <w:rPr>
                <w:sz w:val="20"/>
                <w:szCs w:val="20"/>
              </w:rPr>
              <w:t>83,3</w:t>
            </w:r>
          </w:p>
        </w:tc>
      </w:tr>
      <w:tr w:rsidR="00BA4711" w:rsidRPr="006E1AAA" w:rsidTr="00922748">
        <w:trPr>
          <w:jc w:val="center"/>
        </w:trPr>
        <w:tc>
          <w:tcPr>
            <w:tcW w:w="539" w:type="dxa"/>
            <w:shd w:val="clear" w:color="auto" w:fill="auto"/>
            <w:vAlign w:val="center"/>
          </w:tcPr>
          <w:p w:rsidR="00BA4711" w:rsidRDefault="00BA4711" w:rsidP="00C43343">
            <w:pPr>
              <w:snapToGrid w:val="0"/>
              <w:jc w:val="center"/>
              <w:rPr>
                <w:sz w:val="20"/>
                <w:szCs w:val="20"/>
              </w:rPr>
            </w:pPr>
            <w:r>
              <w:rPr>
                <w:sz w:val="20"/>
                <w:szCs w:val="20"/>
              </w:rPr>
              <w:lastRenderedPageBreak/>
              <w:t>16</w:t>
            </w:r>
          </w:p>
        </w:tc>
        <w:tc>
          <w:tcPr>
            <w:tcW w:w="2846" w:type="dxa"/>
            <w:shd w:val="clear" w:color="auto" w:fill="auto"/>
            <w:vAlign w:val="center"/>
          </w:tcPr>
          <w:p w:rsidR="00BA4711" w:rsidRDefault="00BA4711" w:rsidP="00BA4711">
            <w:pPr>
              <w:contextualSpacing/>
              <w:jc w:val="center"/>
              <w:rPr>
                <w:sz w:val="20"/>
                <w:szCs w:val="20"/>
              </w:rPr>
            </w:pPr>
            <w:r>
              <w:rPr>
                <w:sz w:val="20"/>
                <w:szCs w:val="20"/>
              </w:rPr>
              <w:t>З</w:t>
            </w:r>
            <w:r w:rsidRPr="00BA4711">
              <w:rPr>
                <w:sz w:val="20"/>
                <w:szCs w:val="20"/>
              </w:rPr>
              <w:t>ерносушарка</w:t>
            </w:r>
            <w:r>
              <w:rPr>
                <w:sz w:val="20"/>
                <w:szCs w:val="20"/>
              </w:rPr>
              <w:t xml:space="preserve"> №1</w:t>
            </w:r>
            <w:r w:rsidRPr="00BA4711">
              <w:rPr>
                <w:sz w:val="20"/>
                <w:szCs w:val="20"/>
              </w:rPr>
              <w:t xml:space="preserve"> марки </w:t>
            </w:r>
          </w:p>
          <w:p w:rsidR="00BA4711" w:rsidRPr="00BA4711" w:rsidRDefault="00BA4711" w:rsidP="00BA4711">
            <w:pPr>
              <w:contextualSpacing/>
              <w:jc w:val="center"/>
              <w:rPr>
                <w:bCs/>
                <w:sz w:val="20"/>
                <w:szCs w:val="20"/>
              </w:rPr>
            </w:pPr>
            <w:proofErr w:type="spellStart"/>
            <w:r w:rsidRPr="00BA4711">
              <w:rPr>
                <w:bCs/>
                <w:sz w:val="20"/>
                <w:szCs w:val="20"/>
              </w:rPr>
              <w:t>Mathews</w:t>
            </w:r>
            <w:proofErr w:type="spellEnd"/>
            <w:r w:rsidRPr="00BA4711">
              <w:rPr>
                <w:bCs/>
                <w:sz w:val="20"/>
                <w:szCs w:val="20"/>
              </w:rPr>
              <w:t xml:space="preserve"> </w:t>
            </w:r>
            <w:proofErr w:type="spellStart"/>
            <w:r w:rsidRPr="00BA4711">
              <w:rPr>
                <w:bCs/>
                <w:sz w:val="20"/>
                <w:szCs w:val="20"/>
              </w:rPr>
              <w:t>Company</w:t>
            </w:r>
            <w:proofErr w:type="spellEnd"/>
          </w:p>
          <w:p w:rsidR="00BA4711" w:rsidRPr="00BA4711" w:rsidRDefault="00BA4711" w:rsidP="00D533F3">
            <w:pPr>
              <w:tabs>
                <w:tab w:val="left" w:pos="708"/>
                <w:tab w:val="left" w:pos="1416"/>
                <w:tab w:val="left" w:pos="2124"/>
                <w:tab w:val="left" w:pos="3540"/>
              </w:tabs>
              <w:contextualSpacing/>
              <w:jc w:val="center"/>
              <w:rPr>
                <w:color w:val="000000"/>
                <w:sz w:val="20"/>
                <w:szCs w:val="20"/>
              </w:rPr>
            </w:pPr>
            <w:r w:rsidRPr="00BA4711">
              <w:rPr>
                <w:bCs/>
                <w:sz w:val="20"/>
                <w:szCs w:val="20"/>
              </w:rPr>
              <w:t>МС-3180</w:t>
            </w:r>
          </w:p>
        </w:tc>
        <w:tc>
          <w:tcPr>
            <w:tcW w:w="1395" w:type="dxa"/>
            <w:shd w:val="clear" w:color="auto" w:fill="auto"/>
            <w:vAlign w:val="center"/>
          </w:tcPr>
          <w:p w:rsidR="00BA4711" w:rsidRDefault="00BA4711"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BA4711" w:rsidRDefault="00BA4711" w:rsidP="00C43343">
            <w:pPr>
              <w:snapToGrid w:val="0"/>
              <w:jc w:val="center"/>
              <w:rPr>
                <w:sz w:val="20"/>
                <w:szCs w:val="20"/>
              </w:rPr>
            </w:pPr>
            <w:r>
              <w:rPr>
                <w:sz w:val="20"/>
                <w:szCs w:val="20"/>
              </w:rPr>
              <w:t>75</w:t>
            </w:r>
          </w:p>
        </w:tc>
        <w:tc>
          <w:tcPr>
            <w:tcW w:w="1161" w:type="dxa"/>
            <w:shd w:val="clear" w:color="auto" w:fill="auto"/>
            <w:vAlign w:val="center"/>
          </w:tcPr>
          <w:p w:rsidR="00BA4711" w:rsidRDefault="00BA4711" w:rsidP="00C43343">
            <w:pPr>
              <w:snapToGrid w:val="0"/>
              <w:jc w:val="center"/>
              <w:rPr>
                <w:sz w:val="20"/>
                <w:szCs w:val="20"/>
              </w:rPr>
            </w:pPr>
            <w:r>
              <w:rPr>
                <w:sz w:val="20"/>
                <w:szCs w:val="20"/>
              </w:rPr>
              <w:t>75</w:t>
            </w:r>
          </w:p>
        </w:tc>
        <w:tc>
          <w:tcPr>
            <w:tcW w:w="1595" w:type="dxa"/>
            <w:shd w:val="clear" w:color="auto" w:fill="auto"/>
            <w:vAlign w:val="center"/>
          </w:tcPr>
          <w:p w:rsidR="00D533F3" w:rsidRDefault="00D533F3" w:rsidP="00C43343">
            <w:pPr>
              <w:snapToGrid w:val="0"/>
              <w:jc w:val="center"/>
              <w:rPr>
                <w:sz w:val="20"/>
                <w:szCs w:val="20"/>
              </w:rPr>
            </w:pPr>
            <w:r>
              <w:rPr>
                <w:sz w:val="20"/>
                <w:szCs w:val="20"/>
              </w:rPr>
              <w:t xml:space="preserve">80 змін </w:t>
            </w:r>
          </w:p>
          <w:p w:rsidR="00BA4711" w:rsidRDefault="00D533F3" w:rsidP="00C43343">
            <w:pPr>
              <w:snapToGrid w:val="0"/>
              <w:jc w:val="center"/>
              <w:rPr>
                <w:sz w:val="20"/>
                <w:szCs w:val="20"/>
              </w:rPr>
            </w:pPr>
            <w:r>
              <w:rPr>
                <w:sz w:val="20"/>
                <w:szCs w:val="20"/>
              </w:rPr>
              <w:t xml:space="preserve">по 16 </w:t>
            </w:r>
            <w:proofErr w:type="spellStart"/>
            <w:r>
              <w:rPr>
                <w:sz w:val="20"/>
                <w:szCs w:val="20"/>
              </w:rPr>
              <w:t>год</w:t>
            </w:r>
            <w:proofErr w:type="spellEnd"/>
          </w:p>
        </w:tc>
        <w:tc>
          <w:tcPr>
            <w:tcW w:w="1116" w:type="dxa"/>
            <w:shd w:val="clear" w:color="auto" w:fill="auto"/>
            <w:vAlign w:val="center"/>
          </w:tcPr>
          <w:p w:rsidR="00BA4711" w:rsidRDefault="00D533F3" w:rsidP="00C43343">
            <w:pPr>
              <w:snapToGrid w:val="0"/>
              <w:jc w:val="center"/>
              <w:rPr>
                <w:sz w:val="20"/>
                <w:szCs w:val="20"/>
              </w:rPr>
            </w:pPr>
            <w:r>
              <w:rPr>
                <w:sz w:val="20"/>
                <w:szCs w:val="20"/>
              </w:rPr>
              <w:t>1280</w:t>
            </w:r>
          </w:p>
        </w:tc>
      </w:tr>
      <w:tr w:rsidR="00D533F3" w:rsidRPr="006E1AAA" w:rsidTr="00922748">
        <w:trPr>
          <w:jc w:val="center"/>
        </w:trPr>
        <w:tc>
          <w:tcPr>
            <w:tcW w:w="539" w:type="dxa"/>
            <w:shd w:val="clear" w:color="auto" w:fill="auto"/>
            <w:vAlign w:val="center"/>
          </w:tcPr>
          <w:p w:rsidR="00D533F3" w:rsidRDefault="00D533F3" w:rsidP="00C43343">
            <w:pPr>
              <w:snapToGrid w:val="0"/>
              <w:jc w:val="center"/>
              <w:rPr>
                <w:sz w:val="20"/>
                <w:szCs w:val="20"/>
              </w:rPr>
            </w:pPr>
            <w:r>
              <w:rPr>
                <w:sz w:val="20"/>
                <w:szCs w:val="20"/>
              </w:rPr>
              <w:t>17</w:t>
            </w:r>
          </w:p>
        </w:tc>
        <w:tc>
          <w:tcPr>
            <w:tcW w:w="2846" w:type="dxa"/>
            <w:shd w:val="clear" w:color="auto" w:fill="auto"/>
            <w:vAlign w:val="center"/>
          </w:tcPr>
          <w:p w:rsidR="00D533F3" w:rsidRDefault="00D533F3" w:rsidP="00C43343">
            <w:pPr>
              <w:contextualSpacing/>
              <w:jc w:val="center"/>
              <w:rPr>
                <w:sz w:val="20"/>
                <w:szCs w:val="20"/>
              </w:rPr>
            </w:pPr>
            <w:r>
              <w:rPr>
                <w:sz w:val="20"/>
                <w:szCs w:val="20"/>
              </w:rPr>
              <w:t>З</w:t>
            </w:r>
            <w:r w:rsidRPr="00BA4711">
              <w:rPr>
                <w:sz w:val="20"/>
                <w:szCs w:val="20"/>
              </w:rPr>
              <w:t>ерносушарка</w:t>
            </w:r>
            <w:r>
              <w:rPr>
                <w:sz w:val="20"/>
                <w:szCs w:val="20"/>
              </w:rPr>
              <w:t xml:space="preserve"> №2</w:t>
            </w:r>
            <w:r w:rsidRPr="00BA4711">
              <w:rPr>
                <w:sz w:val="20"/>
                <w:szCs w:val="20"/>
              </w:rPr>
              <w:t xml:space="preserve"> марки </w:t>
            </w:r>
          </w:p>
          <w:p w:rsidR="00D533F3" w:rsidRPr="00BA4711" w:rsidRDefault="00D533F3" w:rsidP="00C43343">
            <w:pPr>
              <w:contextualSpacing/>
              <w:jc w:val="center"/>
              <w:rPr>
                <w:bCs/>
                <w:sz w:val="20"/>
                <w:szCs w:val="20"/>
              </w:rPr>
            </w:pPr>
            <w:proofErr w:type="spellStart"/>
            <w:r w:rsidRPr="00BA4711">
              <w:rPr>
                <w:bCs/>
                <w:sz w:val="20"/>
                <w:szCs w:val="20"/>
              </w:rPr>
              <w:t>Mathews</w:t>
            </w:r>
            <w:proofErr w:type="spellEnd"/>
            <w:r w:rsidRPr="00BA4711">
              <w:rPr>
                <w:bCs/>
                <w:sz w:val="20"/>
                <w:szCs w:val="20"/>
              </w:rPr>
              <w:t xml:space="preserve"> </w:t>
            </w:r>
            <w:proofErr w:type="spellStart"/>
            <w:r w:rsidRPr="00BA4711">
              <w:rPr>
                <w:bCs/>
                <w:sz w:val="20"/>
                <w:szCs w:val="20"/>
              </w:rPr>
              <w:t>Company</w:t>
            </w:r>
            <w:proofErr w:type="spellEnd"/>
          </w:p>
          <w:p w:rsidR="00D533F3" w:rsidRPr="00BA4711" w:rsidRDefault="00D533F3" w:rsidP="00C43343">
            <w:pPr>
              <w:tabs>
                <w:tab w:val="left" w:pos="708"/>
                <w:tab w:val="left" w:pos="1416"/>
                <w:tab w:val="left" w:pos="2124"/>
                <w:tab w:val="left" w:pos="3540"/>
              </w:tabs>
              <w:contextualSpacing/>
              <w:jc w:val="center"/>
              <w:rPr>
                <w:color w:val="000000"/>
                <w:sz w:val="20"/>
                <w:szCs w:val="20"/>
              </w:rPr>
            </w:pPr>
            <w:r w:rsidRPr="00BA4711">
              <w:rPr>
                <w:bCs/>
                <w:sz w:val="20"/>
                <w:szCs w:val="20"/>
              </w:rPr>
              <w:t>МС-3180</w:t>
            </w:r>
          </w:p>
        </w:tc>
        <w:tc>
          <w:tcPr>
            <w:tcW w:w="1395" w:type="dxa"/>
            <w:shd w:val="clear" w:color="auto" w:fill="auto"/>
            <w:vAlign w:val="center"/>
          </w:tcPr>
          <w:p w:rsidR="00D533F3" w:rsidRDefault="00D533F3"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D533F3" w:rsidRDefault="00D533F3" w:rsidP="00C43343">
            <w:pPr>
              <w:snapToGrid w:val="0"/>
              <w:jc w:val="center"/>
              <w:rPr>
                <w:sz w:val="20"/>
                <w:szCs w:val="20"/>
              </w:rPr>
            </w:pPr>
            <w:r>
              <w:rPr>
                <w:sz w:val="20"/>
                <w:szCs w:val="20"/>
              </w:rPr>
              <w:t>75</w:t>
            </w:r>
          </w:p>
        </w:tc>
        <w:tc>
          <w:tcPr>
            <w:tcW w:w="1161" w:type="dxa"/>
            <w:shd w:val="clear" w:color="auto" w:fill="auto"/>
            <w:vAlign w:val="center"/>
          </w:tcPr>
          <w:p w:rsidR="00D533F3" w:rsidRDefault="00D533F3" w:rsidP="00C43343">
            <w:pPr>
              <w:snapToGrid w:val="0"/>
              <w:jc w:val="center"/>
              <w:rPr>
                <w:sz w:val="20"/>
                <w:szCs w:val="20"/>
              </w:rPr>
            </w:pPr>
            <w:r>
              <w:rPr>
                <w:sz w:val="20"/>
                <w:szCs w:val="20"/>
              </w:rPr>
              <w:t>75</w:t>
            </w:r>
          </w:p>
        </w:tc>
        <w:tc>
          <w:tcPr>
            <w:tcW w:w="1595" w:type="dxa"/>
            <w:shd w:val="clear" w:color="auto" w:fill="auto"/>
            <w:vAlign w:val="center"/>
          </w:tcPr>
          <w:p w:rsidR="00D533F3" w:rsidRDefault="00D533F3" w:rsidP="00C43343">
            <w:pPr>
              <w:snapToGrid w:val="0"/>
              <w:jc w:val="center"/>
              <w:rPr>
                <w:sz w:val="20"/>
                <w:szCs w:val="20"/>
              </w:rPr>
            </w:pPr>
            <w:r>
              <w:rPr>
                <w:sz w:val="20"/>
                <w:szCs w:val="20"/>
              </w:rPr>
              <w:t xml:space="preserve">80 змін </w:t>
            </w:r>
          </w:p>
          <w:p w:rsidR="00D533F3" w:rsidRDefault="00D533F3" w:rsidP="00C43343">
            <w:pPr>
              <w:snapToGrid w:val="0"/>
              <w:jc w:val="center"/>
              <w:rPr>
                <w:sz w:val="20"/>
                <w:szCs w:val="20"/>
              </w:rPr>
            </w:pPr>
            <w:r>
              <w:rPr>
                <w:sz w:val="20"/>
                <w:szCs w:val="20"/>
              </w:rPr>
              <w:t xml:space="preserve">по 16 </w:t>
            </w:r>
            <w:proofErr w:type="spellStart"/>
            <w:r>
              <w:rPr>
                <w:sz w:val="20"/>
                <w:szCs w:val="20"/>
              </w:rPr>
              <w:t>год</w:t>
            </w:r>
            <w:proofErr w:type="spellEnd"/>
          </w:p>
        </w:tc>
        <w:tc>
          <w:tcPr>
            <w:tcW w:w="1116" w:type="dxa"/>
            <w:shd w:val="clear" w:color="auto" w:fill="auto"/>
            <w:vAlign w:val="center"/>
          </w:tcPr>
          <w:p w:rsidR="00D533F3" w:rsidRDefault="00D533F3" w:rsidP="00C43343">
            <w:pPr>
              <w:snapToGrid w:val="0"/>
              <w:jc w:val="center"/>
              <w:rPr>
                <w:sz w:val="20"/>
                <w:szCs w:val="20"/>
              </w:rPr>
            </w:pPr>
            <w:r>
              <w:rPr>
                <w:sz w:val="20"/>
                <w:szCs w:val="20"/>
              </w:rPr>
              <w:t>1280</w:t>
            </w:r>
          </w:p>
        </w:tc>
      </w:tr>
      <w:tr w:rsidR="00D533F3" w:rsidRPr="006E1AAA" w:rsidTr="00922748">
        <w:trPr>
          <w:jc w:val="center"/>
        </w:trPr>
        <w:tc>
          <w:tcPr>
            <w:tcW w:w="539" w:type="dxa"/>
            <w:shd w:val="clear" w:color="auto" w:fill="auto"/>
            <w:vAlign w:val="center"/>
          </w:tcPr>
          <w:p w:rsidR="00D533F3" w:rsidRDefault="00D533F3" w:rsidP="00C43343">
            <w:pPr>
              <w:snapToGrid w:val="0"/>
              <w:jc w:val="center"/>
              <w:rPr>
                <w:sz w:val="20"/>
                <w:szCs w:val="20"/>
              </w:rPr>
            </w:pPr>
            <w:r>
              <w:rPr>
                <w:sz w:val="20"/>
                <w:szCs w:val="20"/>
              </w:rPr>
              <w:t>18</w:t>
            </w:r>
          </w:p>
        </w:tc>
        <w:tc>
          <w:tcPr>
            <w:tcW w:w="2846" w:type="dxa"/>
            <w:shd w:val="clear" w:color="auto" w:fill="auto"/>
            <w:vAlign w:val="center"/>
          </w:tcPr>
          <w:p w:rsidR="00D533F3" w:rsidRDefault="00D533F3" w:rsidP="00C43343">
            <w:pPr>
              <w:contextualSpacing/>
              <w:jc w:val="center"/>
              <w:rPr>
                <w:sz w:val="20"/>
                <w:szCs w:val="20"/>
              </w:rPr>
            </w:pPr>
            <w:r>
              <w:rPr>
                <w:sz w:val="20"/>
                <w:szCs w:val="20"/>
              </w:rPr>
              <w:t>З</w:t>
            </w:r>
            <w:r w:rsidRPr="00BA4711">
              <w:rPr>
                <w:sz w:val="20"/>
                <w:szCs w:val="20"/>
              </w:rPr>
              <w:t>ерносушарка</w:t>
            </w:r>
            <w:r>
              <w:rPr>
                <w:sz w:val="20"/>
                <w:szCs w:val="20"/>
              </w:rPr>
              <w:t xml:space="preserve"> №3</w:t>
            </w:r>
            <w:r w:rsidRPr="00BA4711">
              <w:rPr>
                <w:sz w:val="20"/>
                <w:szCs w:val="20"/>
              </w:rPr>
              <w:t xml:space="preserve"> марки </w:t>
            </w:r>
          </w:p>
          <w:p w:rsidR="00D533F3" w:rsidRPr="00BA4711" w:rsidRDefault="00D533F3" w:rsidP="00C43343">
            <w:pPr>
              <w:contextualSpacing/>
              <w:jc w:val="center"/>
              <w:rPr>
                <w:bCs/>
                <w:sz w:val="20"/>
                <w:szCs w:val="20"/>
              </w:rPr>
            </w:pPr>
            <w:proofErr w:type="spellStart"/>
            <w:r w:rsidRPr="00BA4711">
              <w:rPr>
                <w:bCs/>
                <w:sz w:val="20"/>
                <w:szCs w:val="20"/>
              </w:rPr>
              <w:t>Mathews</w:t>
            </w:r>
            <w:proofErr w:type="spellEnd"/>
            <w:r w:rsidRPr="00BA4711">
              <w:rPr>
                <w:bCs/>
                <w:sz w:val="20"/>
                <w:szCs w:val="20"/>
              </w:rPr>
              <w:t xml:space="preserve"> </w:t>
            </w:r>
            <w:proofErr w:type="spellStart"/>
            <w:r w:rsidRPr="00BA4711">
              <w:rPr>
                <w:bCs/>
                <w:sz w:val="20"/>
                <w:szCs w:val="20"/>
              </w:rPr>
              <w:t>Company</w:t>
            </w:r>
            <w:proofErr w:type="spellEnd"/>
          </w:p>
          <w:p w:rsidR="00D533F3" w:rsidRPr="00BA4711" w:rsidRDefault="00D533F3" w:rsidP="00C43343">
            <w:pPr>
              <w:tabs>
                <w:tab w:val="left" w:pos="708"/>
                <w:tab w:val="left" w:pos="1416"/>
                <w:tab w:val="left" w:pos="2124"/>
                <w:tab w:val="left" w:pos="3540"/>
              </w:tabs>
              <w:contextualSpacing/>
              <w:jc w:val="center"/>
              <w:rPr>
                <w:color w:val="000000"/>
                <w:sz w:val="20"/>
                <w:szCs w:val="20"/>
              </w:rPr>
            </w:pPr>
            <w:r w:rsidRPr="00BA4711">
              <w:rPr>
                <w:bCs/>
                <w:sz w:val="20"/>
                <w:szCs w:val="20"/>
              </w:rPr>
              <w:t>МС-3180</w:t>
            </w:r>
          </w:p>
        </w:tc>
        <w:tc>
          <w:tcPr>
            <w:tcW w:w="1395" w:type="dxa"/>
            <w:shd w:val="clear" w:color="auto" w:fill="auto"/>
            <w:vAlign w:val="center"/>
          </w:tcPr>
          <w:p w:rsidR="00D533F3" w:rsidRDefault="00D533F3" w:rsidP="00C4334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D533F3" w:rsidRDefault="00D533F3" w:rsidP="00C43343">
            <w:pPr>
              <w:snapToGrid w:val="0"/>
              <w:jc w:val="center"/>
              <w:rPr>
                <w:sz w:val="20"/>
                <w:szCs w:val="20"/>
              </w:rPr>
            </w:pPr>
            <w:r>
              <w:rPr>
                <w:sz w:val="20"/>
                <w:szCs w:val="20"/>
              </w:rPr>
              <w:t>75</w:t>
            </w:r>
          </w:p>
        </w:tc>
        <w:tc>
          <w:tcPr>
            <w:tcW w:w="1161" w:type="dxa"/>
            <w:shd w:val="clear" w:color="auto" w:fill="auto"/>
            <w:vAlign w:val="center"/>
          </w:tcPr>
          <w:p w:rsidR="00D533F3" w:rsidRDefault="00D533F3" w:rsidP="00C43343">
            <w:pPr>
              <w:snapToGrid w:val="0"/>
              <w:jc w:val="center"/>
              <w:rPr>
                <w:sz w:val="20"/>
                <w:szCs w:val="20"/>
              </w:rPr>
            </w:pPr>
            <w:r>
              <w:rPr>
                <w:sz w:val="20"/>
                <w:szCs w:val="20"/>
              </w:rPr>
              <w:t>75</w:t>
            </w:r>
          </w:p>
        </w:tc>
        <w:tc>
          <w:tcPr>
            <w:tcW w:w="1595" w:type="dxa"/>
            <w:shd w:val="clear" w:color="auto" w:fill="auto"/>
            <w:vAlign w:val="center"/>
          </w:tcPr>
          <w:p w:rsidR="00D533F3" w:rsidRDefault="00D533F3" w:rsidP="00C43343">
            <w:pPr>
              <w:snapToGrid w:val="0"/>
              <w:jc w:val="center"/>
              <w:rPr>
                <w:sz w:val="20"/>
                <w:szCs w:val="20"/>
              </w:rPr>
            </w:pPr>
            <w:r>
              <w:rPr>
                <w:sz w:val="20"/>
                <w:szCs w:val="20"/>
              </w:rPr>
              <w:t xml:space="preserve">20 змін </w:t>
            </w:r>
          </w:p>
          <w:p w:rsidR="00D533F3" w:rsidRDefault="00D533F3" w:rsidP="00C43343">
            <w:pPr>
              <w:snapToGrid w:val="0"/>
              <w:jc w:val="center"/>
              <w:rPr>
                <w:sz w:val="20"/>
                <w:szCs w:val="20"/>
              </w:rPr>
            </w:pPr>
            <w:r>
              <w:rPr>
                <w:sz w:val="20"/>
                <w:szCs w:val="20"/>
              </w:rPr>
              <w:t xml:space="preserve">по 8 </w:t>
            </w:r>
            <w:proofErr w:type="spellStart"/>
            <w:r>
              <w:rPr>
                <w:sz w:val="20"/>
                <w:szCs w:val="20"/>
              </w:rPr>
              <w:t>год</w:t>
            </w:r>
            <w:proofErr w:type="spellEnd"/>
          </w:p>
        </w:tc>
        <w:tc>
          <w:tcPr>
            <w:tcW w:w="1116" w:type="dxa"/>
            <w:shd w:val="clear" w:color="auto" w:fill="auto"/>
            <w:vAlign w:val="center"/>
          </w:tcPr>
          <w:p w:rsidR="00D533F3" w:rsidRDefault="00D533F3" w:rsidP="00C43343">
            <w:pPr>
              <w:snapToGrid w:val="0"/>
              <w:jc w:val="center"/>
              <w:rPr>
                <w:sz w:val="20"/>
                <w:szCs w:val="20"/>
              </w:rPr>
            </w:pPr>
            <w:r>
              <w:rPr>
                <w:sz w:val="20"/>
                <w:szCs w:val="20"/>
              </w:rPr>
              <w:t>160</w:t>
            </w:r>
          </w:p>
        </w:tc>
      </w:tr>
      <w:tr w:rsidR="00B2346D" w:rsidRPr="006E1AAA" w:rsidTr="00922748">
        <w:trPr>
          <w:jc w:val="center"/>
        </w:trPr>
        <w:tc>
          <w:tcPr>
            <w:tcW w:w="539" w:type="dxa"/>
            <w:shd w:val="clear" w:color="auto" w:fill="auto"/>
            <w:vAlign w:val="center"/>
          </w:tcPr>
          <w:p w:rsidR="00B2346D" w:rsidRDefault="00B2346D" w:rsidP="00C43343">
            <w:pPr>
              <w:snapToGrid w:val="0"/>
              <w:jc w:val="center"/>
              <w:rPr>
                <w:sz w:val="20"/>
                <w:szCs w:val="20"/>
              </w:rPr>
            </w:pPr>
            <w:r>
              <w:rPr>
                <w:sz w:val="20"/>
                <w:szCs w:val="20"/>
              </w:rPr>
              <w:t>19</w:t>
            </w:r>
          </w:p>
        </w:tc>
        <w:tc>
          <w:tcPr>
            <w:tcW w:w="2846" w:type="dxa"/>
            <w:shd w:val="clear" w:color="auto" w:fill="auto"/>
            <w:vAlign w:val="center"/>
          </w:tcPr>
          <w:p w:rsidR="00B2346D" w:rsidRPr="000C5642" w:rsidRDefault="00B2346D" w:rsidP="00C43343">
            <w:pPr>
              <w:jc w:val="center"/>
              <w:rPr>
                <w:sz w:val="20"/>
                <w:szCs w:val="20"/>
                <w:lang w:eastAsia="ru-RU"/>
              </w:rPr>
            </w:pPr>
            <w:r>
              <w:rPr>
                <w:sz w:val="20"/>
                <w:szCs w:val="20"/>
                <w:lang w:eastAsia="ru-RU"/>
              </w:rPr>
              <w:t>Газовий регуляторний пункт</w:t>
            </w:r>
            <w:r w:rsidR="002B2D35">
              <w:rPr>
                <w:sz w:val="20"/>
                <w:szCs w:val="20"/>
                <w:lang w:eastAsia="ru-RU"/>
              </w:rPr>
              <w:t xml:space="preserve"> №1</w:t>
            </w:r>
            <w:r>
              <w:rPr>
                <w:sz w:val="20"/>
                <w:szCs w:val="20"/>
                <w:lang w:eastAsia="ru-RU"/>
              </w:rPr>
              <w:t xml:space="preserve"> (Г</w:t>
            </w:r>
            <w:r w:rsidRPr="000C5642">
              <w:rPr>
                <w:sz w:val="20"/>
                <w:szCs w:val="20"/>
                <w:lang w:eastAsia="ru-RU"/>
              </w:rPr>
              <w:t>РП)</w:t>
            </w:r>
          </w:p>
        </w:tc>
        <w:tc>
          <w:tcPr>
            <w:tcW w:w="1395" w:type="dxa"/>
            <w:shd w:val="clear" w:color="auto" w:fill="auto"/>
            <w:vAlign w:val="center"/>
          </w:tcPr>
          <w:p w:rsidR="00B2346D" w:rsidRPr="000C5642" w:rsidRDefault="00B2346D" w:rsidP="00C43343">
            <w:pPr>
              <w:snapToGrid w:val="0"/>
              <w:jc w:val="center"/>
              <w:rPr>
                <w:sz w:val="20"/>
                <w:szCs w:val="20"/>
              </w:rPr>
            </w:pPr>
            <w:r>
              <w:rPr>
                <w:sz w:val="20"/>
                <w:szCs w:val="20"/>
              </w:rPr>
              <w:t>м</w:t>
            </w:r>
            <w:r>
              <w:rPr>
                <w:sz w:val="20"/>
                <w:szCs w:val="20"/>
                <w:vertAlign w:val="superscript"/>
              </w:rPr>
              <w:t>3</w:t>
            </w:r>
            <w:r>
              <w:rPr>
                <w:sz w:val="20"/>
                <w:szCs w:val="20"/>
              </w:rPr>
              <w:t>/</w:t>
            </w:r>
            <w:proofErr w:type="spellStart"/>
            <w:r>
              <w:rPr>
                <w:sz w:val="20"/>
                <w:szCs w:val="20"/>
              </w:rPr>
              <w:t>год</w:t>
            </w:r>
            <w:proofErr w:type="spellEnd"/>
          </w:p>
        </w:tc>
        <w:tc>
          <w:tcPr>
            <w:tcW w:w="1271" w:type="dxa"/>
            <w:shd w:val="clear" w:color="auto" w:fill="auto"/>
            <w:vAlign w:val="center"/>
          </w:tcPr>
          <w:p w:rsidR="00B2346D" w:rsidRDefault="002B2D35" w:rsidP="00C43343">
            <w:pPr>
              <w:snapToGrid w:val="0"/>
              <w:jc w:val="center"/>
              <w:rPr>
                <w:sz w:val="20"/>
                <w:szCs w:val="20"/>
              </w:rPr>
            </w:pPr>
            <w:r>
              <w:rPr>
                <w:sz w:val="20"/>
                <w:szCs w:val="20"/>
              </w:rPr>
              <w:t>500</w:t>
            </w:r>
          </w:p>
        </w:tc>
        <w:tc>
          <w:tcPr>
            <w:tcW w:w="1161" w:type="dxa"/>
            <w:shd w:val="clear" w:color="auto" w:fill="auto"/>
            <w:vAlign w:val="center"/>
          </w:tcPr>
          <w:p w:rsidR="00B2346D" w:rsidRDefault="002B2D35" w:rsidP="00C43343">
            <w:pPr>
              <w:snapToGrid w:val="0"/>
              <w:jc w:val="center"/>
              <w:rPr>
                <w:sz w:val="20"/>
                <w:szCs w:val="20"/>
              </w:rPr>
            </w:pPr>
            <w:r>
              <w:rPr>
                <w:sz w:val="20"/>
                <w:szCs w:val="20"/>
              </w:rPr>
              <w:t>500</w:t>
            </w:r>
          </w:p>
        </w:tc>
        <w:tc>
          <w:tcPr>
            <w:tcW w:w="1595" w:type="dxa"/>
            <w:shd w:val="clear" w:color="auto" w:fill="auto"/>
            <w:vAlign w:val="center"/>
          </w:tcPr>
          <w:p w:rsidR="00B2346D" w:rsidRDefault="00A25437" w:rsidP="00C43343">
            <w:pPr>
              <w:snapToGrid w:val="0"/>
              <w:jc w:val="center"/>
              <w:rPr>
                <w:sz w:val="20"/>
                <w:szCs w:val="20"/>
              </w:rPr>
            </w:pPr>
            <w:r>
              <w:rPr>
                <w:sz w:val="20"/>
                <w:szCs w:val="20"/>
              </w:rPr>
              <w:t>80</w:t>
            </w:r>
            <w:r w:rsidR="002B2D35">
              <w:rPr>
                <w:sz w:val="20"/>
                <w:szCs w:val="20"/>
              </w:rPr>
              <w:t xml:space="preserve"> днів</w:t>
            </w:r>
          </w:p>
        </w:tc>
        <w:tc>
          <w:tcPr>
            <w:tcW w:w="1116" w:type="dxa"/>
            <w:shd w:val="clear" w:color="auto" w:fill="auto"/>
            <w:vAlign w:val="center"/>
          </w:tcPr>
          <w:p w:rsidR="00B2346D" w:rsidRDefault="00A25437" w:rsidP="00C43343">
            <w:pPr>
              <w:snapToGrid w:val="0"/>
              <w:jc w:val="center"/>
              <w:rPr>
                <w:sz w:val="20"/>
                <w:szCs w:val="20"/>
              </w:rPr>
            </w:pPr>
            <w:r>
              <w:rPr>
                <w:sz w:val="20"/>
                <w:szCs w:val="20"/>
              </w:rPr>
              <w:t>1280</w:t>
            </w:r>
          </w:p>
        </w:tc>
      </w:tr>
      <w:tr w:rsidR="002B2D35" w:rsidRPr="006E1AAA" w:rsidTr="00922748">
        <w:trPr>
          <w:jc w:val="center"/>
        </w:trPr>
        <w:tc>
          <w:tcPr>
            <w:tcW w:w="539" w:type="dxa"/>
            <w:shd w:val="clear" w:color="auto" w:fill="auto"/>
            <w:vAlign w:val="center"/>
          </w:tcPr>
          <w:p w:rsidR="002B2D35" w:rsidRDefault="002B2D35" w:rsidP="00C43343">
            <w:pPr>
              <w:snapToGrid w:val="0"/>
              <w:jc w:val="center"/>
              <w:rPr>
                <w:sz w:val="20"/>
                <w:szCs w:val="20"/>
              </w:rPr>
            </w:pPr>
            <w:r>
              <w:rPr>
                <w:sz w:val="20"/>
                <w:szCs w:val="20"/>
              </w:rPr>
              <w:t>20</w:t>
            </w:r>
          </w:p>
        </w:tc>
        <w:tc>
          <w:tcPr>
            <w:tcW w:w="2846" w:type="dxa"/>
            <w:shd w:val="clear" w:color="auto" w:fill="auto"/>
            <w:vAlign w:val="center"/>
          </w:tcPr>
          <w:p w:rsidR="002B2D35" w:rsidRPr="000C5642" w:rsidRDefault="002B2D35" w:rsidP="00C43343">
            <w:pPr>
              <w:jc w:val="center"/>
              <w:rPr>
                <w:sz w:val="20"/>
                <w:szCs w:val="20"/>
                <w:lang w:eastAsia="ru-RU"/>
              </w:rPr>
            </w:pPr>
            <w:r>
              <w:rPr>
                <w:sz w:val="20"/>
                <w:szCs w:val="20"/>
                <w:lang w:eastAsia="ru-RU"/>
              </w:rPr>
              <w:t>Газовий регуляторний пункт №2 (Г</w:t>
            </w:r>
            <w:r w:rsidRPr="000C5642">
              <w:rPr>
                <w:sz w:val="20"/>
                <w:szCs w:val="20"/>
                <w:lang w:eastAsia="ru-RU"/>
              </w:rPr>
              <w:t>РП)</w:t>
            </w:r>
          </w:p>
        </w:tc>
        <w:tc>
          <w:tcPr>
            <w:tcW w:w="1395" w:type="dxa"/>
            <w:shd w:val="clear" w:color="auto" w:fill="auto"/>
            <w:vAlign w:val="center"/>
          </w:tcPr>
          <w:p w:rsidR="002B2D35" w:rsidRPr="000C5642" w:rsidRDefault="002B2D35" w:rsidP="00C43343">
            <w:pPr>
              <w:snapToGrid w:val="0"/>
              <w:jc w:val="center"/>
              <w:rPr>
                <w:sz w:val="20"/>
                <w:szCs w:val="20"/>
              </w:rPr>
            </w:pPr>
            <w:r>
              <w:rPr>
                <w:sz w:val="20"/>
                <w:szCs w:val="20"/>
              </w:rPr>
              <w:t>м</w:t>
            </w:r>
            <w:r>
              <w:rPr>
                <w:sz w:val="20"/>
                <w:szCs w:val="20"/>
                <w:vertAlign w:val="superscript"/>
              </w:rPr>
              <w:t>3</w:t>
            </w:r>
            <w:r>
              <w:rPr>
                <w:sz w:val="20"/>
                <w:szCs w:val="20"/>
              </w:rPr>
              <w:t>/</w:t>
            </w:r>
            <w:proofErr w:type="spellStart"/>
            <w:r>
              <w:rPr>
                <w:sz w:val="20"/>
                <w:szCs w:val="20"/>
              </w:rPr>
              <w:t>год</w:t>
            </w:r>
            <w:proofErr w:type="spellEnd"/>
          </w:p>
        </w:tc>
        <w:tc>
          <w:tcPr>
            <w:tcW w:w="1271" w:type="dxa"/>
            <w:shd w:val="clear" w:color="auto" w:fill="auto"/>
            <w:vAlign w:val="center"/>
          </w:tcPr>
          <w:p w:rsidR="002B2D35" w:rsidRDefault="002B2D35" w:rsidP="00C43343">
            <w:pPr>
              <w:snapToGrid w:val="0"/>
              <w:jc w:val="center"/>
              <w:rPr>
                <w:sz w:val="20"/>
                <w:szCs w:val="20"/>
              </w:rPr>
            </w:pPr>
            <w:r>
              <w:rPr>
                <w:sz w:val="20"/>
                <w:szCs w:val="20"/>
              </w:rPr>
              <w:t>500</w:t>
            </w:r>
          </w:p>
        </w:tc>
        <w:tc>
          <w:tcPr>
            <w:tcW w:w="1161" w:type="dxa"/>
            <w:shd w:val="clear" w:color="auto" w:fill="auto"/>
            <w:vAlign w:val="center"/>
          </w:tcPr>
          <w:p w:rsidR="002B2D35" w:rsidRDefault="002B2D35" w:rsidP="00C43343">
            <w:pPr>
              <w:snapToGrid w:val="0"/>
              <w:jc w:val="center"/>
              <w:rPr>
                <w:sz w:val="20"/>
                <w:szCs w:val="20"/>
              </w:rPr>
            </w:pPr>
            <w:r>
              <w:rPr>
                <w:sz w:val="20"/>
                <w:szCs w:val="20"/>
              </w:rPr>
              <w:t>500</w:t>
            </w:r>
          </w:p>
        </w:tc>
        <w:tc>
          <w:tcPr>
            <w:tcW w:w="1595" w:type="dxa"/>
            <w:shd w:val="clear" w:color="auto" w:fill="auto"/>
            <w:vAlign w:val="center"/>
          </w:tcPr>
          <w:p w:rsidR="002B2D35" w:rsidRDefault="00A25437" w:rsidP="00C43343">
            <w:pPr>
              <w:snapToGrid w:val="0"/>
              <w:jc w:val="center"/>
              <w:rPr>
                <w:sz w:val="20"/>
                <w:szCs w:val="20"/>
              </w:rPr>
            </w:pPr>
            <w:r>
              <w:rPr>
                <w:sz w:val="20"/>
                <w:szCs w:val="20"/>
              </w:rPr>
              <w:t>8</w:t>
            </w:r>
            <w:r w:rsidR="002B2D35">
              <w:rPr>
                <w:sz w:val="20"/>
                <w:szCs w:val="20"/>
              </w:rPr>
              <w:t>0 днів</w:t>
            </w:r>
          </w:p>
        </w:tc>
        <w:tc>
          <w:tcPr>
            <w:tcW w:w="1116" w:type="dxa"/>
            <w:shd w:val="clear" w:color="auto" w:fill="auto"/>
            <w:vAlign w:val="center"/>
          </w:tcPr>
          <w:p w:rsidR="002B2D35" w:rsidRDefault="00A25437" w:rsidP="00C43343">
            <w:pPr>
              <w:snapToGrid w:val="0"/>
              <w:jc w:val="center"/>
              <w:rPr>
                <w:sz w:val="20"/>
                <w:szCs w:val="20"/>
              </w:rPr>
            </w:pPr>
            <w:r>
              <w:rPr>
                <w:sz w:val="20"/>
                <w:szCs w:val="20"/>
              </w:rPr>
              <w:t>1280</w:t>
            </w:r>
          </w:p>
        </w:tc>
      </w:tr>
      <w:tr w:rsidR="00C553B8" w:rsidRPr="006E1AAA" w:rsidTr="00922748">
        <w:trPr>
          <w:jc w:val="center"/>
        </w:trPr>
        <w:tc>
          <w:tcPr>
            <w:tcW w:w="539" w:type="dxa"/>
            <w:shd w:val="clear" w:color="auto" w:fill="auto"/>
            <w:vAlign w:val="center"/>
          </w:tcPr>
          <w:p w:rsidR="00C553B8" w:rsidRDefault="00C553B8" w:rsidP="00C43343">
            <w:pPr>
              <w:snapToGrid w:val="0"/>
              <w:jc w:val="center"/>
              <w:rPr>
                <w:sz w:val="20"/>
                <w:szCs w:val="20"/>
              </w:rPr>
            </w:pPr>
            <w:r>
              <w:rPr>
                <w:sz w:val="20"/>
                <w:szCs w:val="20"/>
              </w:rPr>
              <w:t>21</w:t>
            </w:r>
          </w:p>
        </w:tc>
        <w:tc>
          <w:tcPr>
            <w:tcW w:w="2846" w:type="dxa"/>
            <w:shd w:val="clear" w:color="auto" w:fill="auto"/>
            <w:vAlign w:val="center"/>
          </w:tcPr>
          <w:p w:rsidR="00C553B8" w:rsidRPr="00C553B8" w:rsidRDefault="00C553B8" w:rsidP="00C43343">
            <w:pPr>
              <w:jc w:val="center"/>
              <w:rPr>
                <w:sz w:val="20"/>
                <w:szCs w:val="20"/>
                <w:lang w:eastAsia="ru-RU"/>
              </w:rPr>
            </w:pPr>
            <w:r w:rsidRPr="00C553B8">
              <w:rPr>
                <w:sz w:val="20"/>
                <w:szCs w:val="20"/>
              </w:rPr>
              <w:t xml:space="preserve">Силосна ємність для зберігання сухого зерна (робоча </w:t>
            </w:r>
            <w:proofErr w:type="spellStart"/>
            <w:r w:rsidRPr="00C553B8">
              <w:rPr>
                <w:sz w:val="20"/>
                <w:szCs w:val="20"/>
              </w:rPr>
              <w:t>башня</w:t>
            </w:r>
            <w:proofErr w:type="spellEnd"/>
            <w:r w:rsidRPr="00C553B8">
              <w:rPr>
                <w:sz w:val="20"/>
                <w:szCs w:val="20"/>
              </w:rPr>
              <w:t>)</w:t>
            </w:r>
          </w:p>
        </w:tc>
        <w:tc>
          <w:tcPr>
            <w:tcW w:w="1395" w:type="dxa"/>
            <w:shd w:val="clear" w:color="auto" w:fill="auto"/>
            <w:vAlign w:val="center"/>
          </w:tcPr>
          <w:p w:rsidR="00C553B8" w:rsidRDefault="00C553B8" w:rsidP="00C43343">
            <w:pPr>
              <w:snapToGrid w:val="0"/>
              <w:jc w:val="center"/>
              <w:rPr>
                <w:sz w:val="20"/>
                <w:szCs w:val="20"/>
                <w:vertAlign w:val="superscript"/>
              </w:rPr>
            </w:pPr>
            <w:r>
              <w:rPr>
                <w:sz w:val="20"/>
                <w:szCs w:val="20"/>
              </w:rPr>
              <w:t>м</w:t>
            </w:r>
            <w:r>
              <w:rPr>
                <w:sz w:val="20"/>
                <w:szCs w:val="20"/>
                <w:vertAlign w:val="superscript"/>
              </w:rPr>
              <w:t>3</w:t>
            </w:r>
          </w:p>
          <w:p w:rsidR="00C553B8" w:rsidRPr="000024FC" w:rsidRDefault="00C553B8" w:rsidP="00C43343">
            <w:pPr>
              <w:snapToGrid w:val="0"/>
              <w:jc w:val="center"/>
              <w:rPr>
                <w:sz w:val="20"/>
                <w:szCs w:val="20"/>
              </w:rPr>
            </w:pPr>
            <w:r w:rsidRPr="000024FC">
              <w:rPr>
                <w:sz w:val="20"/>
                <w:szCs w:val="20"/>
              </w:rPr>
              <w:t>т</w:t>
            </w:r>
          </w:p>
        </w:tc>
        <w:tc>
          <w:tcPr>
            <w:tcW w:w="1271" w:type="dxa"/>
            <w:shd w:val="clear" w:color="auto" w:fill="auto"/>
            <w:vAlign w:val="center"/>
          </w:tcPr>
          <w:p w:rsidR="00C553B8" w:rsidRDefault="00C553B8" w:rsidP="00C43343">
            <w:pPr>
              <w:snapToGrid w:val="0"/>
              <w:jc w:val="center"/>
              <w:rPr>
                <w:sz w:val="20"/>
                <w:szCs w:val="20"/>
              </w:rPr>
            </w:pPr>
            <w:r>
              <w:rPr>
                <w:sz w:val="20"/>
                <w:szCs w:val="20"/>
              </w:rPr>
              <w:t>11 232</w:t>
            </w:r>
          </w:p>
          <w:p w:rsidR="00C553B8" w:rsidRDefault="00C553B8" w:rsidP="00C43343">
            <w:pPr>
              <w:snapToGrid w:val="0"/>
              <w:jc w:val="center"/>
              <w:rPr>
                <w:sz w:val="20"/>
                <w:szCs w:val="20"/>
              </w:rPr>
            </w:pPr>
            <w:r>
              <w:rPr>
                <w:sz w:val="20"/>
                <w:szCs w:val="20"/>
              </w:rPr>
              <w:t>9 460</w:t>
            </w:r>
          </w:p>
        </w:tc>
        <w:tc>
          <w:tcPr>
            <w:tcW w:w="1161" w:type="dxa"/>
            <w:shd w:val="clear" w:color="auto" w:fill="auto"/>
            <w:vAlign w:val="center"/>
          </w:tcPr>
          <w:p w:rsidR="00C553B8" w:rsidRDefault="00C553B8" w:rsidP="00C43343">
            <w:pPr>
              <w:snapToGrid w:val="0"/>
              <w:jc w:val="center"/>
              <w:rPr>
                <w:sz w:val="20"/>
                <w:szCs w:val="20"/>
              </w:rPr>
            </w:pPr>
            <w:r>
              <w:rPr>
                <w:sz w:val="20"/>
                <w:szCs w:val="20"/>
              </w:rPr>
              <w:t>11 232</w:t>
            </w:r>
          </w:p>
          <w:p w:rsidR="00C553B8" w:rsidRDefault="00C553B8" w:rsidP="00C43343">
            <w:pPr>
              <w:snapToGrid w:val="0"/>
              <w:jc w:val="center"/>
              <w:rPr>
                <w:sz w:val="20"/>
                <w:szCs w:val="20"/>
              </w:rPr>
            </w:pPr>
            <w:r>
              <w:rPr>
                <w:sz w:val="20"/>
                <w:szCs w:val="20"/>
              </w:rPr>
              <w:t>9 460</w:t>
            </w:r>
          </w:p>
        </w:tc>
        <w:tc>
          <w:tcPr>
            <w:tcW w:w="1595" w:type="dxa"/>
            <w:shd w:val="clear" w:color="auto" w:fill="auto"/>
            <w:vAlign w:val="center"/>
          </w:tcPr>
          <w:p w:rsidR="00C553B8" w:rsidRDefault="00C553B8" w:rsidP="00C43343">
            <w:pPr>
              <w:snapToGrid w:val="0"/>
              <w:jc w:val="center"/>
              <w:rPr>
                <w:sz w:val="20"/>
                <w:szCs w:val="20"/>
              </w:rPr>
            </w:pPr>
            <w:r>
              <w:rPr>
                <w:sz w:val="20"/>
                <w:szCs w:val="20"/>
              </w:rPr>
              <w:t>по необхідності</w:t>
            </w:r>
          </w:p>
        </w:tc>
        <w:tc>
          <w:tcPr>
            <w:tcW w:w="1116" w:type="dxa"/>
            <w:shd w:val="clear" w:color="auto" w:fill="auto"/>
            <w:vAlign w:val="center"/>
          </w:tcPr>
          <w:p w:rsidR="00C553B8" w:rsidRDefault="00C43343" w:rsidP="00C43343">
            <w:pPr>
              <w:snapToGrid w:val="0"/>
              <w:jc w:val="center"/>
              <w:rPr>
                <w:sz w:val="20"/>
                <w:szCs w:val="20"/>
              </w:rPr>
            </w:pPr>
            <w:r>
              <w:rPr>
                <w:sz w:val="20"/>
                <w:szCs w:val="20"/>
              </w:rPr>
              <w:t>112,5</w:t>
            </w:r>
          </w:p>
        </w:tc>
      </w:tr>
      <w:tr w:rsidR="00E7311F" w:rsidRPr="006E1AAA" w:rsidTr="00922748">
        <w:trPr>
          <w:jc w:val="center"/>
        </w:trPr>
        <w:tc>
          <w:tcPr>
            <w:tcW w:w="539" w:type="dxa"/>
            <w:shd w:val="clear" w:color="auto" w:fill="auto"/>
            <w:vAlign w:val="center"/>
          </w:tcPr>
          <w:p w:rsidR="00E7311F" w:rsidRDefault="00E7311F" w:rsidP="00C43343">
            <w:pPr>
              <w:snapToGrid w:val="0"/>
              <w:jc w:val="center"/>
              <w:rPr>
                <w:sz w:val="20"/>
                <w:szCs w:val="20"/>
              </w:rPr>
            </w:pPr>
            <w:r>
              <w:rPr>
                <w:sz w:val="20"/>
                <w:szCs w:val="20"/>
              </w:rPr>
              <w:t>22</w:t>
            </w:r>
          </w:p>
        </w:tc>
        <w:tc>
          <w:tcPr>
            <w:tcW w:w="2846" w:type="dxa"/>
            <w:shd w:val="clear" w:color="auto" w:fill="auto"/>
            <w:vAlign w:val="center"/>
          </w:tcPr>
          <w:p w:rsidR="00E7311F" w:rsidRPr="00C43343" w:rsidRDefault="00E7311F" w:rsidP="00C43343">
            <w:pPr>
              <w:tabs>
                <w:tab w:val="left" w:pos="7080"/>
              </w:tabs>
              <w:jc w:val="center"/>
              <w:rPr>
                <w:sz w:val="20"/>
                <w:szCs w:val="20"/>
              </w:rPr>
            </w:pPr>
            <w:r w:rsidRPr="00C43343">
              <w:rPr>
                <w:sz w:val="20"/>
                <w:szCs w:val="20"/>
              </w:rPr>
              <w:t>Силосна ємність для зберігання сухого зерна</w:t>
            </w:r>
          </w:p>
          <w:p w:rsidR="00E7311F" w:rsidRPr="00C43343" w:rsidRDefault="00E7311F" w:rsidP="00C43343">
            <w:pPr>
              <w:jc w:val="center"/>
              <w:rPr>
                <w:sz w:val="20"/>
                <w:szCs w:val="20"/>
              </w:rPr>
            </w:pPr>
            <w:r w:rsidRPr="00C43343">
              <w:rPr>
                <w:sz w:val="20"/>
                <w:szCs w:val="20"/>
              </w:rPr>
              <w:t>(корпус №1)</w:t>
            </w:r>
          </w:p>
        </w:tc>
        <w:tc>
          <w:tcPr>
            <w:tcW w:w="1395" w:type="dxa"/>
            <w:shd w:val="clear" w:color="auto" w:fill="auto"/>
            <w:vAlign w:val="center"/>
          </w:tcPr>
          <w:p w:rsidR="00E7311F" w:rsidRDefault="00E7311F" w:rsidP="00C43343">
            <w:pPr>
              <w:snapToGrid w:val="0"/>
              <w:jc w:val="center"/>
              <w:rPr>
                <w:sz w:val="20"/>
                <w:szCs w:val="20"/>
                <w:vertAlign w:val="superscript"/>
              </w:rPr>
            </w:pPr>
            <w:r>
              <w:rPr>
                <w:sz w:val="20"/>
                <w:szCs w:val="20"/>
              </w:rPr>
              <w:t>м</w:t>
            </w:r>
            <w:r>
              <w:rPr>
                <w:sz w:val="20"/>
                <w:szCs w:val="20"/>
                <w:vertAlign w:val="superscript"/>
              </w:rPr>
              <w:t>3</w:t>
            </w:r>
          </w:p>
          <w:p w:rsidR="00E7311F" w:rsidRPr="000024FC" w:rsidRDefault="00E7311F" w:rsidP="00C43343">
            <w:pPr>
              <w:snapToGrid w:val="0"/>
              <w:jc w:val="center"/>
              <w:rPr>
                <w:sz w:val="20"/>
                <w:szCs w:val="20"/>
              </w:rPr>
            </w:pPr>
            <w:r w:rsidRPr="000024FC">
              <w:rPr>
                <w:sz w:val="20"/>
                <w:szCs w:val="20"/>
              </w:rPr>
              <w:t>т</w:t>
            </w:r>
          </w:p>
        </w:tc>
        <w:tc>
          <w:tcPr>
            <w:tcW w:w="1271" w:type="dxa"/>
            <w:shd w:val="clear" w:color="auto" w:fill="auto"/>
            <w:vAlign w:val="center"/>
          </w:tcPr>
          <w:p w:rsidR="00E7311F" w:rsidRDefault="00E7311F" w:rsidP="00C43343">
            <w:pPr>
              <w:snapToGrid w:val="0"/>
              <w:jc w:val="center"/>
              <w:rPr>
                <w:sz w:val="20"/>
                <w:szCs w:val="20"/>
              </w:rPr>
            </w:pPr>
            <w:r>
              <w:rPr>
                <w:sz w:val="20"/>
                <w:szCs w:val="20"/>
              </w:rPr>
              <w:t>20 736</w:t>
            </w:r>
          </w:p>
          <w:p w:rsidR="00E7311F" w:rsidRDefault="00E7311F" w:rsidP="00C43343">
            <w:pPr>
              <w:snapToGrid w:val="0"/>
              <w:jc w:val="center"/>
              <w:rPr>
                <w:sz w:val="20"/>
                <w:szCs w:val="20"/>
              </w:rPr>
            </w:pPr>
            <w:r>
              <w:rPr>
                <w:sz w:val="20"/>
                <w:szCs w:val="20"/>
              </w:rPr>
              <w:t>17 280</w:t>
            </w:r>
          </w:p>
        </w:tc>
        <w:tc>
          <w:tcPr>
            <w:tcW w:w="1161" w:type="dxa"/>
            <w:shd w:val="clear" w:color="auto" w:fill="auto"/>
            <w:vAlign w:val="center"/>
          </w:tcPr>
          <w:p w:rsidR="00E7311F" w:rsidRDefault="00E7311F" w:rsidP="00C05663">
            <w:pPr>
              <w:snapToGrid w:val="0"/>
              <w:jc w:val="center"/>
              <w:rPr>
                <w:sz w:val="20"/>
                <w:szCs w:val="20"/>
              </w:rPr>
            </w:pPr>
            <w:r>
              <w:rPr>
                <w:sz w:val="20"/>
                <w:szCs w:val="20"/>
              </w:rPr>
              <w:t>20 736</w:t>
            </w:r>
          </w:p>
          <w:p w:rsidR="00E7311F" w:rsidRDefault="00E7311F" w:rsidP="00C05663">
            <w:pPr>
              <w:snapToGrid w:val="0"/>
              <w:jc w:val="center"/>
              <w:rPr>
                <w:sz w:val="20"/>
                <w:szCs w:val="20"/>
              </w:rPr>
            </w:pPr>
            <w:r>
              <w:rPr>
                <w:sz w:val="20"/>
                <w:szCs w:val="20"/>
              </w:rPr>
              <w:t>17 280</w:t>
            </w:r>
          </w:p>
        </w:tc>
        <w:tc>
          <w:tcPr>
            <w:tcW w:w="1595" w:type="dxa"/>
            <w:shd w:val="clear" w:color="auto" w:fill="auto"/>
            <w:vAlign w:val="center"/>
          </w:tcPr>
          <w:p w:rsidR="00E7311F" w:rsidRDefault="00E7311F" w:rsidP="00C43343">
            <w:pPr>
              <w:snapToGrid w:val="0"/>
              <w:jc w:val="center"/>
              <w:rPr>
                <w:sz w:val="20"/>
                <w:szCs w:val="20"/>
              </w:rPr>
            </w:pPr>
            <w:r>
              <w:rPr>
                <w:sz w:val="20"/>
                <w:szCs w:val="20"/>
              </w:rPr>
              <w:t>по необхідності</w:t>
            </w:r>
          </w:p>
        </w:tc>
        <w:tc>
          <w:tcPr>
            <w:tcW w:w="1116" w:type="dxa"/>
            <w:shd w:val="clear" w:color="auto" w:fill="auto"/>
            <w:vAlign w:val="center"/>
          </w:tcPr>
          <w:p w:rsidR="00E7311F" w:rsidRDefault="00E7311F" w:rsidP="00C43343">
            <w:pPr>
              <w:snapToGrid w:val="0"/>
              <w:jc w:val="center"/>
              <w:rPr>
                <w:sz w:val="20"/>
                <w:szCs w:val="20"/>
              </w:rPr>
            </w:pPr>
            <w:r>
              <w:rPr>
                <w:sz w:val="20"/>
                <w:szCs w:val="20"/>
              </w:rPr>
              <w:t>212,5</w:t>
            </w:r>
          </w:p>
        </w:tc>
      </w:tr>
      <w:tr w:rsidR="00E7311F" w:rsidRPr="006E1AAA" w:rsidTr="00922748">
        <w:trPr>
          <w:jc w:val="center"/>
        </w:trPr>
        <w:tc>
          <w:tcPr>
            <w:tcW w:w="539" w:type="dxa"/>
            <w:shd w:val="clear" w:color="auto" w:fill="auto"/>
            <w:vAlign w:val="center"/>
          </w:tcPr>
          <w:p w:rsidR="00E7311F" w:rsidRDefault="00E7311F" w:rsidP="00C43343">
            <w:pPr>
              <w:snapToGrid w:val="0"/>
              <w:jc w:val="center"/>
              <w:rPr>
                <w:sz w:val="20"/>
                <w:szCs w:val="20"/>
              </w:rPr>
            </w:pPr>
            <w:r>
              <w:rPr>
                <w:sz w:val="20"/>
                <w:szCs w:val="20"/>
              </w:rPr>
              <w:t>23</w:t>
            </w:r>
          </w:p>
        </w:tc>
        <w:tc>
          <w:tcPr>
            <w:tcW w:w="2846" w:type="dxa"/>
            <w:shd w:val="clear" w:color="auto" w:fill="auto"/>
            <w:vAlign w:val="center"/>
          </w:tcPr>
          <w:p w:rsidR="00E7311F" w:rsidRPr="00C43343" w:rsidRDefault="00E7311F" w:rsidP="00C05663">
            <w:pPr>
              <w:tabs>
                <w:tab w:val="left" w:pos="7080"/>
              </w:tabs>
              <w:jc w:val="center"/>
              <w:rPr>
                <w:sz w:val="20"/>
                <w:szCs w:val="20"/>
              </w:rPr>
            </w:pPr>
            <w:r w:rsidRPr="00C43343">
              <w:rPr>
                <w:sz w:val="20"/>
                <w:szCs w:val="20"/>
              </w:rPr>
              <w:t>Силосна ємність для зберігання сухого зерна</w:t>
            </w:r>
          </w:p>
          <w:p w:rsidR="00E7311F" w:rsidRPr="00C43343" w:rsidRDefault="00E7311F" w:rsidP="00C05663">
            <w:pPr>
              <w:jc w:val="center"/>
              <w:rPr>
                <w:sz w:val="20"/>
                <w:szCs w:val="20"/>
              </w:rPr>
            </w:pPr>
            <w:r>
              <w:rPr>
                <w:sz w:val="20"/>
                <w:szCs w:val="20"/>
              </w:rPr>
              <w:t>(корпус №2</w:t>
            </w:r>
            <w:r w:rsidRPr="00C43343">
              <w:rPr>
                <w:sz w:val="20"/>
                <w:szCs w:val="20"/>
              </w:rPr>
              <w:t>)</w:t>
            </w:r>
          </w:p>
        </w:tc>
        <w:tc>
          <w:tcPr>
            <w:tcW w:w="1395" w:type="dxa"/>
            <w:shd w:val="clear" w:color="auto" w:fill="auto"/>
            <w:vAlign w:val="center"/>
          </w:tcPr>
          <w:p w:rsidR="00E7311F" w:rsidRDefault="00E7311F" w:rsidP="00C05663">
            <w:pPr>
              <w:snapToGrid w:val="0"/>
              <w:jc w:val="center"/>
              <w:rPr>
                <w:sz w:val="20"/>
                <w:szCs w:val="20"/>
                <w:vertAlign w:val="superscript"/>
              </w:rPr>
            </w:pPr>
            <w:r>
              <w:rPr>
                <w:sz w:val="20"/>
                <w:szCs w:val="20"/>
              </w:rPr>
              <w:t>м</w:t>
            </w:r>
            <w:r>
              <w:rPr>
                <w:sz w:val="20"/>
                <w:szCs w:val="20"/>
                <w:vertAlign w:val="superscript"/>
              </w:rPr>
              <w:t>3</w:t>
            </w:r>
          </w:p>
          <w:p w:rsidR="00E7311F" w:rsidRPr="000024FC" w:rsidRDefault="00E7311F" w:rsidP="00C05663">
            <w:pPr>
              <w:snapToGrid w:val="0"/>
              <w:jc w:val="center"/>
              <w:rPr>
                <w:sz w:val="20"/>
                <w:szCs w:val="20"/>
              </w:rPr>
            </w:pPr>
            <w:r w:rsidRPr="000024FC">
              <w:rPr>
                <w:sz w:val="20"/>
                <w:szCs w:val="20"/>
              </w:rPr>
              <w:t>т</w:t>
            </w:r>
          </w:p>
        </w:tc>
        <w:tc>
          <w:tcPr>
            <w:tcW w:w="1271" w:type="dxa"/>
            <w:shd w:val="clear" w:color="auto" w:fill="auto"/>
            <w:vAlign w:val="center"/>
          </w:tcPr>
          <w:p w:rsidR="00E7311F" w:rsidRDefault="00E7311F" w:rsidP="00C05663">
            <w:pPr>
              <w:snapToGrid w:val="0"/>
              <w:jc w:val="center"/>
              <w:rPr>
                <w:sz w:val="20"/>
                <w:szCs w:val="20"/>
              </w:rPr>
            </w:pPr>
            <w:r>
              <w:rPr>
                <w:sz w:val="20"/>
                <w:szCs w:val="20"/>
              </w:rPr>
              <w:t>20 736</w:t>
            </w:r>
          </w:p>
          <w:p w:rsidR="00E7311F" w:rsidRDefault="00E7311F" w:rsidP="00C05663">
            <w:pPr>
              <w:snapToGrid w:val="0"/>
              <w:jc w:val="center"/>
              <w:rPr>
                <w:sz w:val="20"/>
                <w:szCs w:val="20"/>
              </w:rPr>
            </w:pPr>
            <w:r>
              <w:rPr>
                <w:sz w:val="20"/>
                <w:szCs w:val="20"/>
              </w:rPr>
              <w:t>17 280</w:t>
            </w:r>
          </w:p>
        </w:tc>
        <w:tc>
          <w:tcPr>
            <w:tcW w:w="1161" w:type="dxa"/>
            <w:shd w:val="clear" w:color="auto" w:fill="auto"/>
            <w:vAlign w:val="center"/>
          </w:tcPr>
          <w:p w:rsidR="00E7311F" w:rsidRDefault="00E7311F" w:rsidP="00C05663">
            <w:pPr>
              <w:snapToGrid w:val="0"/>
              <w:jc w:val="center"/>
              <w:rPr>
                <w:sz w:val="20"/>
                <w:szCs w:val="20"/>
              </w:rPr>
            </w:pPr>
            <w:r>
              <w:rPr>
                <w:sz w:val="20"/>
                <w:szCs w:val="20"/>
              </w:rPr>
              <w:t>20 736</w:t>
            </w:r>
          </w:p>
          <w:p w:rsidR="00E7311F" w:rsidRDefault="00E7311F" w:rsidP="00C05663">
            <w:pPr>
              <w:snapToGrid w:val="0"/>
              <w:jc w:val="center"/>
              <w:rPr>
                <w:sz w:val="20"/>
                <w:szCs w:val="20"/>
              </w:rPr>
            </w:pPr>
            <w:r>
              <w:rPr>
                <w:sz w:val="20"/>
                <w:szCs w:val="20"/>
              </w:rPr>
              <w:t>17 280</w:t>
            </w:r>
          </w:p>
        </w:tc>
        <w:tc>
          <w:tcPr>
            <w:tcW w:w="1595" w:type="dxa"/>
            <w:shd w:val="clear" w:color="auto" w:fill="auto"/>
            <w:vAlign w:val="center"/>
          </w:tcPr>
          <w:p w:rsidR="00E7311F" w:rsidRDefault="00E7311F" w:rsidP="00C05663">
            <w:pPr>
              <w:snapToGrid w:val="0"/>
              <w:jc w:val="center"/>
              <w:rPr>
                <w:sz w:val="20"/>
                <w:szCs w:val="20"/>
              </w:rPr>
            </w:pPr>
            <w:r>
              <w:rPr>
                <w:sz w:val="20"/>
                <w:szCs w:val="20"/>
              </w:rPr>
              <w:t>по необхідності</w:t>
            </w:r>
          </w:p>
        </w:tc>
        <w:tc>
          <w:tcPr>
            <w:tcW w:w="1116" w:type="dxa"/>
            <w:shd w:val="clear" w:color="auto" w:fill="auto"/>
            <w:vAlign w:val="center"/>
          </w:tcPr>
          <w:p w:rsidR="00E7311F" w:rsidRDefault="00E7311F" w:rsidP="00C05663">
            <w:pPr>
              <w:snapToGrid w:val="0"/>
              <w:jc w:val="center"/>
              <w:rPr>
                <w:sz w:val="20"/>
                <w:szCs w:val="20"/>
              </w:rPr>
            </w:pPr>
            <w:r>
              <w:rPr>
                <w:sz w:val="20"/>
                <w:szCs w:val="20"/>
              </w:rPr>
              <w:t>212,5</w:t>
            </w:r>
          </w:p>
        </w:tc>
      </w:tr>
      <w:tr w:rsidR="00E7311F" w:rsidRPr="006E1AAA" w:rsidTr="00922748">
        <w:trPr>
          <w:jc w:val="center"/>
        </w:trPr>
        <w:tc>
          <w:tcPr>
            <w:tcW w:w="539" w:type="dxa"/>
            <w:shd w:val="clear" w:color="auto" w:fill="auto"/>
            <w:vAlign w:val="center"/>
          </w:tcPr>
          <w:p w:rsidR="00E7311F" w:rsidRDefault="00E7311F" w:rsidP="00C43343">
            <w:pPr>
              <w:snapToGrid w:val="0"/>
              <w:jc w:val="center"/>
              <w:rPr>
                <w:sz w:val="20"/>
                <w:szCs w:val="20"/>
              </w:rPr>
            </w:pPr>
            <w:r>
              <w:rPr>
                <w:sz w:val="20"/>
                <w:szCs w:val="20"/>
              </w:rPr>
              <w:t>24</w:t>
            </w:r>
          </w:p>
        </w:tc>
        <w:tc>
          <w:tcPr>
            <w:tcW w:w="2846" w:type="dxa"/>
            <w:shd w:val="clear" w:color="auto" w:fill="auto"/>
            <w:vAlign w:val="center"/>
          </w:tcPr>
          <w:p w:rsidR="00E7311F" w:rsidRPr="00C43343" w:rsidRDefault="00E7311F" w:rsidP="00C05663">
            <w:pPr>
              <w:tabs>
                <w:tab w:val="left" w:pos="7080"/>
              </w:tabs>
              <w:jc w:val="center"/>
              <w:rPr>
                <w:sz w:val="20"/>
                <w:szCs w:val="20"/>
              </w:rPr>
            </w:pPr>
            <w:r w:rsidRPr="00C43343">
              <w:rPr>
                <w:sz w:val="20"/>
                <w:szCs w:val="20"/>
              </w:rPr>
              <w:t>Силосна ємність для зберігання сухого зерна</w:t>
            </w:r>
          </w:p>
          <w:p w:rsidR="00E7311F" w:rsidRPr="00C43343" w:rsidRDefault="00E7311F" w:rsidP="00C05663">
            <w:pPr>
              <w:jc w:val="center"/>
              <w:rPr>
                <w:sz w:val="20"/>
                <w:szCs w:val="20"/>
              </w:rPr>
            </w:pPr>
            <w:r>
              <w:rPr>
                <w:sz w:val="20"/>
                <w:szCs w:val="20"/>
              </w:rPr>
              <w:t>(корпус №3</w:t>
            </w:r>
            <w:r w:rsidRPr="00C43343">
              <w:rPr>
                <w:sz w:val="20"/>
                <w:szCs w:val="20"/>
              </w:rPr>
              <w:t>)</w:t>
            </w:r>
          </w:p>
        </w:tc>
        <w:tc>
          <w:tcPr>
            <w:tcW w:w="1395" w:type="dxa"/>
            <w:shd w:val="clear" w:color="auto" w:fill="auto"/>
            <w:vAlign w:val="center"/>
          </w:tcPr>
          <w:p w:rsidR="00E7311F" w:rsidRDefault="00E7311F" w:rsidP="00C05663">
            <w:pPr>
              <w:snapToGrid w:val="0"/>
              <w:jc w:val="center"/>
              <w:rPr>
                <w:sz w:val="20"/>
                <w:szCs w:val="20"/>
                <w:vertAlign w:val="superscript"/>
              </w:rPr>
            </w:pPr>
            <w:r>
              <w:rPr>
                <w:sz w:val="20"/>
                <w:szCs w:val="20"/>
              </w:rPr>
              <w:t>м</w:t>
            </w:r>
            <w:r>
              <w:rPr>
                <w:sz w:val="20"/>
                <w:szCs w:val="20"/>
                <w:vertAlign w:val="superscript"/>
              </w:rPr>
              <w:t>3</w:t>
            </w:r>
          </w:p>
          <w:p w:rsidR="00E7311F" w:rsidRPr="000024FC" w:rsidRDefault="00E7311F" w:rsidP="00C05663">
            <w:pPr>
              <w:snapToGrid w:val="0"/>
              <w:jc w:val="center"/>
              <w:rPr>
                <w:sz w:val="20"/>
                <w:szCs w:val="20"/>
              </w:rPr>
            </w:pPr>
            <w:r w:rsidRPr="000024FC">
              <w:rPr>
                <w:sz w:val="20"/>
                <w:szCs w:val="20"/>
              </w:rPr>
              <w:t>т</w:t>
            </w:r>
          </w:p>
        </w:tc>
        <w:tc>
          <w:tcPr>
            <w:tcW w:w="1271" w:type="dxa"/>
            <w:shd w:val="clear" w:color="auto" w:fill="auto"/>
            <w:vAlign w:val="center"/>
          </w:tcPr>
          <w:p w:rsidR="00E7311F" w:rsidRDefault="00E7311F" w:rsidP="00C05663">
            <w:pPr>
              <w:snapToGrid w:val="0"/>
              <w:jc w:val="center"/>
              <w:rPr>
                <w:sz w:val="20"/>
                <w:szCs w:val="20"/>
              </w:rPr>
            </w:pPr>
            <w:r>
              <w:rPr>
                <w:sz w:val="20"/>
                <w:szCs w:val="20"/>
              </w:rPr>
              <w:t>20 736</w:t>
            </w:r>
          </w:p>
          <w:p w:rsidR="00E7311F" w:rsidRDefault="00E7311F" w:rsidP="00C05663">
            <w:pPr>
              <w:snapToGrid w:val="0"/>
              <w:jc w:val="center"/>
              <w:rPr>
                <w:sz w:val="20"/>
                <w:szCs w:val="20"/>
              </w:rPr>
            </w:pPr>
            <w:r>
              <w:rPr>
                <w:sz w:val="20"/>
                <w:szCs w:val="20"/>
              </w:rPr>
              <w:t>17 280</w:t>
            </w:r>
          </w:p>
        </w:tc>
        <w:tc>
          <w:tcPr>
            <w:tcW w:w="1161" w:type="dxa"/>
            <w:shd w:val="clear" w:color="auto" w:fill="auto"/>
            <w:vAlign w:val="center"/>
          </w:tcPr>
          <w:p w:rsidR="00E7311F" w:rsidRDefault="00E7311F" w:rsidP="00C05663">
            <w:pPr>
              <w:snapToGrid w:val="0"/>
              <w:jc w:val="center"/>
              <w:rPr>
                <w:sz w:val="20"/>
                <w:szCs w:val="20"/>
              </w:rPr>
            </w:pPr>
            <w:r>
              <w:rPr>
                <w:sz w:val="20"/>
                <w:szCs w:val="20"/>
              </w:rPr>
              <w:t>20 736</w:t>
            </w:r>
          </w:p>
          <w:p w:rsidR="00E7311F" w:rsidRDefault="00E7311F" w:rsidP="00C05663">
            <w:pPr>
              <w:snapToGrid w:val="0"/>
              <w:jc w:val="center"/>
              <w:rPr>
                <w:sz w:val="20"/>
                <w:szCs w:val="20"/>
              </w:rPr>
            </w:pPr>
            <w:r>
              <w:rPr>
                <w:sz w:val="20"/>
                <w:szCs w:val="20"/>
              </w:rPr>
              <w:t>17 280</w:t>
            </w:r>
          </w:p>
        </w:tc>
        <w:tc>
          <w:tcPr>
            <w:tcW w:w="1595" w:type="dxa"/>
            <w:shd w:val="clear" w:color="auto" w:fill="auto"/>
            <w:vAlign w:val="center"/>
          </w:tcPr>
          <w:p w:rsidR="00E7311F" w:rsidRDefault="00E7311F" w:rsidP="00C05663">
            <w:pPr>
              <w:snapToGrid w:val="0"/>
              <w:jc w:val="center"/>
              <w:rPr>
                <w:sz w:val="20"/>
                <w:szCs w:val="20"/>
              </w:rPr>
            </w:pPr>
            <w:r>
              <w:rPr>
                <w:sz w:val="20"/>
                <w:szCs w:val="20"/>
              </w:rPr>
              <w:t>по необхідності</w:t>
            </w:r>
          </w:p>
        </w:tc>
        <w:tc>
          <w:tcPr>
            <w:tcW w:w="1116" w:type="dxa"/>
            <w:shd w:val="clear" w:color="auto" w:fill="auto"/>
            <w:vAlign w:val="center"/>
          </w:tcPr>
          <w:p w:rsidR="00E7311F" w:rsidRDefault="00E7311F" w:rsidP="00C05663">
            <w:pPr>
              <w:snapToGrid w:val="0"/>
              <w:jc w:val="center"/>
              <w:rPr>
                <w:sz w:val="20"/>
                <w:szCs w:val="20"/>
              </w:rPr>
            </w:pPr>
            <w:r>
              <w:rPr>
                <w:sz w:val="20"/>
                <w:szCs w:val="20"/>
              </w:rPr>
              <w:t>212,5</w:t>
            </w:r>
          </w:p>
        </w:tc>
      </w:tr>
      <w:tr w:rsidR="00E7311F" w:rsidRPr="006E1AAA" w:rsidTr="00922748">
        <w:trPr>
          <w:jc w:val="center"/>
        </w:trPr>
        <w:tc>
          <w:tcPr>
            <w:tcW w:w="539" w:type="dxa"/>
            <w:shd w:val="clear" w:color="auto" w:fill="auto"/>
            <w:vAlign w:val="center"/>
          </w:tcPr>
          <w:p w:rsidR="00E7311F" w:rsidRPr="00C64E68" w:rsidRDefault="00E7311F" w:rsidP="00C43343">
            <w:pPr>
              <w:snapToGrid w:val="0"/>
              <w:jc w:val="center"/>
              <w:rPr>
                <w:sz w:val="20"/>
                <w:szCs w:val="20"/>
              </w:rPr>
            </w:pPr>
            <w:r w:rsidRPr="00C64E68">
              <w:rPr>
                <w:sz w:val="20"/>
                <w:szCs w:val="20"/>
              </w:rPr>
              <w:t>25</w:t>
            </w:r>
          </w:p>
        </w:tc>
        <w:tc>
          <w:tcPr>
            <w:tcW w:w="2846" w:type="dxa"/>
            <w:shd w:val="clear" w:color="auto" w:fill="auto"/>
            <w:vAlign w:val="center"/>
          </w:tcPr>
          <w:p w:rsidR="00E7311F" w:rsidRPr="00C64E68" w:rsidRDefault="00E7311F" w:rsidP="00C05663">
            <w:pPr>
              <w:tabs>
                <w:tab w:val="left" w:pos="7080"/>
              </w:tabs>
              <w:jc w:val="center"/>
              <w:rPr>
                <w:sz w:val="20"/>
                <w:szCs w:val="20"/>
              </w:rPr>
            </w:pPr>
            <w:r w:rsidRPr="00C64E68">
              <w:rPr>
                <w:sz w:val="20"/>
                <w:szCs w:val="20"/>
              </w:rPr>
              <w:t xml:space="preserve">Ємність для зберігання зернових культур </w:t>
            </w:r>
          </w:p>
        </w:tc>
        <w:tc>
          <w:tcPr>
            <w:tcW w:w="1395" w:type="dxa"/>
            <w:shd w:val="clear" w:color="auto" w:fill="auto"/>
            <w:vAlign w:val="center"/>
          </w:tcPr>
          <w:p w:rsidR="00E7311F" w:rsidRPr="00C64E68" w:rsidRDefault="00E7311F" w:rsidP="00C05663">
            <w:pPr>
              <w:snapToGrid w:val="0"/>
              <w:jc w:val="center"/>
              <w:rPr>
                <w:sz w:val="20"/>
                <w:szCs w:val="20"/>
                <w:vertAlign w:val="superscript"/>
              </w:rPr>
            </w:pPr>
            <w:r w:rsidRPr="00C64E68">
              <w:rPr>
                <w:sz w:val="20"/>
                <w:szCs w:val="20"/>
              </w:rPr>
              <w:t>м</w:t>
            </w:r>
            <w:r w:rsidRPr="00C64E68">
              <w:rPr>
                <w:sz w:val="20"/>
                <w:szCs w:val="20"/>
                <w:vertAlign w:val="superscript"/>
              </w:rPr>
              <w:t>3</w:t>
            </w:r>
          </w:p>
          <w:p w:rsidR="00E7311F" w:rsidRPr="00C64E68" w:rsidRDefault="00E7311F" w:rsidP="00C05663">
            <w:pPr>
              <w:snapToGrid w:val="0"/>
              <w:jc w:val="center"/>
              <w:rPr>
                <w:sz w:val="20"/>
                <w:szCs w:val="20"/>
              </w:rPr>
            </w:pPr>
            <w:r w:rsidRPr="00C64E68">
              <w:rPr>
                <w:sz w:val="20"/>
                <w:szCs w:val="20"/>
              </w:rPr>
              <w:t>т</w:t>
            </w:r>
          </w:p>
        </w:tc>
        <w:tc>
          <w:tcPr>
            <w:tcW w:w="1271" w:type="dxa"/>
            <w:shd w:val="clear" w:color="auto" w:fill="auto"/>
            <w:vAlign w:val="center"/>
          </w:tcPr>
          <w:p w:rsidR="00E7311F" w:rsidRPr="00C64E68" w:rsidRDefault="00E7311F" w:rsidP="00C05663">
            <w:pPr>
              <w:snapToGrid w:val="0"/>
              <w:jc w:val="center"/>
              <w:rPr>
                <w:sz w:val="20"/>
                <w:szCs w:val="20"/>
              </w:rPr>
            </w:pPr>
            <w:r w:rsidRPr="00C64E68">
              <w:rPr>
                <w:sz w:val="20"/>
                <w:szCs w:val="20"/>
              </w:rPr>
              <w:t>312</w:t>
            </w:r>
          </w:p>
          <w:p w:rsidR="00E7311F" w:rsidRPr="00C64E68" w:rsidRDefault="00E7311F" w:rsidP="00C05663">
            <w:pPr>
              <w:snapToGrid w:val="0"/>
              <w:jc w:val="center"/>
              <w:rPr>
                <w:sz w:val="20"/>
                <w:szCs w:val="20"/>
              </w:rPr>
            </w:pPr>
            <w:r w:rsidRPr="00C64E68">
              <w:rPr>
                <w:sz w:val="20"/>
                <w:szCs w:val="20"/>
              </w:rPr>
              <w:t>250</w:t>
            </w:r>
          </w:p>
        </w:tc>
        <w:tc>
          <w:tcPr>
            <w:tcW w:w="1161" w:type="dxa"/>
            <w:shd w:val="clear" w:color="auto" w:fill="auto"/>
            <w:vAlign w:val="center"/>
          </w:tcPr>
          <w:p w:rsidR="00E7311F" w:rsidRPr="00C64E68" w:rsidRDefault="00E7311F" w:rsidP="00C05663">
            <w:pPr>
              <w:snapToGrid w:val="0"/>
              <w:jc w:val="center"/>
              <w:rPr>
                <w:sz w:val="20"/>
                <w:szCs w:val="20"/>
              </w:rPr>
            </w:pPr>
            <w:r w:rsidRPr="00C64E68">
              <w:rPr>
                <w:sz w:val="20"/>
                <w:szCs w:val="20"/>
              </w:rPr>
              <w:t>312</w:t>
            </w:r>
          </w:p>
          <w:p w:rsidR="00E7311F" w:rsidRPr="00C64E68" w:rsidRDefault="00E7311F" w:rsidP="00C05663">
            <w:pPr>
              <w:snapToGrid w:val="0"/>
              <w:jc w:val="center"/>
              <w:rPr>
                <w:sz w:val="20"/>
                <w:szCs w:val="20"/>
              </w:rPr>
            </w:pPr>
            <w:r w:rsidRPr="00C64E68">
              <w:rPr>
                <w:sz w:val="20"/>
                <w:szCs w:val="20"/>
              </w:rPr>
              <w:t>250</w:t>
            </w:r>
          </w:p>
        </w:tc>
        <w:tc>
          <w:tcPr>
            <w:tcW w:w="1595" w:type="dxa"/>
            <w:shd w:val="clear" w:color="auto" w:fill="auto"/>
            <w:vAlign w:val="center"/>
          </w:tcPr>
          <w:p w:rsidR="00E7311F" w:rsidRPr="00C64E68" w:rsidRDefault="00E7311F" w:rsidP="00C05663">
            <w:pPr>
              <w:snapToGrid w:val="0"/>
              <w:jc w:val="center"/>
              <w:rPr>
                <w:sz w:val="20"/>
                <w:szCs w:val="20"/>
              </w:rPr>
            </w:pPr>
            <w:r w:rsidRPr="00C64E68">
              <w:rPr>
                <w:sz w:val="20"/>
                <w:szCs w:val="20"/>
              </w:rPr>
              <w:t>по необхідності</w:t>
            </w:r>
          </w:p>
        </w:tc>
        <w:tc>
          <w:tcPr>
            <w:tcW w:w="1116" w:type="dxa"/>
            <w:shd w:val="clear" w:color="auto" w:fill="auto"/>
            <w:vAlign w:val="center"/>
          </w:tcPr>
          <w:p w:rsidR="00E7311F" w:rsidRDefault="00E7311F" w:rsidP="00C05663">
            <w:pPr>
              <w:snapToGrid w:val="0"/>
              <w:jc w:val="center"/>
              <w:rPr>
                <w:sz w:val="20"/>
                <w:szCs w:val="20"/>
              </w:rPr>
            </w:pPr>
            <w:r w:rsidRPr="00C64E68">
              <w:rPr>
                <w:sz w:val="20"/>
                <w:szCs w:val="20"/>
              </w:rPr>
              <w:t>125</w:t>
            </w:r>
          </w:p>
        </w:tc>
      </w:tr>
      <w:tr w:rsidR="00D91B4B" w:rsidRPr="006E1AAA" w:rsidTr="00922748">
        <w:trPr>
          <w:jc w:val="center"/>
        </w:trPr>
        <w:tc>
          <w:tcPr>
            <w:tcW w:w="539" w:type="dxa"/>
            <w:shd w:val="clear" w:color="auto" w:fill="auto"/>
            <w:vAlign w:val="center"/>
          </w:tcPr>
          <w:p w:rsidR="00D91B4B" w:rsidRDefault="00D91B4B" w:rsidP="00C43343">
            <w:pPr>
              <w:snapToGrid w:val="0"/>
              <w:jc w:val="center"/>
              <w:rPr>
                <w:sz w:val="20"/>
                <w:szCs w:val="20"/>
              </w:rPr>
            </w:pPr>
            <w:r>
              <w:rPr>
                <w:sz w:val="20"/>
                <w:szCs w:val="20"/>
              </w:rPr>
              <w:t>26</w:t>
            </w:r>
          </w:p>
        </w:tc>
        <w:tc>
          <w:tcPr>
            <w:tcW w:w="2846" w:type="dxa"/>
            <w:shd w:val="clear" w:color="auto" w:fill="auto"/>
            <w:vAlign w:val="center"/>
          </w:tcPr>
          <w:p w:rsidR="00D91B4B" w:rsidRPr="00E7311F" w:rsidRDefault="00D91B4B" w:rsidP="00C05663">
            <w:pPr>
              <w:tabs>
                <w:tab w:val="left" w:pos="7080"/>
              </w:tabs>
              <w:jc w:val="center"/>
              <w:rPr>
                <w:sz w:val="20"/>
                <w:szCs w:val="20"/>
              </w:rPr>
            </w:pPr>
            <w:r w:rsidRPr="00E7311F">
              <w:rPr>
                <w:sz w:val="20"/>
                <w:szCs w:val="20"/>
              </w:rPr>
              <w:t>Закритий склад для зберігання зернових культур №1</w:t>
            </w:r>
          </w:p>
        </w:tc>
        <w:tc>
          <w:tcPr>
            <w:tcW w:w="1395" w:type="dxa"/>
            <w:shd w:val="clear" w:color="auto" w:fill="auto"/>
            <w:vAlign w:val="center"/>
          </w:tcPr>
          <w:p w:rsidR="00D91B4B" w:rsidRPr="00D638AD" w:rsidRDefault="00D91B4B" w:rsidP="00C05663">
            <w:pPr>
              <w:snapToGrid w:val="0"/>
              <w:jc w:val="center"/>
              <w:rPr>
                <w:sz w:val="20"/>
                <w:szCs w:val="20"/>
                <w:vertAlign w:val="superscript"/>
              </w:rPr>
            </w:pPr>
            <w:r w:rsidRPr="00D638AD">
              <w:rPr>
                <w:sz w:val="20"/>
                <w:szCs w:val="20"/>
              </w:rPr>
              <w:t>м</w:t>
            </w:r>
            <w:r w:rsidRPr="00D638AD">
              <w:rPr>
                <w:sz w:val="20"/>
                <w:szCs w:val="20"/>
                <w:vertAlign w:val="superscript"/>
              </w:rPr>
              <w:t>3</w:t>
            </w:r>
          </w:p>
          <w:p w:rsidR="00D91B4B" w:rsidRPr="00D638AD" w:rsidRDefault="00D91B4B" w:rsidP="00C05663">
            <w:pPr>
              <w:snapToGrid w:val="0"/>
              <w:jc w:val="center"/>
              <w:rPr>
                <w:sz w:val="20"/>
                <w:szCs w:val="20"/>
              </w:rPr>
            </w:pPr>
            <w:r w:rsidRPr="00D638AD">
              <w:rPr>
                <w:sz w:val="20"/>
                <w:szCs w:val="20"/>
              </w:rPr>
              <w:t>т</w:t>
            </w:r>
          </w:p>
        </w:tc>
        <w:tc>
          <w:tcPr>
            <w:tcW w:w="1271" w:type="dxa"/>
            <w:shd w:val="clear" w:color="auto" w:fill="auto"/>
            <w:vAlign w:val="center"/>
          </w:tcPr>
          <w:p w:rsidR="00D91B4B" w:rsidRDefault="00D638AD" w:rsidP="00C05663">
            <w:pPr>
              <w:snapToGrid w:val="0"/>
              <w:jc w:val="center"/>
              <w:rPr>
                <w:sz w:val="20"/>
                <w:szCs w:val="20"/>
              </w:rPr>
            </w:pPr>
            <w:r>
              <w:rPr>
                <w:sz w:val="20"/>
                <w:szCs w:val="20"/>
              </w:rPr>
              <w:t>4 800</w:t>
            </w:r>
          </w:p>
          <w:p w:rsidR="00D91B4B" w:rsidRDefault="00D91B4B" w:rsidP="00C05663">
            <w:pPr>
              <w:snapToGrid w:val="0"/>
              <w:jc w:val="center"/>
              <w:rPr>
                <w:sz w:val="20"/>
                <w:szCs w:val="20"/>
              </w:rPr>
            </w:pPr>
            <w:r>
              <w:rPr>
                <w:sz w:val="20"/>
                <w:szCs w:val="20"/>
              </w:rPr>
              <w:t>4 000</w:t>
            </w:r>
          </w:p>
        </w:tc>
        <w:tc>
          <w:tcPr>
            <w:tcW w:w="1161" w:type="dxa"/>
            <w:shd w:val="clear" w:color="auto" w:fill="auto"/>
            <w:vAlign w:val="center"/>
          </w:tcPr>
          <w:p w:rsidR="00D91B4B" w:rsidRDefault="00D91B4B" w:rsidP="00C05663">
            <w:pPr>
              <w:snapToGrid w:val="0"/>
              <w:jc w:val="center"/>
              <w:rPr>
                <w:sz w:val="20"/>
                <w:szCs w:val="20"/>
              </w:rPr>
            </w:pPr>
          </w:p>
          <w:p w:rsidR="00D91B4B" w:rsidRDefault="00D91B4B" w:rsidP="00C05663">
            <w:pPr>
              <w:snapToGrid w:val="0"/>
              <w:jc w:val="center"/>
              <w:rPr>
                <w:sz w:val="20"/>
                <w:szCs w:val="20"/>
              </w:rPr>
            </w:pPr>
            <w:r>
              <w:rPr>
                <w:sz w:val="20"/>
                <w:szCs w:val="20"/>
              </w:rPr>
              <w:t>4 000</w:t>
            </w:r>
          </w:p>
        </w:tc>
        <w:tc>
          <w:tcPr>
            <w:tcW w:w="1595" w:type="dxa"/>
            <w:shd w:val="clear" w:color="auto" w:fill="auto"/>
            <w:vAlign w:val="center"/>
          </w:tcPr>
          <w:p w:rsidR="00D91B4B" w:rsidRDefault="00D91B4B" w:rsidP="00C05663">
            <w:pPr>
              <w:snapToGrid w:val="0"/>
              <w:jc w:val="center"/>
              <w:rPr>
                <w:sz w:val="20"/>
                <w:szCs w:val="20"/>
              </w:rPr>
            </w:pPr>
            <w:r>
              <w:rPr>
                <w:sz w:val="20"/>
                <w:szCs w:val="20"/>
              </w:rPr>
              <w:t>по необхідності</w:t>
            </w:r>
          </w:p>
        </w:tc>
        <w:tc>
          <w:tcPr>
            <w:tcW w:w="1116" w:type="dxa"/>
            <w:shd w:val="clear" w:color="auto" w:fill="auto"/>
            <w:vAlign w:val="center"/>
          </w:tcPr>
          <w:p w:rsidR="00D91B4B" w:rsidRDefault="00D91B4B" w:rsidP="00C05663">
            <w:pPr>
              <w:snapToGrid w:val="0"/>
              <w:jc w:val="center"/>
              <w:rPr>
                <w:sz w:val="20"/>
                <w:szCs w:val="20"/>
              </w:rPr>
            </w:pPr>
            <w:r>
              <w:rPr>
                <w:sz w:val="20"/>
                <w:szCs w:val="20"/>
              </w:rPr>
              <w:t>180</w:t>
            </w:r>
          </w:p>
        </w:tc>
      </w:tr>
      <w:tr w:rsidR="00D638AD" w:rsidRPr="006E1AAA" w:rsidTr="00922748">
        <w:trPr>
          <w:jc w:val="center"/>
        </w:trPr>
        <w:tc>
          <w:tcPr>
            <w:tcW w:w="539" w:type="dxa"/>
            <w:shd w:val="clear" w:color="auto" w:fill="auto"/>
            <w:vAlign w:val="center"/>
          </w:tcPr>
          <w:p w:rsidR="00D638AD" w:rsidRDefault="00D638AD" w:rsidP="00C43343">
            <w:pPr>
              <w:snapToGrid w:val="0"/>
              <w:jc w:val="center"/>
              <w:rPr>
                <w:sz w:val="20"/>
                <w:szCs w:val="20"/>
              </w:rPr>
            </w:pPr>
            <w:r>
              <w:rPr>
                <w:sz w:val="20"/>
                <w:szCs w:val="20"/>
              </w:rPr>
              <w:t>27</w:t>
            </w:r>
          </w:p>
        </w:tc>
        <w:tc>
          <w:tcPr>
            <w:tcW w:w="2846" w:type="dxa"/>
            <w:shd w:val="clear" w:color="auto" w:fill="auto"/>
            <w:vAlign w:val="center"/>
          </w:tcPr>
          <w:p w:rsidR="00D638AD" w:rsidRPr="00E7311F" w:rsidRDefault="00D638AD" w:rsidP="00C05663">
            <w:pPr>
              <w:tabs>
                <w:tab w:val="left" w:pos="7080"/>
              </w:tabs>
              <w:jc w:val="center"/>
              <w:rPr>
                <w:sz w:val="20"/>
                <w:szCs w:val="20"/>
              </w:rPr>
            </w:pPr>
            <w:r w:rsidRPr="00E7311F">
              <w:rPr>
                <w:sz w:val="20"/>
                <w:szCs w:val="20"/>
              </w:rPr>
              <w:t>Закритий склад для зберігання зернових культур №</w:t>
            </w:r>
            <w:r>
              <w:rPr>
                <w:sz w:val="20"/>
                <w:szCs w:val="20"/>
              </w:rPr>
              <w:t>2</w:t>
            </w:r>
          </w:p>
        </w:tc>
        <w:tc>
          <w:tcPr>
            <w:tcW w:w="1395" w:type="dxa"/>
            <w:shd w:val="clear" w:color="auto" w:fill="auto"/>
            <w:vAlign w:val="center"/>
          </w:tcPr>
          <w:p w:rsidR="00D638AD" w:rsidRPr="00D638AD" w:rsidRDefault="00D638AD" w:rsidP="00C05663">
            <w:pPr>
              <w:snapToGrid w:val="0"/>
              <w:jc w:val="center"/>
              <w:rPr>
                <w:sz w:val="20"/>
                <w:szCs w:val="20"/>
                <w:vertAlign w:val="superscript"/>
              </w:rPr>
            </w:pPr>
            <w:r w:rsidRPr="00D638AD">
              <w:rPr>
                <w:sz w:val="20"/>
                <w:szCs w:val="20"/>
              </w:rPr>
              <w:t>м</w:t>
            </w:r>
            <w:r w:rsidRPr="00D638AD">
              <w:rPr>
                <w:sz w:val="20"/>
                <w:szCs w:val="20"/>
                <w:vertAlign w:val="superscript"/>
              </w:rPr>
              <w:t>3</w:t>
            </w:r>
          </w:p>
          <w:p w:rsidR="00D638AD" w:rsidRPr="00D638AD" w:rsidRDefault="00D638AD" w:rsidP="00C05663">
            <w:pPr>
              <w:snapToGrid w:val="0"/>
              <w:jc w:val="center"/>
              <w:rPr>
                <w:sz w:val="20"/>
                <w:szCs w:val="20"/>
              </w:rPr>
            </w:pPr>
            <w:r w:rsidRPr="00D638AD">
              <w:rPr>
                <w:sz w:val="20"/>
                <w:szCs w:val="20"/>
              </w:rPr>
              <w:t>т</w:t>
            </w:r>
          </w:p>
        </w:tc>
        <w:tc>
          <w:tcPr>
            <w:tcW w:w="1271" w:type="dxa"/>
            <w:shd w:val="clear" w:color="auto" w:fill="auto"/>
            <w:vAlign w:val="center"/>
          </w:tcPr>
          <w:p w:rsidR="00D638AD" w:rsidRDefault="00D638AD" w:rsidP="009B60F7">
            <w:pPr>
              <w:snapToGrid w:val="0"/>
              <w:jc w:val="center"/>
              <w:rPr>
                <w:sz w:val="20"/>
                <w:szCs w:val="20"/>
              </w:rPr>
            </w:pPr>
            <w:r>
              <w:rPr>
                <w:sz w:val="20"/>
                <w:szCs w:val="20"/>
              </w:rPr>
              <w:t>4 800</w:t>
            </w:r>
          </w:p>
          <w:p w:rsidR="00D638AD" w:rsidRDefault="00D638AD" w:rsidP="009B60F7">
            <w:pPr>
              <w:snapToGrid w:val="0"/>
              <w:jc w:val="center"/>
              <w:rPr>
                <w:sz w:val="20"/>
                <w:szCs w:val="20"/>
              </w:rPr>
            </w:pPr>
            <w:r>
              <w:rPr>
                <w:sz w:val="20"/>
                <w:szCs w:val="20"/>
              </w:rPr>
              <w:t>4 000</w:t>
            </w:r>
          </w:p>
        </w:tc>
        <w:tc>
          <w:tcPr>
            <w:tcW w:w="1161" w:type="dxa"/>
            <w:shd w:val="clear" w:color="auto" w:fill="auto"/>
            <w:vAlign w:val="center"/>
          </w:tcPr>
          <w:p w:rsidR="00D638AD" w:rsidRDefault="00D638AD" w:rsidP="00C05663">
            <w:pPr>
              <w:snapToGrid w:val="0"/>
              <w:jc w:val="center"/>
              <w:rPr>
                <w:sz w:val="20"/>
                <w:szCs w:val="20"/>
              </w:rPr>
            </w:pPr>
          </w:p>
          <w:p w:rsidR="00D638AD" w:rsidRDefault="00D638AD" w:rsidP="00C05663">
            <w:pPr>
              <w:snapToGrid w:val="0"/>
              <w:jc w:val="center"/>
              <w:rPr>
                <w:sz w:val="20"/>
                <w:szCs w:val="20"/>
              </w:rPr>
            </w:pPr>
            <w:r>
              <w:rPr>
                <w:sz w:val="20"/>
                <w:szCs w:val="20"/>
              </w:rPr>
              <w:t>4 000</w:t>
            </w:r>
          </w:p>
        </w:tc>
        <w:tc>
          <w:tcPr>
            <w:tcW w:w="1595" w:type="dxa"/>
            <w:shd w:val="clear" w:color="auto" w:fill="auto"/>
            <w:vAlign w:val="center"/>
          </w:tcPr>
          <w:p w:rsidR="00D638AD" w:rsidRDefault="00D638AD" w:rsidP="00C05663">
            <w:pPr>
              <w:snapToGrid w:val="0"/>
              <w:jc w:val="center"/>
              <w:rPr>
                <w:sz w:val="20"/>
                <w:szCs w:val="20"/>
              </w:rPr>
            </w:pPr>
            <w:r>
              <w:rPr>
                <w:sz w:val="20"/>
                <w:szCs w:val="20"/>
              </w:rPr>
              <w:t>по необхідності</w:t>
            </w:r>
          </w:p>
        </w:tc>
        <w:tc>
          <w:tcPr>
            <w:tcW w:w="1116" w:type="dxa"/>
            <w:shd w:val="clear" w:color="auto" w:fill="auto"/>
            <w:vAlign w:val="center"/>
          </w:tcPr>
          <w:p w:rsidR="00D638AD" w:rsidRDefault="00D638AD" w:rsidP="00C05663">
            <w:pPr>
              <w:snapToGrid w:val="0"/>
              <w:jc w:val="center"/>
              <w:rPr>
                <w:sz w:val="20"/>
                <w:szCs w:val="20"/>
              </w:rPr>
            </w:pPr>
            <w:r>
              <w:rPr>
                <w:sz w:val="20"/>
                <w:szCs w:val="20"/>
              </w:rPr>
              <w:t>180</w:t>
            </w:r>
          </w:p>
        </w:tc>
      </w:tr>
      <w:tr w:rsidR="00D638AD" w:rsidRPr="006E1AAA" w:rsidTr="00922748">
        <w:trPr>
          <w:jc w:val="center"/>
        </w:trPr>
        <w:tc>
          <w:tcPr>
            <w:tcW w:w="539" w:type="dxa"/>
            <w:shd w:val="clear" w:color="auto" w:fill="auto"/>
            <w:vAlign w:val="center"/>
          </w:tcPr>
          <w:p w:rsidR="00D638AD" w:rsidRDefault="00D638AD" w:rsidP="00C43343">
            <w:pPr>
              <w:snapToGrid w:val="0"/>
              <w:jc w:val="center"/>
              <w:rPr>
                <w:sz w:val="20"/>
                <w:szCs w:val="20"/>
              </w:rPr>
            </w:pPr>
            <w:r>
              <w:rPr>
                <w:sz w:val="20"/>
                <w:szCs w:val="20"/>
              </w:rPr>
              <w:t>28</w:t>
            </w:r>
          </w:p>
        </w:tc>
        <w:tc>
          <w:tcPr>
            <w:tcW w:w="2846" w:type="dxa"/>
            <w:shd w:val="clear" w:color="auto" w:fill="auto"/>
            <w:vAlign w:val="center"/>
          </w:tcPr>
          <w:p w:rsidR="00D638AD" w:rsidRPr="00E7311F" w:rsidRDefault="00D638AD" w:rsidP="00C05663">
            <w:pPr>
              <w:tabs>
                <w:tab w:val="left" w:pos="7080"/>
              </w:tabs>
              <w:jc w:val="center"/>
              <w:rPr>
                <w:sz w:val="20"/>
                <w:szCs w:val="20"/>
              </w:rPr>
            </w:pPr>
            <w:r w:rsidRPr="00E7311F">
              <w:rPr>
                <w:sz w:val="20"/>
                <w:szCs w:val="20"/>
              </w:rPr>
              <w:t>Закритий склад для зберігання зернових культур №</w:t>
            </w:r>
            <w:r>
              <w:rPr>
                <w:sz w:val="20"/>
                <w:szCs w:val="20"/>
              </w:rPr>
              <w:t>3</w:t>
            </w:r>
          </w:p>
        </w:tc>
        <w:tc>
          <w:tcPr>
            <w:tcW w:w="1395" w:type="dxa"/>
            <w:shd w:val="clear" w:color="auto" w:fill="auto"/>
            <w:vAlign w:val="center"/>
          </w:tcPr>
          <w:p w:rsidR="00D638AD" w:rsidRPr="00D638AD" w:rsidRDefault="00D638AD" w:rsidP="00C05663">
            <w:pPr>
              <w:snapToGrid w:val="0"/>
              <w:jc w:val="center"/>
              <w:rPr>
                <w:sz w:val="20"/>
                <w:szCs w:val="20"/>
                <w:vertAlign w:val="superscript"/>
              </w:rPr>
            </w:pPr>
            <w:r w:rsidRPr="00D638AD">
              <w:rPr>
                <w:sz w:val="20"/>
                <w:szCs w:val="20"/>
              </w:rPr>
              <w:t>м</w:t>
            </w:r>
            <w:r w:rsidRPr="00D638AD">
              <w:rPr>
                <w:sz w:val="20"/>
                <w:szCs w:val="20"/>
                <w:vertAlign w:val="superscript"/>
              </w:rPr>
              <w:t>3</w:t>
            </w:r>
          </w:p>
          <w:p w:rsidR="00D638AD" w:rsidRPr="00D638AD" w:rsidRDefault="00D638AD" w:rsidP="00C05663">
            <w:pPr>
              <w:snapToGrid w:val="0"/>
              <w:jc w:val="center"/>
              <w:rPr>
                <w:sz w:val="20"/>
                <w:szCs w:val="20"/>
              </w:rPr>
            </w:pPr>
            <w:r w:rsidRPr="00D638AD">
              <w:rPr>
                <w:sz w:val="20"/>
                <w:szCs w:val="20"/>
              </w:rPr>
              <w:t>т</w:t>
            </w:r>
          </w:p>
        </w:tc>
        <w:tc>
          <w:tcPr>
            <w:tcW w:w="1271" w:type="dxa"/>
            <w:shd w:val="clear" w:color="auto" w:fill="auto"/>
            <w:vAlign w:val="center"/>
          </w:tcPr>
          <w:p w:rsidR="00D638AD" w:rsidRDefault="00D638AD" w:rsidP="009B60F7">
            <w:pPr>
              <w:snapToGrid w:val="0"/>
              <w:jc w:val="center"/>
              <w:rPr>
                <w:sz w:val="20"/>
                <w:szCs w:val="20"/>
              </w:rPr>
            </w:pPr>
            <w:r>
              <w:rPr>
                <w:sz w:val="20"/>
                <w:szCs w:val="20"/>
              </w:rPr>
              <w:t>4 800</w:t>
            </w:r>
          </w:p>
          <w:p w:rsidR="00D638AD" w:rsidRDefault="00D638AD" w:rsidP="009B60F7">
            <w:pPr>
              <w:snapToGrid w:val="0"/>
              <w:jc w:val="center"/>
              <w:rPr>
                <w:sz w:val="20"/>
                <w:szCs w:val="20"/>
              </w:rPr>
            </w:pPr>
            <w:r>
              <w:rPr>
                <w:sz w:val="20"/>
                <w:szCs w:val="20"/>
              </w:rPr>
              <w:t>4 000</w:t>
            </w:r>
          </w:p>
        </w:tc>
        <w:tc>
          <w:tcPr>
            <w:tcW w:w="1161" w:type="dxa"/>
            <w:shd w:val="clear" w:color="auto" w:fill="auto"/>
            <w:vAlign w:val="center"/>
          </w:tcPr>
          <w:p w:rsidR="00D638AD" w:rsidRDefault="00D638AD" w:rsidP="00C05663">
            <w:pPr>
              <w:snapToGrid w:val="0"/>
              <w:jc w:val="center"/>
              <w:rPr>
                <w:sz w:val="20"/>
                <w:szCs w:val="20"/>
              </w:rPr>
            </w:pPr>
          </w:p>
          <w:p w:rsidR="00D638AD" w:rsidRDefault="00D638AD" w:rsidP="00C05663">
            <w:pPr>
              <w:snapToGrid w:val="0"/>
              <w:jc w:val="center"/>
              <w:rPr>
                <w:sz w:val="20"/>
                <w:szCs w:val="20"/>
              </w:rPr>
            </w:pPr>
            <w:r>
              <w:rPr>
                <w:sz w:val="20"/>
                <w:szCs w:val="20"/>
              </w:rPr>
              <w:t>4 000</w:t>
            </w:r>
          </w:p>
        </w:tc>
        <w:tc>
          <w:tcPr>
            <w:tcW w:w="1595" w:type="dxa"/>
            <w:shd w:val="clear" w:color="auto" w:fill="auto"/>
            <w:vAlign w:val="center"/>
          </w:tcPr>
          <w:p w:rsidR="00D638AD" w:rsidRDefault="00D638AD" w:rsidP="00C05663">
            <w:pPr>
              <w:snapToGrid w:val="0"/>
              <w:jc w:val="center"/>
              <w:rPr>
                <w:sz w:val="20"/>
                <w:szCs w:val="20"/>
              </w:rPr>
            </w:pPr>
            <w:r>
              <w:rPr>
                <w:sz w:val="20"/>
                <w:szCs w:val="20"/>
              </w:rPr>
              <w:t>по необхідності</w:t>
            </w:r>
          </w:p>
        </w:tc>
        <w:tc>
          <w:tcPr>
            <w:tcW w:w="1116" w:type="dxa"/>
            <w:shd w:val="clear" w:color="auto" w:fill="auto"/>
            <w:vAlign w:val="center"/>
          </w:tcPr>
          <w:p w:rsidR="00D638AD" w:rsidRDefault="00D638AD" w:rsidP="00C05663">
            <w:pPr>
              <w:snapToGrid w:val="0"/>
              <w:jc w:val="center"/>
              <w:rPr>
                <w:sz w:val="20"/>
                <w:szCs w:val="20"/>
              </w:rPr>
            </w:pPr>
            <w:r>
              <w:rPr>
                <w:sz w:val="20"/>
                <w:szCs w:val="20"/>
              </w:rPr>
              <w:t>180</w:t>
            </w:r>
          </w:p>
        </w:tc>
      </w:tr>
      <w:tr w:rsidR="00D638AD" w:rsidRPr="006E1AAA" w:rsidTr="00922748">
        <w:trPr>
          <w:jc w:val="center"/>
        </w:trPr>
        <w:tc>
          <w:tcPr>
            <w:tcW w:w="539" w:type="dxa"/>
            <w:shd w:val="clear" w:color="auto" w:fill="auto"/>
            <w:vAlign w:val="center"/>
          </w:tcPr>
          <w:p w:rsidR="00D638AD" w:rsidRDefault="00D638AD" w:rsidP="00C43343">
            <w:pPr>
              <w:snapToGrid w:val="0"/>
              <w:jc w:val="center"/>
              <w:rPr>
                <w:sz w:val="20"/>
                <w:szCs w:val="20"/>
              </w:rPr>
            </w:pPr>
            <w:r>
              <w:rPr>
                <w:sz w:val="20"/>
                <w:szCs w:val="20"/>
              </w:rPr>
              <w:t>29</w:t>
            </w:r>
          </w:p>
        </w:tc>
        <w:tc>
          <w:tcPr>
            <w:tcW w:w="2846" w:type="dxa"/>
            <w:shd w:val="clear" w:color="auto" w:fill="auto"/>
            <w:vAlign w:val="center"/>
          </w:tcPr>
          <w:p w:rsidR="00D638AD" w:rsidRPr="00E7311F" w:rsidRDefault="00D638AD" w:rsidP="00C05663">
            <w:pPr>
              <w:tabs>
                <w:tab w:val="left" w:pos="7080"/>
              </w:tabs>
              <w:jc w:val="center"/>
              <w:rPr>
                <w:sz w:val="20"/>
                <w:szCs w:val="20"/>
              </w:rPr>
            </w:pPr>
            <w:r w:rsidRPr="00E7311F">
              <w:rPr>
                <w:sz w:val="20"/>
                <w:szCs w:val="20"/>
              </w:rPr>
              <w:t>Закритий склад для зберігання зернових культур №</w:t>
            </w:r>
            <w:r>
              <w:rPr>
                <w:sz w:val="20"/>
                <w:szCs w:val="20"/>
              </w:rPr>
              <w:t>4</w:t>
            </w:r>
          </w:p>
        </w:tc>
        <w:tc>
          <w:tcPr>
            <w:tcW w:w="1395" w:type="dxa"/>
            <w:shd w:val="clear" w:color="auto" w:fill="auto"/>
            <w:vAlign w:val="center"/>
          </w:tcPr>
          <w:p w:rsidR="00D638AD" w:rsidRPr="00D638AD" w:rsidRDefault="00D638AD" w:rsidP="00C05663">
            <w:pPr>
              <w:snapToGrid w:val="0"/>
              <w:jc w:val="center"/>
              <w:rPr>
                <w:sz w:val="20"/>
                <w:szCs w:val="20"/>
                <w:vertAlign w:val="superscript"/>
              </w:rPr>
            </w:pPr>
            <w:r w:rsidRPr="00D638AD">
              <w:rPr>
                <w:sz w:val="20"/>
                <w:szCs w:val="20"/>
              </w:rPr>
              <w:t>м</w:t>
            </w:r>
            <w:r w:rsidRPr="00D638AD">
              <w:rPr>
                <w:sz w:val="20"/>
                <w:szCs w:val="20"/>
                <w:vertAlign w:val="superscript"/>
              </w:rPr>
              <w:t>3</w:t>
            </w:r>
          </w:p>
          <w:p w:rsidR="00D638AD" w:rsidRPr="00D638AD" w:rsidRDefault="00D638AD" w:rsidP="00C05663">
            <w:pPr>
              <w:snapToGrid w:val="0"/>
              <w:jc w:val="center"/>
              <w:rPr>
                <w:sz w:val="20"/>
                <w:szCs w:val="20"/>
              </w:rPr>
            </w:pPr>
            <w:r w:rsidRPr="00D638AD">
              <w:rPr>
                <w:sz w:val="20"/>
                <w:szCs w:val="20"/>
              </w:rPr>
              <w:t>т</w:t>
            </w:r>
          </w:p>
        </w:tc>
        <w:tc>
          <w:tcPr>
            <w:tcW w:w="1271" w:type="dxa"/>
            <w:shd w:val="clear" w:color="auto" w:fill="auto"/>
            <w:vAlign w:val="center"/>
          </w:tcPr>
          <w:p w:rsidR="00D638AD" w:rsidRDefault="00D638AD" w:rsidP="009B60F7">
            <w:pPr>
              <w:snapToGrid w:val="0"/>
              <w:jc w:val="center"/>
              <w:rPr>
                <w:sz w:val="20"/>
                <w:szCs w:val="20"/>
              </w:rPr>
            </w:pPr>
            <w:r>
              <w:rPr>
                <w:sz w:val="20"/>
                <w:szCs w:val="20"/>
              </w:rPr>
              <w:t>4 800</w:t>
            </w:r>
          </w:p>
          <w:p w:rsidR="00D638AD" w:rsidRDefault="00D638AD" w:rsidP="009B60F7">
            <w:pPr>
              <w:snapToGrid w:val="0"/>
              <w:jc w:val="center"/>
              <w:rPr>
                <w:sz w:val="20"/>
                <w:szCs w:val="20"/>
              </w:rPr>
            </w:pPr>
            <w:r>
              <w:rPr>
                <w:sz w:val="20"/>
                <w:szCs w:val="20"/>
              </w:rPr>
              <w:t>4 000</w:t>
            </w:r>
          </w:p>
        </w:tc>
        <w:tc>
          <w:tcPr>
            <w:tcW w:w="1161" w:type="dxa"/>
            <w:shd w:val="clear" w:color="auto" w:fill="auto"/>
            <w:vAlign w:val="center"/>
          </w:tcPr>
          <w:p w:rsidR="00D638AD" w:rsidRDefault="00D638AD" w:rsidP="00C05663">
            <w:pPr>
              <w:snapToGrid w:val="0"/>
              <w:jc w:val="center"/>
              <w:rPr>
                <w:sz w:val="20"/>
                <w:szCs w:val="20"/>
              </w:rPr>
            </w:pPr>
          </w:p>
          <w:p w:rsidR="00D638AD" w:rsidRDefault="00D638AD" w:rsidP="00C05663">
            <w:pPr>
              <w:snapToGrid w:val="0"/>
              <w:jc w:val="center"/>
              <w:rPr>
                <w:sz w:val="20"/>
                <w:szCs w:val="20"/>
              </w:rPr>
            </w:pPr>
            <w:r>
              <w:rPr>
                <w:sz w:val="20"/>
                <w:szCs w:val="20"/>
              </w:rPr>
              <w:t>4 000</w:t>
            </w:r>
          </w:p>
        </w:tc>
        <w:tc>
          <w:tcPr>
            <w:tcW w:w="1595" w:type="dxa"/>
            <w:shd w:val="clear" w:color="auto" w:fill="auto"/>
            <w:vAlign w:val="center"/>
          </w:tcPr>
          <w:p w:rsidR="00D638AD" w:rsidRDefault="00D638AD" w:rsidP="00C05663">
            <w:pPr>
              <w:snapToGrid w:val="0"/>
              <w:jc w:val="center"/>
              <w:rPr>
                <w:sz w:val="20"/>
                <w:szCs w:val="20"/>
              </w:rPr>
            </w:pPr>
            <w:r>
              <w:rPr>
                <w:sz w:val="20"/>
                <w:szCs w:val="20"/>
              </w:rPr>
              <w:t>по необхідності</w:t>
            </w:r>
          </w:p>
        </w:tc>
        <w:tc>
          <w:tcPr>
            <w:tcW w:w="1116" w:type="dxa"/>
            <w:shd w:val="clear" w:color="auto" w:fill="auto"/>
            <w:vAlign w:val="center"/>
          </w:tcPr>
          <w:p w:rsidR="00D638AD" w:rsidRDefault="00D638AD" w:rsidP="00C05663">
            <w:pPr>
              <w:snapToGrid w:val="0"/>
              <w:jc w:val="center"/>
              <w:rPr>
                <w:sz w:val="20"/>
                <w:szCs w:val="20"/>
              </w:rPr>
            </w:pPr>
            <w:r>
              <w:rPr>
                <w:sz w:val="20"/>
                <w:szCs w:val="20"/>
              </w:rPr>
              <w:t>180</w:t>
            </w:r>
          </w:p>
        </w:tc>
      </w:tr>
      <w:tr w:rsidR="00D91B4B" w:rsidRPr="006E1AAA" w:rsidTr="00922748">
        <w:trPr>
          <w:jc w:val="center"/>
        </w:trPr>
        <w:tc>
          <w:tcPr>
            <w:tcW w:w="539" w:type="dxa"/>
            <w:shd w:val="clear" w:color="auto" w:fill="auto"/>
            <w:vAlign w:val="center"/>
          </w:tcPr>
          <w:p w:rsidR="00D91B4B" w:rsidRDefault="00D91B4B" w:rsidP="00C43343">
            <w:pPr>
              <w:snapToGrid w:val="0"/>
              <w:jc w:val="center"/>
              <w:rPr>
                <w:sz w:val="20"/>
                <w:szCs w:val="20"/>
              </w:rPr>
            </w:pPr>
            <w:r>
              <w:rPr>
                <w:sz w:val="20"/>
                <w:szCs w:val="20"/>
              </w:rPr>
              <w:t>30</w:t>
            </w:r>
          </w:p>
        </w:tc>
        <w:tc>
          <w:tcPr>
            <w:tcW w:w="2846" w:type="dxa"/>
            <w:shd w:val="clear" w:color="auto" w:fill="auto"/>
            <w:vAlign w:val="center"/>
          </w:tcPr>
          <w:p w:rsidR="00D91B4B" w:rsidRPr="00D91B4B" w:rsidRDefault="00D91B4B" w:rsidP="00C05663">
            <w:pPr>
              <w:tabs>
                <w:tab w:val="left" w:pos="7080"/>
              </w:tabs>
              <w:jc w:val="center"/>
              <w:rPr>
                <w:sz w:val="20"/>
                <w:szCs w:val="20"/>
              </w:rPr>
            </w:pPr>
            <w:r w:rsidRPr="00D91B4B">
              <w:rPr>
                <w:sz w:val="20"/>
                <w:szCs w:val="20"/>
              </w:rPr>
              <w:t>Інвертор зварювальний ВДИ-250Е 220В</w:t>
            </w:r>
          </w:p>
        </w:tc>
        <w:tc>
          <w:tcPr>
            <w:tcW w:w="1395" w:type="dxa"/>
            <w:shd w:val="clear" w:color="auto" w:fill="auto"/>
            <w:vAlign w:val="center"/>
          </w:tcPr>
          <w:p w:rsidR="00D91B4B" w:rsidRPr="00D638AD" w:rsidRDefault="00D91B4B" w:rsidP="00C05663">
            <w:pPr>
              <w:snapToGrid w:val="0"/>
              <w:jc w:val="center"/>
              <w:rPr>
                <w:sz w:val="20"/>
                <w:szCs w:val="20"/>
              </w:rPr>
            </w:pPr>
            <w:r w:rsidRPr="00D638AD">
              <w:rPr>
                <w:sz w:val="20"/>
                <w:szCs w:val="20"/>
              </w:rPr>
              <w:t>кВт</w:t>
            </w:r>
          </w:p>
        </w:tc>
        <w:tc>
          <w:tcPr>
            <w:tcW w:w="1271" w:type="dxa"/>
            <w:shd w:val="clear" w:color="auto" w:fill="auto"/>
            <w:vAlign w:val="center"/>
          </w:tcPr>
          <w:p w:rsidR="00D91B4B" w:rsidRDefault="00D91B4B" w:rsidP="00C05663">
            <w:pPr>
              <w:snapToGrid w:val="0"/>
              <w:jc w:val="center"/>
              <w:rPr>
                <w:sz w:val="20"/>
                <w:szCs w:val="20"/>
              </w:rPr>
            </w:pPr>
            <w:r>
              <w:rPr>
                <w:sz w:val="20"/>
                <w:szCs w:val="20"/>
              </w:rPr>
              <w:t>4,4</w:t>
            </w:r>
          </w:p>
        </w:tc>
        <w:tc>
          <w:tcPr>
            <w:tcW w:w="1161" w:type="dxa"/>
            <w:shd w:val="clear" w:color="auto" w:fill="auto"/>
            <w:vAlign w:val="center"/>
          </w:tcPr>
          <w:p w:rsidR="00D91B4B" w:rsidRDefault="00D91B4B" w:rsidP="00C05663">
            <w:pPr>
              <w:snapToGrid w:val="0"/>
              <w:jc w:val="center"/>
              <w:rPr>
                <w:sz w:val="20"/>
                <w:szCs w:val="20"/>
              </w:rPr>
            </w:pPr>
            <w:r>
              <w:rPr>
                <w:sz w:val="20"/>
                <w:szCs w:val="20"/>
              </w:rPr>
              <w:t>4,4</w:t>
            </w:r>
          </w:p>
        </w:tc>
        <w:tc>
          <w:tcPr>
            <w:tcW w:w="1595" w:type="dxa"/>
            <w:shd w:val="clear" w:color="auto" w:fill="auto"/>
            <w:vAlign w:val="center"/>
          </w:tcPr>
          <w:p w:rsidR="00D91B4B" w:rsidRDefault="00D91B4B" w:rsidP="00C05663">
            <w:pPr>
              <w:snapToGrid w:val="0"/>
              <w:jc w:val="center"/>
              <w:rPr>
                <w:sz w:val="20"/>
                <w:szCs w:val="20"/>
              </w:rPr>
            </w:pPr>
            <w:r>
              <w:rPr>
                <w:sz w:val="20"/>
                <w:szCs w:val="20"/>
              </w:rPr>
              <w:t>по необхідності</w:t>
            </w:r>
          </w:p>
        </w:tc>
        <w:tc>
          <w:tcPr>
            <w:tcW w:w="1116" w:type="dxa"/>
            <w:shd w:val="clear" w:color="auto" w:fill="auto"/>
            <w:vAlign w:val="center"/>
          </w:tcPr>
          <w:p w:rsidR="00D91B4B" w:rsidRDefault="007A426C" w:rsidP="00C05663">
            <w:pPr>
              <w:snapToGrid w:val="0"/>
              <w:jc w:val="center"/>
              <w:rPr>
                <w:sz w:val="20"/>
                <w:szCs w:val="20"/>
              </w:rPr>
            </w:pPr>
            <w:r>
              <w:rPr>
                <w:sz w:val="20"/>
                <w:szCs w:val="20"/>
              </w:rPr>
              <w:t>130</w:t>
            </w:r>
          </w:p>
        </w:tc>
      </w:tr>
      <w:tr w:rsidR="007A426C" w:rsidRPr="006E1AAA" w:rsidTr="00922748">
        <w:trPr>
          <w:jc w:val="center"/>
        </w:trPr>
        <w:tc>
          <w:tcPr>
            <w:tcW w:w="539" w:type="dxa"/>
            <w:shd w:val="clear" w:color="auto" w:fill="auto"/>
            <w:vAlign w:val="center"/>
          </w:tcPr>
          <w:p w:rsidR="007A426C" w:rsidRDefault="007A426C" w:rsidP="00C43343">
            <w:pPr>
              <w:snapToGrid w:val="0"/>
              <w:jc w:val="center"/>
              <w:rPr>
                <w:sz w:val="20"/>
                <w:szCs w:val="20"/>
              </w:rPr>
            </w:pPr>
            <w:r>
              <w:rPr>
                <w:sz w:val="20"/>
                <w:szCs w:val="20"/>
              </w:rPr>
              <w:t>31</w:t>
            </w:r>
          </w:p>
        </w:tc>
        <w:tc>
          <w:tcPr>
            <w:tcW w:w="2846" w:type="dxa"/>
            <w:shd w:val="clear" w:color="auto" w:fill="auto"/>
            <w:vAlign w:val="center"/>
          </w:tcPr>
          <w:p w:rsidR="007A426C" w:rsidRDefault="007A426C" w:rsidP="007A426C">
            <w:pPr>
              <w:ind w:left="36"/>
              <w:jc w:val="center"/>
              <w:rPr>
                <w:sz w:val="20"/>
                <w:szCs w:val="20"/>
              </w:rPr>
            </w:pPr>
            <w:r w:rsidRPr="007A426C">
              <w:rPr>
                <w:sz w:val="20"/>
                <w:szCs w:val="20"/>
              </w:rPr>
              <w:t xml:space="preserve">Токарний станок марки </w:t>
            </w:r>
          </w:p>
          <w:p w:rsidR="007A426C" w:rsidRPr="007A426C" w:rsidRDefault="007A426C" w:rsidP="007A426C">
            <w:pPr>
              <w:ind w:left="36"/>
              <w:jc w:val="center"/>
              <w:rPr>
                <w:sz w:val="20"/>
                <w:szCs w:val="20"/>
              </w:rPr>
            </w:pPr>
            <w:r w:rsidRPr="007A426C">
              <w:rPr>
                <w:sz w:val="20"/>
                <w:szCs w:val="20"/>
              </w:rPr>
              <w:t>ГФ Р 16</w:t>
            </w:r>
          </w:p>
        </w:tc>
        <w:tc>
          <w:tcPr>
            <w:tcW w:w="1395" w:type="dxa"/>
            <w:shd w:val="clear" w:color="auto" w:fill="auto"/>
            <w:vAlign w:val="center"/>
          </w:tcPr>
          <w:p w:rsidR="007A426C" w:rsidRPr="000C5642" w:rsidRDefault="007A426C" w:rsidP="00C05663">
            <w:pPr>
              <w:snapToGrid w:val="0"/>
              <w:jc w:val="center"/>
              <w:rPr>
                <w:sz w:val="20"/>
                <w:szCs w:val="20"/>
              </w:rPr>
            </w:pPr>
            <w:r w:rsidRPr="000C5642">
              <w:rPr>
                <w:sz w:val="20"/>
                <w:szCs w:val="20"/>
              </w:rPr>
              <w:t>кВт</w:t>
            </w:r>
          </w:p>
        </w:tc>
        <w:tc>
          <w:tcPr>
            <w:tcW w:w="1271" w:type="dxa"/>
            <w:shd w:val="clear" w:color="auto" w:fill="auto"/>
            <w:vAlign w:val="center"/>
          </w:tcPr>
          <w:p w:rsidR="007A426C" w:rsidRDefault="007A426C" w:rsidP="00C05663">
            <w:pPr>
              <w:snapToGrid w:val="0"/>
              <w:jc w:val="center"/>
              <w:rPr>
                <w:sz w:val="20"/>
                <w:szCs w:val="20"/>
              </w:rPr>
            </w:pPr>
            <w:r>
              <w:rPr>
                <w:sz w:val="20"/>
                <w:szCs w:val="20"/>
              </w:rPr>
              <w:t>5,5</w:t>
            </w:r>
          </w:p>
        </w:tc>
        <w:tc>
          <w:tcPr>
            <w:tcW w:w="1161" w:type="dxa"/>
            <w:shd w:val="clear" w:color="auto" w:fill="auto"/>
            <w:vAlign w:val="center"/>
          </w:tcPr>
          <w:p w:rsidR="007A426C" w:rsidRDefault="007A426C" w:rsidP="00C05663">
            <w:pPr>
              <w:snapToGrid w:val="0"/>
              <w:jc w:val="center"/>
              <w:rPr>
                <w:sz w:val="20"/>
                <w:szCs w:val="20"/>
              </w:rPr>
            </w:pPr>
            <w:r>
              <w:rPr>
                <w:sz w:val="20"/>
                <w:szCs w:val="20"/>
              </w:rPr>
              <w:t>5,5</w:t>
            </w:r>
          </w:p>
        </w:tc>
        <w:tc>
          <w:tcPr>
            <w:tcW w:w="1595" w:type="dxa"/>
            <w:shd w:val="clear" w:color="auto" w:fill="auto"/>
            <w:vAlign w:val="center"/>
          </w:tcPr>
          <w:p w:rsidR="007A426C" w:rsidRDefault="007A426C" w:rsidP="00C05663">
            <w:pPr>
              <w:snapToGrid w:val="0"/>
              <w:jc w:val="center"/>
              <w:rPr>
                <w:sz w:val="20"/>
                <w:szCs w:val="20"/>
              </w:rPr>
            </w:pPr>
            <w:r>
              <w:rPr>
                <w:sz w:val="20"/>
                <w:szCs w:val="20"/>
              </w:rPr>
              <w:t>по необхідності</w:t>
            </w:r>
          </w:p>
        </w:tc>
        <w:tc>
          <w:tcPr>
            <w:tcW w:w="1116" w:type="dxa"/>
            <w:shd w:val="clear" w:color="auto" w:fill="auto"/>
            <w:vAlign w:val="center"/>
          </w:tcPr>
          <w:p w:rsidR="007A426C" w:rsidRDefault="007A426C" w:rsidP="00C05663">
            <w:pPr>
              <w:snapToGrid w:val="0"/>
              <w:jc w:val="center"/>
              <w:rPr>
                <w:sz w:val="20"/>
                <w:szCs w:val="20"/>
              </w:rPr>
            </w:pPr>
            <w:r>
              <w:rPr>
                <w:sz w:val="20"/>
                <w:szCs w:val="20"/>
              </w:rPr>
              <w:t>120</w:t>
            </w:r>
          </w:p>
        </w:tc>
      </w:tr>
      <w:tr w:rsidR="007A426C" w:rsidRPr="006E1AAA" w:rsidTr="00922748">
        <w:trPr>
          <w:jc w:val="center"/>
        </w:trPr>
        <w:tc>
          <w:tcPr>
            <w:tcW w:w="539" w:type="dxa"/>
            <w:shd w:val="clear" w:color="auto" w:fill="auto"/>
            <w:vAlign w:val="center"/>
          </w:tcPr>
          <w:p w:rsidR="007A426C" w:rsidRDefault="007A426C" w:rsidP="00C43343">
            <w:pPr>
              <w:snapToGrid w:val="0"/>
              <w:jc w:val="center"/>
              <w:rPr>
                <w:sz w:val="20"/>
                <w:szCs w:val="20"/>
              </w:rPr>
            </w:pPr>
            <w:r>
              <w:rPr>
                <w:sz w:val="20"/>
                <w:szCs w:val="20"/>
              </w:rPr>
              <w:t>32</w:t>
            </w:r>
          </w:p>
        </w:tc>
        <w:tc>
          <w:tcPr>
            <w:tcW w:w="2846" w:type="dxa"/>
            <w:shd w:val="clear" w:color="auto" w:fill="auto"/>
            <w:vAlign w:val="center"/>
          </w:tcPr>
          <w:p w:rsidR="007A426C" w:rsidRPr="007A426C" w:rsidRDefault="007A426C" w:rsidP="007A426C">
            <w:pPr>
              <w:ind w:left="36"/>
              <w:jc w:val="center"/>
              <w:rPr>
                <w:sz w:val="20"/>
                <w:szCs w:val="20"/>
              </w:rPr>
            </w:pPr>
            <w:r w:rsidRPr="007A426C">
              <w:rPr>
                <w:sz w:val="20"/>
                <w:szCs w:val="20"/>
              </w:rPr>
              <w:t>Свердлильний станок №1</w:t>
            </w:r>
          </w:p>
          <w:p w:rsidR="007A426C" w:rsidRPr="007A426C" w:rsidRDefault="007A426C" w:rsidP="007A426C">
            <w:pPr>
              <w:ind w:left="36"/>
              <w:jc w:val="center"/>
              <w:rPr>
                <w:sz w:val="20"/>
                <w:szCs w:val="20"/>
              </w:rPr>
            </w:pPr>
            <w:r w:rsidRPr="007A426C">
              <w:rPr>
                <w:sz w:val="20"/>
                <w:szCs w:val="20"/>
              </w:rPr>
              <w:t>тип 7535;  КД 280</w:t>
            </w:r>
          </w:p>
        </w:tc>
        <w:tc>
          <w:tcPr>
            <w:tcW w:w="1395" w:type="dxa"/>
            <w:shd w:val="clear" w:color="auto" w:fill="auto"/>
            <w:vAlign w:val="center"/>
          </w:tcPr>
          <w:p w:rsidR="007A426C" w:rsidRPr="000C5642" w:rsidRDefault="007A426C" w:rsidP="00C05663">
            <w:pPr>
              <w:snapToGrid w:val="0"/>
              <w:jc w:val="center"/>
              <w:rPr>
                <w:sz w:val="20"/>
                <w:szCs w:val="20"/>
              </w:rPr>
            </w:pPr>
            <w:r w:rsidRPr="000C5642">
              <w:rPr>
                <w:sz w:val="20"/>
                <w:szCs w:val="20"/>
              </w:rPr>
              <w:t>кВт</w:t>
            </w:r>
          </w:p>
        </w:tc>
        <w:tc>
          <w:tcPr>
            <w:tcW w:w="1271" w:type="dxa"/>
            <w:shd w:val="clear" w:color="auto" w:fill="auto"/>
            <w:vAlign w:val="center"/>
          </w:tcPr>
          <w:p w:rsidR="007A426C" w:rsidRDefault="007A426C" w:rsidP="00C05663">
            <w:pPr>
              <w:snapToGrid w:val="0"/>
              <w:jc w:val="center"/>
              <w:rPr>
                <w:sz w:val="20"/>
                <w:szCs w:val="20"/>
              </w:rPr>
            </w:pPr>
            <w:r>
              <w:rPr>
                <w:sz w:val="20"/>
                <w:szCs w:val="20"/>
              </w:rPr>
              <w:t>4</w:t>
            </w:r>
          </w:p>
        </w:tc>
        <w:tc>
          <w:tcPr>
            <w:tcW w:w="1161" w:type="dxa"/>
            <w:shd w:val="clear" w:color="auto" w:fill="auto"/>
            <w:vAlign w:val="center"/>
          </w:tcPr>
          <w:p w:rsidR="007A426C" w:rsidRDefault="007A426C" w:rsidP="00C05663">
            <w:pPr>
              <w:snapToGrid w:val="0"/>
              <w:jc w:val="center"/>
              <w:rPr>
                <w:sz w:val="20"/>
                <w:szCs w:val="20"/>
              </w:rPr>
            </w:pPr>
            <w:r>
              <w:rPr>
                <w:sz w:val="20"/>
                <w:szCs w:val="20"/>
              </w:rPr>
              <w:t>4</w:t>
            </w:r>
          </w:p>
        </w:tc>
        <w:tc>
          <w:tcPr>
            <w:tcW w:w="1595" w:type="dxa"/>
            <w:shd w:val="clear" w:color="auto" w:fill="auto"/>
            <w:vAlign w:val="center"/>
          </w:tcPr>
          <w:p w:rsidR="007A426C" w:rsidRDefault="007A426C" w:rsidP="00C05663">
            <w:pPr>
              <w:snapToGrid w:val="0"/>
              <w:jc w:val="center"/>
              <w:rPr>
                <w:sz w:val="20"/>
                <w:szCs w:val="20"/>
              </w:rPr>
            </w:pPr>
            <w:r>
              <w:rPr>
                <w:sz w:val="20"/>
                <w:szCs w:val="20"/>
              </w:rPr>
              <w:t>по необхідності</w:t>
            </w:r>
          </w:p>
        </w:tc>
        <w:tc>
          <w:tcPr>
            <w:tcW w:w="1116" w:type="dxa"/>
            <w:shd w:val="clear" w:color="auto" w:fill="auto"/>
            <w:vAlign w:val="center"/>
          </w:tcPr>
          <w:p w:rsidR="007A426C" w:rsidRDefault="007A426C" w:rsidP="00C05663">
            <w:pPr>
              <w:snapToGrid w:val="0"/>
              <w:jc w:val="center"/>
              <w:rPr>
                <w:sz w:val="20"/>
                <w:szCs w:val="20"/>
              </w:rPr>
            </w:pPr>
            <w:r>
              <w:rPr>
                <w:sz w:val="20"/>
                <w:szCs w:val="20"/>
              </w:rPr>
              <w:t>120</w:t>
            </w:r>
          </w:p>
        </w:tc>
      </w:tr>
      <w:tr w:rsidR="007A426C" w:rsidRPr="006E1AAA" w:rsidTr="00922748">
        <w:trPr>
          <w:jc w:val="center"/>
        </w:trPr>
        <w:tc>
          <w:tcPr>
            <w:tcW w:w="539" w:type="dxa"/>
            <w:shd w:val="clear" w:color="auto" w:fill="auto"/>
            <w:vAlign w:val="center"/>
          </w:tcPr>
          <w:p w:rsidR="007A426C" w:rsidRDefault="007A426C" w:rsidP="00C43343">
            <w:pPr>
              <w:snapToGrid w:val="0"/>
              <w:jc w:val="center"/>
              <w:rPr>
                <w:sz w:val="20"/>
                <w:szCs w:val="20"/>
              </w:rPr>
            </w:pPr>
            <w:r>
              <w:rPr>
                <w:sz w:val="20"/>
                <w:szCs w:val="20"/>
              </w:rPr>
              <w:t>33</w:t>
            </w:r>
          </w:p>
        </w:tc>
        <w:tc>
          <w:tcPr>
            <w:tcW w:w="2846" w:type="dxa"/>
            <w:shd w:val="clear" w:color="auto" w:fill="auto"/>
            <w:vAlign w:val="center"/>
          </w:tcPr>
          <w:p w:rsidR="007A426C" w:rsidRPr="007A426C" w:rsidRDefault="007A426C" w:rsidP="00C05663">
            <w:pPr>
              <w:ind w:left="36"/>
              <w:jc w:val="center"/>
              <w:rPr>
                <w:sz w:val="20"/>
                <w:szCs w:val="20"/>
              </w:rPr>
            </w:pPr>
            <w:r w:rsidRPr="007A426C">
              <w:rPr>
                <w:sz w:val="20"/>
                <w:szCs w:val="20"/>
              </w:rPr>
              <w:t xml:space="preserve">Свердлильний станок </w:t>
            </w:r>
            <w:r>
              <w:rPr>
                <w:sz w:val="20"/>
                <w:szCs w:val="20"/>
              </w:rPr>
              <w:t>№2</w:t>
            </w:r>
          </w:p>
          <w:p w:rsidR="007A426C" w:rsidRPr="007A426C" w:rsidRDefault="007A426C" w:rsidP="00C05663">
            <w:pPr>
              <w:ind w:left="36"/>
              <w:jc w:val="center"/>
              <w:rPr>
                <w:sz w:val="20"/>
                <w:szCs w:val="20"/>
              </w:rPr>
            </w:pPr>
            <w:r w:rsidRPr="007A426C">
              <w:rPr>
                <w:sz w:val="20"/>
                <w:szCs w:val="20"/>
              </w:rPr>
              <w:t>тип 7535;  КД 280</w:t>
            </w:r>
          </w:p>
        </w:tc>
        <w:tc>
          <w:tcPr>
            <w:tcW w:w="1395" w:type="dxa"/>
            <w:shd w:val="clear" w:color="auto" w:fill="auto"/>
            <w:vAlign w:val="center"/>
          </w:tcPr>
          <w:p w:rsidR="007A426C" w:rsidRPr="000C5642" w:rsidRDefault="007A426C" w:rsidP="00C05663">
            <w:pPr>
              <w:snapToGrid w:val="0"/>
              <w:jc w:val="center"/>
              <w:rPr>
                <w:sz w:val="20"/>
                <w:szCs w:val="20"/>
              </w:rPr>
            </w:pPr>
            <w:r w:rsidRPr="000C5642">
              <w:rPr>
                <w:sz w:val="20"/>
                <w:szCs w:val="20"/>
              </w:rPr>
              <w:t>кВт</w:t>
            </w:r>
          </w:p>
        </w:tc>
        <w:tc>
          <w:tcPr>
            <w:tcW w:w="1271" w:type="dxa"/>
            <w:shd w:val="clear" w:color="auto" w:fill="auto"/>
            <w:vAlign w:val="center"/>
          </w:tcPr>
          <w:p w:rsidR="007A426C" w:rsidRDefault="007A426C" w:rsidP="00C05663">
            <w:pPr>
              <w:snapToGrid w:val="0"/>
              <w:jc w:val="center"/>
              <w:rPr>
                <w:sz w:val="20"/>
                <w:szCs w:val="20"/>
              </w:rPr>
            </w:pPr>
            <w:r>
              <w:rPr>
                <w:sz w:val="20"/>
                <w:szCs w:val="20"/>
              </w:rPr>
              <w:t>4</w:t>
            </w:r>
          </w:p>
        </w:tc>
        <w:tc>
          <w:tcPr>
            <w:tcW w:w="1161" w:type="dxa"/>
            <w:shd w:val="clear" w:color="auto" w:fill="auto"/>
            <w:vAlign w:val="center"/>
          </w:tcPr>
          <w:p w:rsidR="007A426C" w:rsidRDefault="007A426C" w:rsidP="00C05663">
            <w:pPr>
              <w:snapToGrid w:val="0"/>
              <w:jc w:val="center"/>
              <w:rPr>
                <w:sz w:val="20"/>
                <w:szCs w:val="20"/>
              </w:rPr>
            </w:pPr>
            <w:r>
              <w:rPr>
                <w:sz w:val="20"/>
                <w:szCs w:val="20"/>
              </w:rPr>
              <w:t>4</w:t>
            </w:r>
          </w:p>
        </w:tc>
        <w:tc>
          <w:tcPr>
            <w:tcW w:w="1595" w:type="dxa"/>
            <w:shd w:val="clear" w:color="auto" w:fill="auto"/>
            <w:vAlign w:val="center"/>
          </w:tcPr>
          <w:p w:rsidR="007A426C" w:rsidRDefault="007A426C" w:rsidP="00C05663">
            <w:pPr>
              <w:snapToGrid w:val="0"/>
              <w:jc w:val="center"/>
              <w:rPr>
                <w:sz w:val="20"/>
                <w:szCs w:val="20"/>
              </w:rPr>
            </w:pPr>
            <w:r>
              <w:rPr>
                <w:sz w:val="20"/>
                <w:szCs w:val="20"/>
              </w:rPr>
              <w:t>по необхідності</w:t>
            </w:r>
          </w:p>
        </w:tc>
        <w:tc>
          <w:tcPr>
            <w:tcW w:w="1116" w:type="dxa"/>
            <w:shd w:val="clear" w:color="auto" w:fill="auto"/>
            <w:vAlign w:val="center"/>
          </w:tcPr>
          <w:p w:rsidR="007A426C" w:rsidRDefault="007A426C" w:rsidP="00C05663">
            <w:pPr>
              <w:snapToGrid w:val="0"/>
              <w:jc w:val="center"/>
              <w:rPr>
                <w:sz w:val="20"/>
                <w:szCs w:val="20"/>
              </w:rPr>
            </w:pPr>
            <w:r>
              <w:rPr>
                <w:sz w:val="20"/>
                <w:szCs w:val="20"/>
              </w:rPr>
              <w:t>120</w:t>
            </w:r>
          </w:p>
        </w:tc>
      </w:tr>
      <w:tr w:rsidR="007A426C" w:rsidRPr="006E1AAA" w:rsidTr="00922748">
        <w:trPr>
          <w:jc w:val="center"/>
        </w:trPr>
        <w:tc>
          <w:tcPr>
            <w:tcW w:w="539" w:type="dxa"/>
            <w:shd w:val="clear" w:color="auto" w:fill="auto"/>
            <w:vAlign w:val="center"/>
          </w:tcPr>
          <w:p w:rsidR="007A426C" w:rsidRDefault="007A426C" w:rsidP="00C43343">
            <w:pPr>
              <w:snapToGrid w:val="0"/>
              <w:jc w:val="center"/>
              <w:rPr>
                <w:sz w:val="20"/>
                <w:szCs w:val="20"/>
              </w:rPr>
            </w:pPr>
            <w:r>
              <w:rPr>
                <w:sz w:val="20"/>
                <w:szCs w:val="20"/>
              </w:rPr>
              <w:t>34</w:t>
            </w:r>
          </w:p>
        </w:tc>
        <w:tc>
          <w:tcPr>
            <w:tcW w:w="2846" w:type="dxa"/>
            <w:shd w:val="clear" w:color="auto" w:fill="auto"/>
            <w:vAlign w:val="center"/>
          </w:tcPr>
          <w:p w:rsidR="007A426C" w:rsidRPr="007A426C" w:rsidRDefault="007A426C" w:rsidP="00361D6E">
            <w:pPr>
              <w:ind w:left="36"/>
              <w:jc w:val="center"/>
              <w:rPr>
                <w:sz w:val="20"/>
                <w:szCs w:val="20"/>
              </w:rPr>
            </w:pPr>
            <w:r w:rsidRPr="007A426C">
              <w:rPr>
                <w:sz w:val="20"/>
                <w:szCs w:val="20"/>
              </w:rPr>
              <w:t>Генератор</w:t>
            </w:r>
            <w:r w:rsidR="00361D6E">
              <w:rPr>
                <w:sz w:val="20"/>
                <w:szCs w:val="20"/>
              </w:rPr>
              <w:t xml:space="preserve"> </w:t>
            </w:r>
            <w:r w:rsidRPr="007A426C">
              <w:rPr>
                <w:sz w:val="20"/>
                <w:szCs w:val="20"/>
                <w:lang w:val="en-US"/>
              </w:rPr>
              <w:t>GP</w:t>
            </w:r>
            <w:r w:rsidRPr="007A426C">
              <w:rPr>
                <w:sz w:val="20"/>
                <w:szCs w:val="20"/>
              </w:rPr>
              <w:t>6500</w:t>
            </w:r>
            <w:r w:rsidRPr="007A426C">
              <w:rPr>
                <w:sz w:val="20"/>
                <w:szCs w:val="20"/>
                <w:lang w:val="en-US"/>
              </w:rPr>
              <w:t>L</w:t>
            </w:r>
            <w:r w:rsidRPr="007A426C">
              <w:rPr>
                <w:sz w:val="20"/>
                <w:szCs w:val="20"/>
              </w:rPr>
              <w:t>-</w:t>
            </w:r>
            <w:r w:rsidRPr="007A426C">
              <w:rPr>
                <w:sz w:val="20"/>
                <w:szCs w:val="20"/>
                <w:lang w:val="en-US"/>
              </w:rPr>
              <w:t>GEE</w:t>
            </w:r>
          </w:p>
        </w:tc>
        <w:tc>
          <w:tcPr>
            <w:tcW w:w="1395" w:type="dxa"/>
            <w:shd w:val="clear" w:color="auto" w:fill="auto"/>
            <w:vAlign w:val="center"/>
          </w:tcPr>
          <w:p w:rsidR="007A426C" w:rsidRPr="000C5642" w:rsidRDefault="007A426C" w:rsidP="00C05663">
            <w:pPr>
              <w:snapToGrid w:val="0"/>
              <w:jc w:val="center"/>
              <w:rPr>
                <w:sz w:val="20"/>
                <w:szCs w:val="20"/>
              </w:rPr>
            </w:pPr>
            <w:r w:rsidRPr="000C5642">
              <w:rPr>
                <w:sz w:val="20"/>
                <w:szCs w:val="20"/>
              </w:rPr>
              <w:t>кВт</w:t>
            </w:r>
          </w:p>
        </w:tc>
        <w:tc>
          <w:tcPr>
            <w:tcW w:w="1271" w:type="dxa"/>
            <w:shd w:val="clear" w:color="auto" w:fill="auto"/>
            <w:vAlign w:val="center"/>
          </w:tcPr>
          <w:p w:rsidR="007A426C" w:rsidRDefault="007A426C" w:rsidP="00C05663">
            <w:pPr>
              <w:snapToGrid w:val="0"/>
              <w:jc w:val="center"/>
              <w:rPr>
                <w:sz w:val="20"/>
                <w:szCs w:val="20"/>
              </w:rPr>
            </w:pPr>
            <w:r>
              <w:rPr>
                <w:sz w:val="20"/>
                <w:szCs w:val="20"/>
              </w:rPr>
              <w:t>6</w:t>
            </w:r>
          </w:p>
        </w:tc>
        <w:tc>
          <w:tcPr>
            <w:tcW w:w="1161" w:type="dxa"/>
            <w:shd w:val="clear" w:color="auto" w:fill="auto"/>
            <w:vAlign w:val="center"/>
          </w:tcPr>
          <w:p w:rsidR="007A426C" w:rsidRDefault="007A426C" w:rsidP="00C05663">
            <w:pPr>
              <w:snapToGrid w:val="0"/>
              <w:jc w:val="center"/>
              <w:rPr>
                <w:sz w:val="20"/>
                <w:szCs w:val="20"/>
              </w:rPr>
            </w:pPr>
            <w:r>
              <w:rPr>
                <w:sz w:val="20"/>
                <w:szCs w:val="20"/>
              </w:rPr>
              <w:t>6</w:t>
            </w:r>
          </w:p>
        </w:tc>
        <w:tc>
          <w:tcPr>
            <w:tcW w:w="1595" w:type="dxa"/>
            <w:shd w:val="clear" w:color="auto" w:fill="auto"/>
            <w:vAlign w:val="center"/>
          </w:tcPr>
          <w:p w:rsidR="007A426C" w:rsidRDefault="007A426C" w:rsidP="00C05663">
            <w:pPr>
              <w:snapToGrid w:val="0"/>
              <w:jc w:val="center"/>
              <w:rPr>
                <w:sz w:val="20"/>
                <w:szCs w:val="20"/>
              </w:rPr>
            </w:pPr>
            <w:r>
              <w:rPr>
                <w:sz w:val="20"/>
                <w:szCs w:val="20"/>
              </w:rPr>
              <w:t>по необхідності</w:t>
            </w:r>
          </w:p>
        </w:tc>
        <w:tc>
          <w:tcPr>
            <w:tcW w:w="1116" w:type="dxa"/>
            <w:shd w:val="clear" w:color="auto" w:fill="auto"/>
            <w:vAlign w:val="center"/>
          </w:tcPr>
          <w:p w:rsidR="007A426C" w:rsidRDefault="00361D6E" w:rsidP="00C05663">
            <w:pPr>
              <w:snapToGrid w:val="0"/>
              <w:jc w:val="center"/>
              <w:rPr>
                <w:sz w:val="20"/>
                <w:szCs w:val="20"/>
              </w:rPr>
            </w:pPr>
            <w:r>
              <w:rPr>
                <w:sz w:val="20"/>
                <w:szCs w:val="20"/>
              </w:rPr>
              <w:t>900</w:t>
            </w:r>
          </w:p>
        </w:tc>
      </w:tr>
      <w:tr w:rsidR="00361D6E" w:rsidRPr="006E1AAA" w:rsidTr="00922748">
        <w:trPr>
          <w:jc w:val="center"/>
        </w:trPr>
        <w:tc>
          <w:tcPr>
            <w:tcW w:w="539" w:type="dxa"/>
            <w:shd w:val="clear" w:color="auto" w:fill="auto"/>
            <w:vAlign w:val="center"/>
          </w:tcPr>
          <w:p w:rsidR="00361D6E" w:rsidRDefault="00361D6E" w:rsidP="00C43343">
            <w:pPr>
              <w:snapToGrid w:val="0"/>
              <w:jc w:val="center"/>
              <w:rPr>
                <w:sz w:val="20"/>
                <w:szCs w:val="20"/>
              </w:rPr>
            </w:pPr>
            <w:r>
              <w:rPr>
                <w:sz w:val="20"/>
                <w:szCs w:val="20"/>
              </w:rPr>
              <w:t>35</w:t>
            </w:r>
          </w:p>
        </w:tc>
        <w:tc>
          <w:tcPr>
            <w:tcW w:w="2846" w:type="dxa"/>
            <w:shd w:val="clear" w:color="auto" w:fill="auto"/>
            <w:vAlign w:val="center"/>
          </w:tcPr>
          <w:p w:rsidR="00361D6E" w:rsidRPr="00361D6E" w:rsidRDefault="00361D6E" w:rsidP="00C05663">
            <w:pPr>
              <w:ind w:left="36"/>
              <w:jc w:val="center"/>
              <w:rPr>
                <w:sz w:val="20"/>
                <w:szCs w:val="20"/>
              </w:rPr>
            </w:pPr>
            <w:r w:rsidRPr="00361D6E">
              <w:rPr>
                <w:sz w:val="20"/>
                <w:szCs w:val="20"/>
              </w:rPr>
              <w:t>Генераторна станція 1 ф (</w:t>
            </w:r>
            <w:r w:rsidRPr="00361D6E">
              <w:rPr>
                <w:sz w:val="20"/>
                <w:szCs w:val="20"/>
                <w:lang w:val="en-US"/>
              </w:rPr>
              <w:t>FG</w:t>
            </w:r>
            <w:r w:rsidRPr="00361D6E">
              <w:rPr>
                <w:sz w:val="20"/>
                <w:szCs w:val="20"/>
              </w:rPr>
              <w:t>6500)</w:t>
            </w:r>
          </w:p>
        </w:tc>
        <w:tc>
          <w:tcPr>
            <w:tcW w:w="1395" w:type="dxa"/>
            <w:shd w:val="clear" w:color="auto" w:fill="auto"/>
            <w:vAlign w:val="center"/>
          </w:tcPr>
          <w:p w:rsidR="00361D6E" w:rsidRPr="000C5642" w:rsidRDefault="00361D6E" w:rsidP="00C05663">
            <w:pPr>
              <w:snapToGrid w:val="0"/>
              <w:jc w:val="center"/>
              <w:rPr>
                <w:sz w:val="20"/>
                <w:szCs w:val="20"/>
              </w:rPr>
            </w:pPr>
            <w:r w:rsidRPr="000C5642">
              <w:rPr>
                <w:sz w:val="20"/>
                <w:szCs w:val="20"/>
              </w:rPr>
              <w:t>кВт</w:t>
            </w:r>
          </w:p>
        </w:tc>
        <w:tc>
          <w:tcPr>
            <w:tcW w:w="1271" w:type="dxa"/>
            <w:shd w:val="clear" w:color="auto" w:fill="auto"/>
            <w:vAlign w:val="center"/>
          </w:tcPr>
          <w:p w:rsidR="00361D6E" w:rsidRDefault="00361D6E" w:rsidP="00C05663">
            <w:pPr>
              <w:snapToGrid w:val="0"/>
              <w:jc w:val="center"/>
              <w:rPr>
                <w:sz w:val="20"/>
                <w:szCs w:val="20"/>
              </w:rPr>
            </w:pPr>
            <w:r>
              <w:rPr>
                <w:sz w:val="20"/>
                <w:szCs w:val="20"/>
              </w:rPr>
              <w:t>5</w:t>
            </w:r>
          </w:p>
        </w:tc>
        <w:tc>
          <w:tcPr>
            <w:tcW w:w="1161" w:type="dxa"/>
            <w:shd w:val="clear" w:color="auto" w:fill="auto"/>
            <w:vAlign w:val="center"/>
          </w:tcPr>
          <w:p w:rsidR="00361D6E" w:rsidRDefault="00361D6E" w:rsidP="00C05663">
            <w:pPr>
              <w:snapToGrid w:val="0"/>
              <w:jc w:val="center"/>
              <w:rPr>
                <w:sz w:val="20"/>
                <w:szCs w:val="20"/>
              </w:rPr>
            </w:pPr>
            <w:r>
              <w:rPr>
                <w:sz w:val="20"/>
                <w:szCs w:val="20"/>
              </w:rPr>
              <w:t>5</w:t>
            </w:r>
          </w:p>
        </w:tc>
        <w:tc>
          <w:tcPr>
            <w:tcW w:w="1595" w:type="dxa"/>
            <w:shd w:val="clear" w:color="auto" w:fill="auto"/>
            <w:vAlign w:val="center"/>
          </w:tcPr>
          <w:p w:rsidR="00361D6E" w:rsidRDefault="00361D6E" w:rsidP="00C05663">
            <w:pPr>
              <w:snapToGrid w:val="0"/>
              <w:jc w:val="center"/>
              <w:rPr>
                <w:sz w:val="20"/>
                <w:szCs w:val="20"/>
              </w:rPr>
            </w:pPr>
            <w:r>
              <w:rPr>
                <w:sz w:val="20"/>
                <w:szCs w:val="20"/>
              </w:rPr>
              <w:t>по необхідності</w:t>
            </w:r>
          </w:p>
        </w:tc>
        <w:tc>
          <w:tcPr>
            <w:tcW w:w="1116" w:type="dxa"/>
            <w:shd w:val="clear" w:color="auto" w:fill="auto"/>
            <w:vAlign w:val="center"/>
          </w:tcPr>
          <w:p w:rsidR="00361D6E" w:rsidRDefault="00361D6E" w:rsidP="00C05663">
            <w:pPr>
              <w:snapToGrid w:val="0"/>
              <w:jc w:val="center"/>
              <w:rPr>
                <w:sz w:val="20"/>
                <w:szCs w:val="20"/>
              </w:rPr>
            </w:pPr>
            <w:r>
              <w:rPr>
                <w:sz w:val="20"/>
                <w:szCs w:val="20"/>
              </w:rPr>
              <w:t>900</w:t>
            </w:r>
          </w:p>
        </w:tc>
      </w:tr>
      <w:tr w:rsidR="00361D6E" w:rsidRPr="006E1AAA" w:rsidTr="00922748">
        <w:trPr>
          <w:jc w:val="center"/>
        </w:trPr>
        <w:tc>
          <w:tcPr>
            <w:tcW w:w="539" w:type="dxa"/>
            <w:shd w:val="clear" w:color="auto" w:fill="auto"/>
            <w:vAlign w:val="center"/>
          </w:tcPr>
          <w:p w:rsidR="00361D6E" w:rsidRDefault="00361D6E" w:rsidP="00C43343">
            <w:pPr>
              <w:snapToGrid w:val="0"/>
              <w:jc w:val="center"/>
              <w:rPr>
                <w:sz w:val="20"/>
                <w:szCs w:val="20"/>
              </w:rPr>
            </w:pPr>
            <w:r>
              <w:rPr>
                <w:sz w:val="20"/>
                <w:szCs w:val="20"/>
              </w:rPr>
              <w:t>36</w:t>
            </w:r>
          </w:p>
        </w:tc>
        <w:tc>
          <w:tcPr>
            <w:tcW w:w="2846" w:type="dxa"/>
            <w:shd w:val="clear" w:color="auto" w:fill="auto"/>
            <w:vAlign w:val="center"/>
          </w:tcPr>
          <w:p w:rsidR="00361D6E" w:rsidRDefault="00361D6E" w:rsidP="00C05663">
            <w:pPr>
              <w:ind w:left="36"/>
              <w:jc w:val="center"/>
              <w:rPr>
                <w:sz w:val="20"/>
                <w:szCs w:val="20"/>
              </w:rPr>
            </w:pPr>
            <w:r w:rsidRPr="00361D6E">
              <w:rPr>
                <w:sz w:val="20"/>
                <w:szCs w:val="20"/>
                <w:shd w:val="clear" w:color="auto" w:fill="FFFFFF"/>
                <w:lang w:eastAsia="ru-RU"/>
              </w:rPr>
              <w:t>Г</w:t>
            </w:r>
            <w:r w:rsidRPr="00361D6E">
              <w:rPr>
                <w:sz w:val="20"/>
                <w:szCs w:val="20"/>
              </w:rPr>
              <w:t>енератор</w:t>
            </w:r>
          </w:p>
          <w:p w:rsidR="00361D6E" w:rsidRPr="00361D6E" w:rsidRDefault="00361D6E" w:rsidP="00C05663">
            <w:pPr>
              <w:ind w:left="36"/>
              <w:jc w:val="center"/>
              <w:rPr>
                <w:sz w:val="20"/>
                <w:szCs w:val="20"/>
              </w:rPr>
            </w:pPr>
            <w:r w:rsidRPr="00361D6E">
              <w:rPr>
                <w:sz w:val="20"/>
                <w:szCs w:val="20"/>
              </w:rPr>
              <w:t xml:space="preserve"> </w:t>
            </w:r>
            <w:r w:rsidRPr="00361D6E">
              <w:rPr>
                <w:sz w:val="20"/>
                <w:szCs w:val="20"/>
                <w:lang w:val="en-US"/>
              </w:rPr>
              <w:t>DALGAKIKAN</w:t>
            </w:r>
            <w:r w:rsidRPr="00361D6E">
              <w:rPr>
                <w:sz w:val="20"/>
                <w:szCs w:val="20"/>
              </w:rPr>
              <w:t xml:space="preserve"> </w:t>
            </w:r>
            <w:r w:rsidRPr="00361D6E">
              <w:rPr>
                <w:sz w:val="20"/>
                <w:szCs w:val="20"/>
                <w:lang w:val="en-US"/>
              </w:rPr>
              <w:t>RD</w:t>
            </w:r>
          </w:p>
        </w:tc>
        <w:tc>
          <w:tcPr>
            <w:tcW w:w="1395" w:type="dxa"/>
            <w:shd w:val="clear" w:color="auto" w:fill="auto"/>
            <w:vAlign w:val="center"/>
          </w:tcPr>
          <w:p w:rsidR="00361D6E" w:rsidRPr="000C5642" w:rsidRDefault="00361D6E" w:rsidP="00C05663">
            <w:pPr>
              <w:snapToGrid w:val="0"/>
              <w:jc w:val="center"/>
              <w:rPr>
                <w:sz w:val="20"/>
                <w:szCs w:val="20"/>
              </w:rPr>
            </w:pPr>
            <w:r w:rsidRPr="000C5642">
              <w:rPr>
                <w:sz w:val="20"/>
                <w:szCs w:val="20"/>
              </w:rPr>
              <w:t>кВт</w:t>
            </w:r>
          </w:p>
        </w:tc>
        <w:tc>
          <w:tcPr>
            <w:tcW w:w="1271" w:type="dxa"/>
            <w:shd w:val="clear" w:color="auto" w:fill="auto"/>
            <w:vAlign w:val="center"/>
          </w:tcPr>
          <w:p w:rsidR="00361D6E" w:rsidRDefault="00361D6E" w:rsidP="00C05663">
            <w:pPr>
              <w:snapToGrid w:val="0"/>
              <w:jc w:val="center"/>
              <w:rPr>
                <w:sz w:val="20"/>
                <w:szCs w:val="20"/>
              </w:rPr>
            </w:pPr>
            <w:r>
              <w:rPr>
                <w:sz w:val="20"/>
                <w:szCs w:val="20"/>
              </w:rPr>
              <w:t>6</w:t>
            </w:r>
          </w:p>
        </w:tc>
        <w:tc>
          <w:tcPr>
            <w:tcW w:w="1161" w:type="dxa"/>
            <w:shd w:val="clear" w:color="auto" w:fill="auto"/>
            <w:vAlign w:val="center"/>
          </w:tcPr>
          <w:p w:rsidR="00361D6E" w:rsidRDefault="00361D6E" w:rsidP="00C05663">
            <w:pPr>
              <w:snapToGrid w:val="0"/>
              <w:jc w:val="center"/>
              <w:rPr>
                <w:sz w:val="20"/>
                <w:szCs w:val="20"/>
              </w:rPr>
            </w:pPr>
            <w:r>
              <w:rPr>
                <w:sz w:val="20"/>
                <w:szCs w:val="20"/>
              </w:rPr>
              <w:t>6</w:t>
            </w:r>
          </w:p>
        </w:tc>
        <w:tc>
          <w:tcPr>
            <w:tcW w:w="1595" w:type="dxa"/>
            <w:shd w:val="clear" w:color="auto" w:fill="auto"/>
            <w:vAlign w:val="center"/>
          </w:tcPr>
          <w:p w:rsidR="00361D6E" w:rsidRDefault="00361D6E" w:rsidP="00C05663">
            <w:pPr>
              <w:snapToGrid w:val="0"/>
              <w:jc w:val="center"/>
              <w:rPr>
                <w:sz w:val="20"/>
                <w:szCs w:val="20"/>
              </w:rPr>
            </w:pPr>
            <w:r>
              <w:rPr>
                <w:sz w:val="20"/>
                <w:szCs w:val="20"/>
              </w:rPr>
              <w:t>по необхідності</w:t>
            </w:r>
          </w:p>
        </w:tc>
        <w:tc>
          <w:tcPr>
            <w:tcW w:w="1116" w:type="dxa"/>
            <w:shd w:val="clear" w:color="auto" w:fill="auto"/>
            <w:vAlign w:val="center"/>
          </w:tcPr>
          <w:p w:rsidR="00361D6E" w:rsidRDefault="00361D6E" w:rsidP="00C05663">
            <w:pPr>
              <w:snapToGrid w:val="0"/>
              <w:jc w:val="center"/>
              <w:rPr>
                <w:sz w:val="20"/>
                <w:szCs w:val="20"/>
              </w:rPr>
            </w:pPr>
            <w:r>
              <w:rPr>
                <w:sz w:val="20"/>
                <w:szCs w:val="20"/>
              </w:rPr>
              <w:t>900</w:t>
            </w:r>
          </w:p>
        </w:tc>
      </w:tr>
      <w:tr w:rsidR="00361D6E" w:rsidRPr="006E1AAA" w:rsidTr="00922748">
        <w:trPr>
          <w:jc w:val="center"/>
        </w:trPr>
        <w:tc>
          <w:tcPr>
            <w:tcW w:w="539" w:type="dxa"/>
            <w:shd w:val="clear" w:color="auto" w:fill="auto"/>
            <w:vAlign w:val="center"/>
          </w:tcPr>
          <w:p w:rsidR="00361D6E" w:rsidRDefault="00361D6E" w:rsidP="00C43343">
            <w:pPr>
              <w:snapToGrid w:val="0"/>
              <w:jc w:val="center"/>
              <w:rPr>
                <w:sz w:val="20"/>
                <w:szCs w:val="20"/>
              </w:rPr>
            </w:pPr>
            <w:r>
              <w:rPr>
                <w:sz w:val="20"/>
                <w:szCs w:val="20"/>
              </w:rPr>
              <w:t>37</w:t>
            </w:r>
          </w:p>
        </w:tc>
        <w:tc>
          <w:tcPr>
            <w:tcW w:w="2846" w:type="dxa"/>
            <w:shd w:val="clear" w:color="auto" w:fill="auto"/>
            <w:vAlign w:val="center"/>
          </w:tcPr>
          <w:p w:rsidR="00361D6E" w:rsidRDefault="00361D6E" w:rsidP="00C05663">
            <w:pPr>
              <w:ind w:left="36"/>
              <w:jc w:val="center"/>
              <w:rPr>
                <w:sz w:val="20"/>
                <w:szCs w:val="20"/>
              </w:rPr>
            </w:pPr>
            <w:r w:rsidRPr="00361D6E">
              <w:rPr>
                <w:sz w:val="20"/>
                <w:szCs w:val="20"/>
                <w:shd w:val="clear" w:color="auto" w:fill="FFFFFF"/>
                <w:lang w:eastAsia="ru-RU"/>
              </w:rPr>
              <w:t>Г</w:t>
            </w:r>
            <w:r w:rsidRPr="00361D6E">
              <w:rPr>
                <w:sz w:val="20"/>
                <w:szCs w:val="20"/>
              </w:rPr>
              <w:t>енератор</w:t>
            </w:r>
          </w:p>
          <w:p w:rsidR="00361D6E" w:rsidRPr="00361D6E" w:rsidRDefault="00361D6E" w:rsidP="00C05663">
            <w:pPr>
              <w:ind w:left="36"/>
              <w:jc w:val="center"/>
              <w:rPr>
                <w:sz w:val="20"/>
                <w:szCs w:val="20"/>
              </w:rPr>
            </w:pPr>
            <w:r w:rsidRPr="00361D6E">
              <w:rPr>
                <w:sz w:val="20"/>
                <w:szCs w:val="20"/>
              </w:rPr>
              <w:t xml:space="preserve"> </w:t>
            </w:r>
            <w:r w:rsidRPr="00361D6E">
              <w:rPr>
                <w:sz w:val="20"/>
                <w:szCs w:val="20"/>
                <w:lang w:val="en-US"/>
              </w:rPr>
              <w:t>DALGAKIKAN</w:t>
            </w:r>
            <w:r w:rsidRPr="00361D6E">
              <w:rPr>
                <w:sz w:val="20"/>
                <w:szCs w:val="20"/>
              </w:rPr>
              <w:t xml:space="preserve"> </w:t>
            </w:r>
            <w:r w:rsidRPr="00361D6E">
              <w:rPr>
                <w:sz w:val="20"/>
                <w:szCs w:val="20"/>
                <w:lang w:val="en-US"/>
              </w:rPr>
              <w:t>RD</w:t>
            </w:r>
          </w:p>
        </w:tc>
        <w:tc>
          <w:tcPr>
            <w:tcW w:w="1395" w:type="dxa"/>
            <w:shd w:val="clear" w:color="auto" w:fill="auto"/>
            <w:vAlign w:val="center"/>
          </w:tcPr>
          <w:p w:rsidR="00361D6E" w:rsidRPr="000C5642" w:rsidRDefault="00361D6E" w:rsidP="00C05663">
            <w:pPr>
              <w:snapToGrid w:val="0"/>
              <w:jc w:val="center"/>
              <w:rPr>
                <w:sz w:val="20"/>
                <w:szCs w:val="20"/>
              </w:rPr>
            </w:pPr>
            <w:r w:rsidRPr="000C5642">
              <w:rPr>
                <w:sz w:val="20"/>
                <w:szCs w:val="20"/>
              </w:rPr>
              <w:t>кВт</w:t>
            </w:r>
          </w:p>
        </w:tc>
        <w:tc>
          <w:tcPr>
            <w:tcW w:w="1271" w:type="dxa"/>
            <w:shd w:val="clear" w:color="auto" w:fill="auto"/>
            <w:vAlign w:val="center"/>
          </w:tcPr>
          <w:p w:rsidR="00361D6E" w:rsidRDefault="00361D6E" w:rsidP="00C05663">
            <w:pPr>
              <w:snapToGrid w:val="0"/>
              <w:jc w:val="center"/>
              <w:rPr>
                <w:sz w:val="20"/>
                <w:szCs w:val="20"/>
              </w:rPr>
            </w:pPr>
            <w:r>
              <w:rPr>
                <w:sz w:val="20"/>
                <w:szCs w:val="20"/>
              </w:rPr>
              <w:t>6</w:t>
            </w:r>
          </w:p>
        </w:tc>
        <w:tc>
          <w:tcPr>
            <w:tcW w:w="1161" w:type="dxa"/>
            <w:shd w:val="clear" w:color="auto" w:fill="auto"/>
            <w:vAlign w:val="center"/>
          </w:tcPr>
          <w:p w:rsidR="00361D6E" w:rsidRDefault="00361D6E" w:rsidP="00C05663">
            <w:pPr>
              <w:snapToGrid w:val="0"/>
              <w:jc w:val="center"/>
              <w:rPr>
                <w:sz w:val="20"/>
                <w:szCs w:val="20"/>
              </w:rPr>
            </w:pPr>
            <w:r>
              <w:rPr>
                <w:sz w:val="20"/>
                <w:szCs w:val="20"/>
              </w:rPr>
              <w:t>6</w:t>
            </w:r>
          </w:p>
        </w:tc>
        <w:tc>
          <w:tcPr>
            <w:tcW w:w="1595" w:type="dxa"/>
            <w:shd w:val="clear" w:color="auto" w:fill="auto"/>
            <w:vAlign w:val="center"/>
          </w:tcPr>
          <w:p w:rsidR="00361D6E" w:rsidRDefault="00361D6E" w:rsidP="00C05663">
            <w:pPr>
              <w:snapToGrid w:val="0"/>
              <w:jc w:val="center"/>
              <w:rPr>
                <w:sz w:val="20"/>
                <w:szCs w:val="20"/>
              </w:rPr>
            </w:pPr>
            <w:r>
              <w:rPr>
                <w:sz w:val="20"/>
                <w:szCs w:val="20"/>
              </w:rPr>
              <w:t>по необхідності</w:t>
            </w:r>
          </w:p>
        </w:tc>
        <w:tc>
          <w:tcPr>
            <w:tcW w:w="1116" w:type="dxa"/>
            <w:shd w:val="clear" w:color="auto" w:fill="auto"/>
            <w:vAlign w:val="center"/>
          </w:tcPr>
          <w:p w:rsidR="00361D6E" w:rsidRDefault="00361D6E" w:rsidP="00C05663">
            <w:pPr>
              <w:snapToGrid w:val="0"/>
              <w:jc w:val="center"/>
              <w:rPr>
                <w:sz w:val="20"/>
                <w:szCs w:val="20"/>
              </w:rPr>
            </w:pPr>
            <w:r>
              <w:rPr>
                <w:sz w:val="20"/>
                <w:szCs w:val="20"/>
              </w:rPr>
              <w:t>900</w:t>
            </w:r>
          </w:p>
        </w:tc>
      </w:tr>
      <w:tr w:rsidR="004F6684" w:rsidRPr="006E1AAA" w:rsidTr="00922748">
        <w:trPr>
          <w:jc w:val="center"/>
        </w:trPr>
        <w:tc>
          <w:tcPr>
            <w:tcW w:w="539" w:type="dxa"/>
            <w:shd w:val="clear" w:color="auto" w:fill="auto"/>
            <w:vAlign w:val="center"/>
          </w:tcPr>
          <w:p w:rsidR="004F6684" w:rsidRDefault="004F6684" w:rsidP="00C43343">
            <w:pPr>
              <w:snapToGrid w:val="0"/>
              <w:jc w:val="center"/>
              <w:rPr>
                <w:sz w:val="20"/>
                <w:szCs w:val="20"/>
              </w:rPr>
            </w:pPr>
            <w:r>
              <w:rPr>
                <w:sz w:val="20"/>
                <w:szCs w:val="20"/>
              </w:rPr>
              <w:t>38</w:t>
            </w:r>
          </w:p>
        </w:tc>
        <w:tc>
          <w:tcPr>
            <w:tcW w:w="2846" w:type="dxa"/>
            <w:shd w:val="clear" w:color="auto" w:fill="auto"/>
            <w:vAlign w:val="center"/>
          </w:tcPr>
          <w:p w:rsidR="004F6684" w:rsidRPr="00361D6E" w:rsidRDefault="004F6684" w:rsidP="00C05663">
            <w:pPr>
              <w:ind w:left="36"/>
              <w:jc w:val="center"/>
              <w:rPr>
                <w:sz w:val="20"/>
                <w:szCs w:val="20"/>
                <w:shd w:val="clear" w:color="auto" w:fill="FFFFFF"/>
                <w:lang w:eastAsia="ru-RU"/>
              </w:rPr>
            </w:pPr>
            <w:r w:rsidRPr="00361D6E">
              <w:rPr>
                <w:sz w:val="20"/>
                <w:szCs w:val="20"/>
              </w:rPr>
              <w:t>Генераторна станція 1 ф (</w:t>
            </w:r>
            <w:r w:rsidRPr="00361D6E">
              <w:rPr>
                <w:sz w:val="20"/>
                <w:szCs w:val="20"/>
                <w:lang w:val="en-US"/>
              </w:rPr>
              <w:t>FG</w:t>
            </w:r>
            <w:r w:rsidRPr="00361D6E">
              <w:rPr>
                <w:sz w:val="20"/>
                <w:szCs w:val="20"/>
              </w:rPr>
              <w:t>6500)</w:t>
            </w:r>
          </w:p>
        </w:tc>
        <w:tc>
          <w:tcPr>
            <w:tcW w:w="1395" w:type="dxa"/>
            <w:shd w:val="clear" w:color="auto" w:fill="auto"/>
            <w:vAlign w:val="center"/>
          </w:tcPr>
          <w:p w:rsidR="004F6684" w:rsidRPr="000C5642" w:rsidRDefault="004F6684" w:rsidP="00C05663">
            <w:pPr>
              <w:snapToGrid w:val="0"/>
              <w:jc w:val="center"/>
              <w:rPr>
                <w:sz w:val="20"/>
                <w:szCs w:val="20"/>
              </w:rPr>
            </w:pPr>
            <w:r w:rsidRPr="000C5642">
              <w:rPr>
                <w:sz w:val="20"/>
                <w:szCs w:val="20"/>
              </w:rPr>
              <w:t>кВт</w:t>
            </w:r>
          </w:p>
        </w:tc>
        <w:tc>
          <w:tcPr>
            <w:tcW w:w="1271" w:type="dxa"/>
            <w:shd w:val="clear" w:color="auto" w:fill="auto"/>
            <w:vAlign w:val="center"/>
          </w:tcPr>
          <w:p w:rsidR="004F6684" w:rsidRDefault="004F6684" w:rsidP="00C05663">
            <w:pPr>
              <w:snapToGrid w:val="0"/>
              <w:jc w:val="center"/>
              <w:rPr>
                <w:sz w:val="20"/>
                <w:szCs w:val="20"/>
              </w:rPr>
            </w:pPr>
            <w:r>
              <w:rPr>
                <w:sz w:val="20"/>
                <w:szCs w:val="20"/>
              </w:rPr>
              <w:t>5</w:t>
            </w:r>
          </w:p>
        </w:tc>
        <w:tc>
          <w:tcPr>
            <w:tcW w:w="1161" w:type="dxa"/>
            <w:shd w:val="clear" w:color="auto" w:fill="auto"/>
            <w:vAlign w:val="center"/>
          </w:tcPr>
          <w:p w:rsidR="004F6684" w:rsidRDefault="004F6684" w:rsidP="00C05663">
            <w:pPr>
              <w:snapToGrid w:val="0"/>
              <w:jc w:val="center"/>
              <w:rPr>
                <w:sz w:val="20"/>
                <w:szCs w:val="20"/>
              </w:rPr>
            </w:pPr>
            <w:r>
              <w:rPr>
                <w:sz w:val="20"/>
                <w:szCs w:val="20"/>
              </w:rPr>
              <w:t>5</w:t>
            </w:r>
          </w:p>
        </w:tc>
        <w:tc>
          <w:tcPr>
            <w:tcW w:w="1595" w:type="dxa"/>
            <w:shd w:val="clear" w:color="auto" w:fill="auto"/>
            <w:vAlign w:val="center"/>
          </w:tcPr>
          <w:p w:rsidR="004F6684" w:rsidRDefault="004F6684" w:rsidP="00C05663">
            <w:pPr>
              <w:snapToGrid w:val="0"/>
              <w:jc w:val="center"/>
              <w:rPr>
                <w:sz w:val="20"/>
                <w:szCs w:val="20"/>
              </w:rPr>
            </w:pPr>
            <w:r>
              <w:rPr>
                <w:sz w:val="20"/>
                <w:szCs w:val="20"/>
              </w:rPr>
              <w:t>по необхідності</w:t>
            </w:r>
          </w:p>
        </w:tc>
        <w:tc>
          <w:tcPr>
            <w:tcW w:w="1116" w:type="dxa"/>
            <w:shd w:val="clear" w:color="auto" w:fill="auto"/>
            <w:vAlign w:val="center"/>
          </w:tcPr>
          <w:p w:rsidR="004F6684" w:rsidRDefault="004F6684" w:rsidP="00C05663">
            <w:pPr>
              <w:snapToGrid w:val="0"/>
              <w:jc w:val="center"/>
              <w:rPr>
                <w:sz w:val="20"/>
                <w:szCs w:val="20"/>
              </w:rPr>
            </w:pPr>
            <w:r>
              <w:rPr>
                <w:sz w:val="20"/>
                <w:szCs w:val="20"/>
              </w:rPr>
              <w:t>900</w:t>
            </w:r>
          </w:p>
        </w:tc>
      </w:tr>
      <w:tr w:rsidR="004F6684" w:rsidRPr="006E1AAA" w:rsidTr="00922748">
        <w:trPr>
          <w:jc w:val="center"/>
        </w:trPr>
        <w:tc>
          <w:tcPr>
            <w:tcW w:w="539" w:type="dxa"/>
            <w:shd w:val="clear" w:color="auto" w:fill="auto"/>
            <w:vAlign w:val="center"/>
          </w:tcPr>
          <w:p w:rsidR="004F6684" w:rsidRDefault="004F6684" w:rsidP="00C43343">
            <w:pPr>
              <w:snapToGrid w:val="0"/>
              <w:jc w:val="center"/>
              <w:rPr>
                <w:sz w:val="20"/>
                <w:szCs w:val="20"/>
              </w:rPr>
            </w:pPr>
            <w:r>
              <w:rPr>
                <w:sz w:val="20"/>
                <w:szCs w:val="20"/>
              </w:rPr>
              <w:t>39</w:t>
            </w:r>
          </w:p>
        </w:tc>
        <w:tc>
          <w:tcPr>
            <w:tcW w:w="2846" w:type="dxa"/>
            <w:shd w:val="clear" w:color="auto" w:fill="auto"/>
            <w:vAlign w:val="center"/>
          </w:tcPr>
          <w:p w:rsidR="004F6684" w:rsidRPr="004F6684" w:rsidRDefault="004F6684" w:rsidP="00C05663">
            <w:pPr>
              <w:ind w:left="36"/>
              <w:jc w:val="center"/>
              <w:rPr>
                <w:sz w:val="20"/>
                <w:szCs w:val="20"/>
              </w:rPr>
            </w:pPr>
            <w:r w:rsidRPr="004F6684">
              <w:rPr>
                <w:sz w:val="20"/>
                <w:szCs w:val="20"/>
              </w:rPr>
              <w:t>Зернонавантажувач №1</w:t>
            </w:r>
          </w:p>
          <w:p w:rsidR="004F6684" w:rsidRPr="004F6684" w:rsidRDefault="004F6684" w:rsidP="004F6684">
            <w:pPr>
              <w:jc w:val="center"/>
              <w:rPr>
                <w:sz w:val="20"/>
                <w:szCs w:val="20"/>
              </w:rPr>
            </w:pPr>
            <w:r w:rsidRPr="004F6684">
              <w:rPr>
                <w:sz w:val="20"/>
                <w:szCs w:val="20"/>
              </w:rPr>
              <w:t>Марка КШП-6</w:t>
            </w:r>
          </w:p>
        </w:tc>
        <w:tc>
          <w:tcPr>
            <w:tcW w:w="1395" w:type="dxa"/>
            <w:shd w:val="clear" w:color="auto" w:fill="auto"/>
            <w:vAlign w:val="center"/>
          </w:tcPr>
          <w:p w:rsidR="004F6684" w:rsidRPr="000C5642" w:rsidRDefault="004F6684" w:rsidP="00C0566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4F6684" w:rsidRDefault="004F6684" w:rsidP="00C05663">
            <w:pPr>
              <w:snapToGrid w:val="0"/>
              <w:jc w:val="center"/>
              <w:rPr>
                <w:sz w:val="20"/>
                <w:szCs w:val="20"/>
              </w:rPr>
            </w:pPr>
            <w:r>
              <w:rPr>
                <w:sz w:val="20"/>
                <w:szCs w:val="20"/>
              </w:rPr>
              <w:t>30</w:t>
            </w:r>
          </w:p>
        </w:tc>
        <w:tc>
          <w:tcPr>
            <w:tcW w:w="1161" w:type="dxa"/>
            <w:shd w:val="clear" w:color="auto" w:fill="auto"/>
            <w:vAlign w:val="center"/>
          </w:tcPr>
          <w:p w:rsidR="004F6684" w:rsidRDefault="004F6684" w:rsidP="00C05663">
            <w:pPr>
              <w:snapToGrid w:val="0"/>
              <w:jc w:val="center"/>
              <w:rPr>
                <w:sz w:val="20"/>
                <w:szCs w:val="20"/>
              </w:rPr>
            </w:pPr>
            <w:r>
              <w:rPr>
                <w:sz w:val="20"/>
                <w:szCs w:val="20"/>
              </w:rPr>
              <w:t>30</w:t>
            </w:r>
          </w:p>
        </w:tc>
        <w:tc>
          <w:tcPr>
            <w:tcW w:w="1595" w:type="dxa"/>
            <w:shd w:val="clear" w:color="auto" w:fill="auto"/>
            <w:vAlign w:val="center"/>
          </w:tcPr>
          <w:p w:rsidR="004F6684" w:rsidRDefault="004F6684" w:rsidP="00C05663">
            <w:pPr>
              <w:snapToGrid w:val="0"/>
              <w:jc w:val="center"/>
              <w:rPr>
                <w:sz w:val="20"/>
                <w:szCs w:val="20"/>
              </w:rPr>
            </w:pPr>
            <w:r>
              <w:rPr>
                <w:sz w:val="20"/>
                <w:szCs w:val="20"/>
              </w:rPr>
              <w:t>по необхідності</w:t>
            </w:r>
          </w:p>
        </w:tc>
        <w:tc>
          <w:tcPr>
            <w:tcW w:w="1116" w:type="dxa"/>
            <w:shd w:val="clear" w:color="auto" w:fill="auto"/>
            <w:vAlign w:val="center"/>
          </w:tcPr>
          <w:p w:rsidR="004F6684" w:rsidRDefault="004F6684" w:rsidP="00C05663">
            <w:pPr>
              <w:snapToGrid w:val="0"/>
              <w:jc w:val="center"/>
              <w:rPr>
                <w:sz w:val="20"/>
                <w:szCs w:val="20"/>
              </w:rPr>
            </w:pPr>
            <w:r>
              <w:rPr>
                <w:sz w:val="20"/>
                <w:szCs w:val="20"/>
              </w:rPr>
              <w:t>106,7</w:t>
            </w:r>
          </w:p>
        </w:tc>
      </w:tr>
      <w:tr w:rsidR="004F6684" w:rsidRPr="006E1AAA" w:rsidTr="00922748">
        <w:trPr>
          <w:jc w:val="center"/>
        </w:trPr>
        <w:tc>
          <w:tcPr>
            <w:tcW w:w="539" w:type="dxa"/>
            <w:shd w:val="clear" w:color="auto" w:fill="auto"/>
            <w:vAlign w:val="center"/>
          </w:tcPr>
          <w:p w:rsidR="004F6684" w:rsidRDefault="004F6684" w:rsidP="00C43343">
            <w:pPr>
              <w:snapToGrid w:val="0"/>
              <w:jc w:val="center"/>
              <w:rPr>
                <w:sz w:val="20"/>
                <w:szCs w:val="20"/>
              </w:rPr>
            </w:pPr>
            <w:r>
              <w:rPr>
                <w:sz w:val="20"/>
                <w:szCs w:val="20"/>
              </w:rPr>
              <w:t>40</w:t>
            </w:r>
          </w:p>
        </w:tc>
        <w:tc>
          <w:tcPr>
            <w:tcW w:w="2846" w:type="dxa"/>
            <w:shd w:val="clear" w:color="auto" w:fill="auto"/>
            <w:vAlign w:val="center"/>
          </w:tcPr>
          <w:p w:rsidR="004F6684" w:rsidRPr="004F6684" w:rsidRDefault="004F6684" w:rsidP="00C05663">
            <w:pPr>
              <w:ind w:left="36"/>
              <w:jc w:val="center"/>
              <w:rPr>
                <w:sz w:val="20"/>
                <w:szCs w:val="20"/>
              </w:rPr>
            </w:pPr>
            <w:r w:rsidRPr="004F6684">
              <w:rPr>
                <w:sz w:val="20"/>
                <w:szCs w:val="20"/>
              </w:rPr>
              <w:t>Зернонавантажувач</w:t>
            </w:r>
            <w:r>
              <w:rPr>
                <w:sz w:val="20"/>
                <w:szCs w:val="20"/>
              </w:rPr>
              <w:t xml:space="preserve"> №2</w:t>
            </w:r>
          </w:p>
          <w:p w:rsidR="004F6684" w:rsidRPr="004F6684" w:rsidRDefault="004F6684" w:rsidP="00C05663">
            <w:pPr>
              <w:jc w:val="center"/>
              <w:rPr>
                <w:sz w:val="20"/>
                <w:szCs w:val="20"/>
              </w:rPr>
            </w:pPr>
            <w:r w:rsidRPr="004F6684">
              <w:rPr>
                <w:sz w:val="20"/>
                <w:szCs w:val="20"/>
              </w:rPr>
              <w:t>Марка КШП-6</w:t>
            </w:r>
          </w:p>
        </w:tc>
        <w:tc>
          <w:tcPr>
            <w:tcW w:w="1395" w:type="dxa"/>
            <w:shd w:val="clear" w:color="auto" w:fill="auto"/>
            <w:vAlign w:val="center"/>
          </w:tcPr>
          <w:p w:rsidR="004F6684" w:rsidRPr="000C5642" w:rsidRDefault="004F6684" w:rsidP="00C0566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4F6684" w:rsidRDefault="004F6684" w:rsidP="00C05663">
            <w:pPr>
              <w:snapToGrid w:val="0"/>
              <w:jc w:val="center"/>
              <w:rPr>
                <w:sz w:val="20"/>
                <w:szCs w:val="20"/>
              </w:rPr>
            </w:pPr>
            <w:r>
              <w:rPr>
                <w:sz w:val="20"/>
                <w:szCs w:val="20"/>
              </w:rPr>
              <w:t>30</w:t>
            </w:r>
          </w:p>
        </w:tc>
        <w:tc>
          <w:tcPr>
            <w:tcW w:w="1161" w:type="dxa"/>
            <w:shd w:val="clear" w:color="auto" w:fill="auto"/>
            <w:vAlign w:val="center"/>
          </w:tcPr>
          <w:p w:rsidR="004F6684" w:rsidRDefault="004F6684" w:rsidP="00C05663">
            <w:pPr>
              <w:snapToGrid w:val="0"/>
              <w:jc w:val="center"/>
              <w:rPr>
                <w:sz w:val="20"/>
                <w:szCs w:val="20"/>
              </w:rPr>
            </w:pPr>
            <w:r>
              <w:rPr>
                <w:sz w:val="20"/>
                <w:szCs w:val="20"/>
              </w:rPr>
              <w:t>30</w:t>
            </w:r>
          </w:p>
        </w:tc>
        <w:tc>
          <w:tcPr>
            <w:tcW w:w="1595" w:type="dxa"/>
            <w:shd w:val="clear" w:color="auto" w:fill="auto"/>
            <w:vAlign w:val="center"/>
          </w:tcPr>
          <w:p w:rsidR="004F6684" w:rsidRDefault="004F6684" w:rsidP="00C05663">
            <w:pPr>
              <w:snapToGrid w:val="0"/>
              <w:jc w:val="center"/>
              <w:rPr>
                <w:sz w:val="20"/>
                <w:szCs w:val="20"/>
              </w:rPr>
            </w:pPr>
            <w:r>
              <w:rPr>
                <w:sz w:val="20"/>
                <w:szCs w:val="20"/>
              </w:rPr>
              <w:t>по необхідності</w:t>
            </w:r>
          </w:p>
        </w:tc>
        <w:tc>
          <w:tcPr>
            <w:tcW w:w="1116" w:type="dxa"/>
            <w:shd w:val="clear" w:color="auto" w:fill="auto"/>
            <w:vAlign w:val="center"/>
          </w:tcPr>
          <w:p w:rsidR="004F6684" w:rsidRDefault="004F6684" w:rsidP="00C05663">
            <w:pPr>
              <w:snapToGrid w:val="0"/>
              <w:jc w:val="center"/>
              <w:rPr>
                <w:sz w:val="20"/>
                <w:szCs w:val="20"/>
              </w:rPr>
            </w:pPr>
            <w:r>
              <w:rPr>
                <w:sz w:val="20"/>
                <w:szCs w:val="20"/>
              </w:rPr>
              <w:t>106,7</w:t>
            </w:r>
          </w:p>
        </w:tc>
      </w:tr>
      <w:tr w:rsidR="004F6684" w:rsidRPr="006E1AAA" w:rsidTr="00922748">
        <w:trPr>
          <w:jc w:val="center"/>
        </w:trPr>
        <w:tc>
          <w:tcPr>
            <w:tcW w:w="539" w:type="dxa"/>
            <w:shd w:val="clear" w:color="auto" w:fill="auto"/>
            <w:vAlign w:val="center"/>
          </w:tcPr>
          <w:p w:rsidR="004F6684" w:rsidRDefault="004F6684" w:rsidP="00C43343">
            <w:pPr>
              <w:snapToGrid w:val="0"/>
              <w:jc w:val="center"/>
              <w:rPr>
                <w:sz w:val="20"/>
                <w:szCs w:val="20"/>
              </w:rPr>
            </w:pPr>
            <w:r>
              <w:rPr>
                <w:sz w:val="20"/>
                <w:szCs w:val="20"/>
              </w:rPr>
              <w:t>41</w:t>
            </w:r>
          </w:p>
        </w:tc>
        <w:tc>
          <w:tcPr>
            <w:tcW w:w="2846" w:type="dxa"/>
            <w:shd w:val="clear" w:color="auto" w:fill="auto"/>
            <w:vAlign w:val="center"/>
          </w:tcPr>
          <w:p w:rsidR="004F6684" w:rsidRPr="004F6684" w:rsidRDefault="004F6684" w:rsidP="00C05663">
            <w:pPr>
              <w:ind w:left="36"/>
              <w:jc w:val="center"/>
              <w:rPr>
                <w:sz w:val="20"/>
                <w:szCs w:val="20"/>
              </w:rPr>
            </w:pPr>
            <w:r w:rsidRPr="004F6684">
              <w:rPr>
                <w:sz w:val="20"/>
                <w:szCs w:val="20"/>
              </w:rPr>
              <w:t>Зернонавантажувач</w:t>
            </w:r>
            <w:r>
              <w:rPr>
                <w:sz w:val="20"/>
                <w:szCs w:val="20"/>
              </w:rPr>
              <w:t xml:space="preserve"> №3</w:t>
            </w:r>
          </w:p>
          <w:p w:rsidR="004F6684" w:rsidRPr="004F6684" w:rsidRDefault="004F6684" w:rsidP="004F6684">
            <w:pPr>
              <w:jc w:val="center"/>
              <w:rPr>
                <w:sz w:val="20"/>
                <w:szCs w:val="20"/>
              </w:rPr>
            </w:pPr>
            <w:r w:rsidRPr="004F6684">
              <w:rPr>
                <w:sz w:val="20"/>
                <w:szCs w:val="20"/>
              </w:rPr>
              <w:t xml:space="preserve">Марка </w:t>
            </w:r>
            <w:r>
              <w:rPr>
                <w:sz w:val="20"/>
                <w:szCs w:val="20"/>
              </w:rPr>
              <w:t>3М-60У</w:t>
            </w:r>
          </w:p>
        </w:tc>
        <w:tc>
          <w:tcPr>
            <w:tcW w:w="1395" w:type="dxa"/>
            <w:shd w:val="clear" w:color="auto" w:fill="auto"/>
            <w:vAlign w:val="center"/>
          </w:tcPr>
          <w:p w:rsidR="004F6684" w:rsidRPr="000C5642" w:rsidRDefault="004F6684" w:rsidP="00C0566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4F6684" w:rsidRDefault="004F6684" w:rsidP="00C05663">
            <w:pPr>
              <w:snapToGrid w:val="0"/>
              <w:jc w:val="center"/>
              <w:rPr>
                <w:sz w:val="20"/>
                <w:szCs w:val="20"/>
              </w:rPr>
            </w:pPr>
            <w:r>
              <w:rPr>
                <w:sz w:val="20"/>
                <w:szCs w:val="20"/>
              </w:rPr>
              <w:t>30</w:t>
            </w:r>
          </w:p>
        </w:tc>
        <w:tc>
          <w:tcPr>
            <w:tcW w:w="1161" w:type="dxa"/>
            <w:shd w:val="clear" w:color="auto" w:fill="auto"/>
            <w:vAlign w:val="center"/>
          </w:tcPr>
          <w:p w:rsidR="004F6684" w:rsidRDefault="004F6684" w:rsidP="00C05663">
            <w:pPr>
              <w:snapToGrid w:val="0"/>
              <w:jc w:val="center"/>
              <w:rPr>
                <w:sz w:val="20"/>
                <w:szCs w:val="20"/>
              </w:rPr>
            </w:pPr>
            <w:r>
              <w:rPr>
                <w:sz w:val="20"/>
                <w:szCs w:val="20"/>
              </w:rPr>
              <w:t>30</w:t>
            </w:r>
          </w:p>
        </w:tc>
        <w:tc>
          <w:tcPr>
            <w:tcW w:w="1595" w:type="dxa"/>
            <w:shd w:val="clear" w:color="auto" w:fill="auto"/>
            <w:vAlign w:val="center"/>
          </w:tcPr>
          <w:p w:rsidR="004F6684" w:rsidRDefault="004F6684" w:rsidP="00C05663">
            <w:pPr>
              <w:snapToGrid w:val="0"/>
              <w:jc w:val="center"/>
              <w:rPr>
                <w:sz w:val="20"/>
                <w:szCs w:val="20"/>
              </w:rPr>
            </w:pPr>
            <w:r>
              <w:rPr>
                <w:sz w:val="20"/>
                <w:szCs w:val="20"/>
              </w:rPr>
              <w:t>по необхідності</w:t>
            </w:r>
          </w:p>
        </w:tc>
        <w:tc>
          <w:tcPr>
            <w:tcW w:w="1116" w:type="dxa"/>
            <w:shd w:val="clear" w:color="auto" w:fill="auto"/>
            <w:vAlign w:val="center"/>
          </w:tcPr>
          <w:p w:rsidR="004F6684" w:rsidRDefault="004F6684" w:rsidP="00C05663">
            <w:pPr>
              <w:snapToGrid w:val="0"/>
              <w:jc w:val="center"/>
              <w:rPr>
                <w:sz w:val="20"/>
                <w:szCs w:val="20"/>
              </w:rPr>
            </w:pPr>
            <w:r>
              <w:rPr>
                <w:sz w:val="20"/>
                <w:szCs w:val="20"/>
              </w:rPr>
              <w:t>106,7</w:t>
            </w:r>
          </w:p>
        </w:tc>
      </w:tr>
      <w:tr w:rsidR="005D4B8C" w:rsidRPr="006E1AAA" w:rsidTr="00922748">
        <w:trPr>
          <w:jc w:val="center"/>
        </w:trPr>
        <w:tc>
          <w:tcPr>
            <w:tcW w:w="539" w:type="dxa"/>
            <w:shd w:val="clear" w:color="auto" w:fill="auto"/>
            <w:vAlign w:val="center"/>
          </w:tcPr>
          <w:p w:rsidR="005D4B8C" w:rsidRDefault="005D4B8C" w:rsidP="00C43343">
            <w:pPr>
              <w:snapToGrid w:val="0"/>
              <w:jc w:val="center"/>
              <w:rPr>
                <w:sz w:val="20"/>
                <w:szCs w:val="20"/>
              </w:rPr>
            </w:pPr>
            <w:r>
              <w:rPr>
                <w:sz w:val="20"/>
                <w:szCs w:val="20"/>
              </w:rPr>
              <w:t>42</w:t>
            </w:r>
          </w:p>
        </w:tc>
        <w:tc>
          <w:tcPr>
            <w:tcW w:w="2846" w:type="dxa"/>
            <w:shd w:val="clear" w:color="auto" w:fill="auto"/>
            <w:vAlign w:val="center"/>
          </w:tcPr>
          <w:p w:rsidR="005D4B8C" w:rsidRPr="004F6684" w:rsidRDefault="005D4B8C" w:rsidP="00C05663">
            <w:pPr>
              <w:ind w:left="36"/>
              <w:jc w:val="center"/>
              <w:rPr>
                <w:sz w:val="20"/>
                <w:szCs w:val="20"/>
              </w:rPr>
            </w:pPr>
            <w:r w:rsidRPr="004F6684">
              <w:rPr>
                <w:sz w:val="20"/>
                <w:szCs w:val="20"/>
              </w:rPr>
              <w:t>Зернонавантажувач</w:t>
            </w:r>
            <w:r>
              <w:rPr>
                <w:sz w:val="20"/>
                <w:szCs w:val="20"/>
              </w:rPr>
              <w:t xml:space="preserve"> №4</w:t>
            </w:r>
          </w:p>
          <w:p w:rsidR="005D4B8C" w:rsidRPr="004F6684" w:rsidRDefault="005D4B8C" w:rsidP="005D4B8C">
            <w:pPr>
              <w:jc w:val="center"/>
              <w:rPr>
                <w:sz w:val="20"/>
                <w:szCs w:val="20"/>
              </w:rPr>
            </w:pPr>
            <w:r w:rsidRPr="004F6684">
              <w:rPr>
                <w:sz w:val="20"/>
                <w:szCs w:val="20"/>
              </w:rPr>
              <w:t xml:space="preserve">Марка </w:t>
            </w:r>
            <w:r>
              <w:rPr>
                <w:sz w:val="20"/>
                <w:szCs w:val="20"/>
              </w:rPr>
              <w:t>ТПШ-3М</w:t>
            </w:r>
          </w:p>
        </w:tc>
        <w:tc>
          <w:tcPr>
            <w:tcW w:w="1395" w:type="dxa"/>
            <w:shd w:val="clear" w:color="auto" w:fill="auto"/>
            <w:vAlign w:val="center"/>
          </w:tcPr>
          <w:p w:rsidR="005D4B8C" w:rsidRPr="000C5642" w:rsidRDefault="005D4B8C" w:rsidP="00C0566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5D4B8C" w:rsidRDefault="005D4B8C" w:rsidP="00C05663">
            <w:pPr>
              <w:snapToGrid w:val="0"/>
              <w:jc w:val="center"/>
              <w:rPr>
                <w:sz w:val="20"/>
                <w:szCs w:val="20"/>
              </w:rPr>
            </w:pPr>
            <w:r>
              <w:rPr>
                <w:sz w:val="20"/>
                <w:szCs w:val="20"/>
              </w:rPr>
              <w:t>30</w:t>
            </w:r>
          </w:p>
        </w:tc>
        <w:tc>
          <w:tcPr>
            <w:tcW w:w="1161" w:type="dxa"/>
            <w:shd w:val="clear" w:color="auto" w:fill="auto"/>
            <w:vAlign w:val="center"/>
          </w:tcPr>
          <w:p w:rsidR="005D4B8C" w:rsidRDefault="005D4B8C" w:rsidP="00C05663">
            <w:pPr>
              <w:snapToGrid w:val="0"/>
              <w:jc w:val="center"/>
              <w:rPr>
                <w:sz w:val="20"/>
                <w:szCs w:val="20"/>
              </w:rPr>
            </w:pPr>
            <w:r>
              <w:rPr>
                <w:sz w:val="20"/>
                <w:szCs w:val="20"/>
              </w:rPr>
              <w:t>30</w:t>
            </w:r>
          </w:p>
        </w:tc>
        <w:tc>
          <w:tcPr>
            <w:tcW w:w="1595" w:type="dxa"/>
            <w:shd w:val="clear" w:color="auto" w:fill="auto"/>
            <w:vAlign w:val="center"/>
          </w:tcPr>
          <w:p w:rsidR="005D4B8C" w:rsidRDefault="005D4B8C" w:rsidP="00C05663">
            <w:pPr>
              <w:snapToGrid w:val="0"/>
              <w:jc w:val="center"/>
              <w:rPr>
                <w:sz w:val="20"/>
                <w:szCs w:val="20"/>
              </w:rPr>
            </w:pPr>
            <w:r>
              <w:rPr>
                <w:sz w:val="20"/>
                <w:szCs w:val="20"/>
              </w:rPr>
              <w:t>по необхідності</w:t>
            </w:r>
          </w:p>
        </w:tc>
        <w:tc>
          <w:tcPr>
            <w:tcW w:w="1116" w:type="dxa"/>
            <w:shd w:val="clear" w:color="auto" w:fill="auto"/>
            <w:vAlign w:val="center"/>
          </w:tcPr>
          <w:p w:rsidR="005D4B8C" w:rsidRDefault="005D4B8C" w:rsidP="00C05663">
            <w:pPr>
              <w:snapToGrid w:val="0"/>
              <w:jc w:val="center"/>
              <w:rPr>
                <w:sz w:val="20"/>
                <w:szCs w:val="20"/>
              </w:rPr>
            </w:pPr>
            <w:r>
              <w:rPr>
                <w:sz w:val="20"/>
                <w:szCs w:val="20"/>
              </w:rPr>
              <w:t>106,7</w:t>
            </w:r>
          </w:p>
        </w:tc>
      </w:tr>
      <w:tr w:rsidR="005D4B8C" w:rsidRPr="006E1AAA" w:rsidTr="00922748">
        <w:trPr>
          <w:jc w:val="center"/>
        </w:trPr>
        <w:tc>
          <w:tcPr>
            <w:tcW w:w="539" w:type="dxa"/>
            <w:shd w:val="clear" w:color="auto" w:fill="auto"/>
            <w:vAlign w:val="center"/>
          </w:tcPr>
          <w:p w:rsidR="005D4B8C" w:rsidRDefault="005D4B8C" w:rsidP="00C43343">
            <w:pPr>
              <w:snapToGrid w:val="0"/>
              <w:jc w:val="center"/>
              <w:rPr>
                <w:sz w:val="20"/>
                <w:szCs w:val="20"/>
              </w:rPr>
            </w:pPr>
            <w:r>
              <w:rPr>
                <w:sz w:val="20"/>
                <w:szCs w:val="20"/>
              </w:rPr>
              <w:t>43</w:t>
            </w:r>
          </w:p>
        </w:tc>
        <w:tc>
          <w:tcPr>
            <w:tcW w:w="2846" w:type="dxa"/>
            <w:shd w:val="clear" w:color="auto" w:fill="auto"/>
            <w:vAlign w:val="center"/>
          </w:tcPr>
          <w:p w:rsidR="005D4B8C" w:rsidRPr="004F6684" w:rsidRDefault="005D4B8C" w:rsidP="00C05663">
            <w:pPr>
              <w:ind w:left="36"/>
              <w:jc w:val="center"/>
              <w:rPr>
                <w:sz w:val="20"/>
                <w:szCs w:val="20"/>
              </w:rPr>
            </w:pPr>
            <w:r w:rsidRPr="004F6684">
              <w:rPr>
                <w:sz w:val="20"/>
                <w:szCs w:val="20"/>
              </w:rPr>
              <w:t>Зернонавантажувач</w:t>
            </w:r>
            <w:r>
              <w:rPr>
                <w:sz w:val="20"/>
                <w:szCs w:val="20"/>
              </w:rPr>
              <w:t xml:space="preserve"> №5</w:t>
            </w:r>
          </w:p>
          <w:p w:rsidR="005D4B8C" w:rsidRPr="004F6684" w:rsidRDefault="005D4B8C" w:rsidP="00C05663">
            <w:pPr>
              <w:jc w:val="center"/>
              <w:rPr>
                <w:sz w:val="20"/>
                <w:szCs w:val="20"/>
              </w:rPr>
            </w:pPr>
            <w:r w:rsidRPr="004F6684">
              <w:rPr>
                <w:sz w:val="20"/>
                <w:szCs w:val="20"/>
              </w:rPr>
              <w:t xml:space="preserve">Марка </w:t>
            </w:r>
            <w:r>
              <w:rPr>
                <w:sz w:val="20"/>
                <w:szCs w:val="20"/>
              </w:rPr>
              <w:t>ТПШ-3М</w:t>
            </w:r>
          </w:p>
        </w:tc>
        <w:tc>
          <w:tcPr>
            <w:tcW w:w="1395" w:type="dxa"/>
            <w:shd w:val="clear" w:color="auto" w:fill="auto"/>
            <w:vAlign w:val="center"/>
          </w:tcPr>
          <w:p w:rsidR="005D4B8C" w:rsidRPr="000C5642" w:rsidRDefault="005D4B8C" w:rsidP="00C05663">
            <w:pPr>
              <w:snapToGrid w:val="0"/>
              <w:jc w:val="center"/>
              <w:rPr>
                <w:sz w:val="20"/>
                <w:szCs w:val="20"/>
              </w:rPr>
            </w:pPr>
            <w:r w:rsidRPr="00A91394">
              <w:rPr>
                <w:sz w:val="20"/>
                <w:szCs w:val="20"/>
              </w:rPr>
              <w:t>т/</w:t>
            </w:r>
            <w:proofErr w:type="spellStart"/>
            <w:r w:rsidRPr="00A91394">
              <w:rPr>
                <w:sz w:val="20"/>
                <w:szCs w:val="20"/>
              </w:rPr>
              <w:t>год</w:t>
            </w:r>
            <w:proofErr w:type="spellEnd"/>
          </w:p>
        </w:tc>
        <w:tc>
          <w:tcPr>
            <w:tcW w:w="1271" w:type="dxa"/>
            <w:shd w:val="clear" w:color="auto" w:fill="auto"/>
            <w:vAlign w:val="center"/>
          </w:tcPr>
          <w:p w:rsidR="005D4B8C" w:rsidRDefault="005D4B8C" w:rsidP="00C05663">
            <w:pPr>
              <w:snapToGrid w:val="0"/>
              <w:jc w:val="center"/>
              <w:rPr>
                <w:sz w:val="20"/>
                <w:szCs w:val="20"/>
              </w:rPr>
            </w:pPr>
            <w:r>
              <w:rPr>
                <w:sz w:val="20"/>
                <w:szCs w:val="20"/>
              </w:rPr>
              <w:t>30</w:t>
            </w:r>
          </w:p>
        </w:tc>
        <w:tc>
          <w:tcPr>
            <w:tcW w:w="1161" w:type="dxa"/>
            <w:shd w:val="clear" w:color="auto" w:fill="auto"/>
            <w:vAlign w:val="center"/>
          </w:tcPr>
          <w:p w:rsidR="005D4B8C" w:rsidRDefault="005D4B8C" w:rsidP="00C05663">
            <w:pPr>
              <w:snapToGrid w:val="0"/>
              <w:jc w:val="center"/>
              <w:rPr>
                <w:sz w:val="20"/>
                <w:szCs w:val="20"/>
              </w:rPr>
            </w:pPr>
            <w:r>
              <w:rPr>
                <w:sz w:val="20"/>
                <w:szCs w:val="20"/>
              </w:rPr>
              <w:t>30</w:t>
            </w:r>
          </w:p>
        </w:tc>
        <w:tc>
          <w:tcPr>
            <w:tcW w:w="1595" w:type="dxa"/>
            <w:shd w:val="clear" w:color="auto" w:fill="auto"/>
            <w:vAlign w:val="center"/>
          </w:tcPr>
          <w:p w:rsidR="005D4B8C" w:rsidRDefault="005D4B8C" w:rsidP="00C05663">
            <w:pPr>
              <w:snapToGrid w:val="0"/>
              <w:jc w:val="center"/>
              <w:rPr>
                <w:sz w:val="20"/>
                <w:szCs w:val="20"/>
              </w:rPr>
            </w:pPr>
            <w:r>
              <w:rPr>
                <w:sz w:val="20"/>
                <w:szCs w:val="20"/>
              </w:rPr>
              <w:t>по необхідності</w:t>
            </w:r>
          </w:p>
        </w:tc>
        <w:tc>
          <w:tcPr>
            <w:tcW w:w="1116" w:type="dxa"/>
            <w:shd w:val="clear" w:color="auto" w:fill="auto"/>
            <w:vAlign w:val="center"/>
          </w:tcPr>
          <w:p w:rsidR="005D4B8C" w:rsidRDefault="005D4B8C" w:rsidP="00C05663">
            <w:pPr>
              <w:snapToGrid w:val="0"/>
              <w:jc w:val="center"/>
              <w:rPr>
                <w:sz w:val="20"/>
                <w:szCs w:val="20"/>
              </w:rPr>
            </w:pPr>
            <w:r>
              <w:rPr>
                <w:sz w:val="20"/>
                <w:szCs w:val="20"/>
              </w:rPr>
              <w:t>106,7</w:t>
            </w:r>
          </w:p>
        </w:tc>
      </w:tr>
    </w:tbl>
    <w:p w:rsidR="00C848FC" w:rsidRPr="000B3071" w:rsidRDefault="00C848FC" w:rsidP="00C35AD8">
      <w:pPr>
        <w:pStyle w:val="a3"/>
        <w:numPr>
          <w:ilvl w:val="0"/>
          <w:numId w:val="1"/>
        </w:numPr>
        <w:spacing w:line="276" w:lineRule="auto"/>
        <w:ind w:firstLine="567"/>
        <w:jc w:val="both"/>
        <w:rPr>
          <w:shd w:val="clear" w:color="auto" w:fill="FFFFFF"/>
        </w:rPr>
      </w:pPr>
    </w:p>
    <w:p w:rsidR="00CD352D" w:rsidRPr="00926911" w:rsidRDefault="00510E04" w:rsidP="003571B2">
      <w:pPr>
        <w:pStyle w:val="2"/>
        <w:tabs>
          <w:tab w:val="left" w:pos="0"/>
        </w:tabs>
        <w:spacing w:line="276" w:lineRule="auto"/>
        <w:rPr>
          <w:i/>
          <w:iCs/>
          <w:sz w:val="24"/>
          <w:szCs w:val="24"/>
        </w:rPr>
      </w:pPr>
      <w:bookmarkStart w:id="8" w:name="_Toc346660075"/>
      <w:bookmarkStart w:id="9" w:name="_Toc398277756"/>
      <w:r>
        <w:rPr>
          <w:i/>
          <w:iCs/>
          <w:sz w:val="24"/>
          <w:szCs w:val="24"/>
        </w:rPr>
        <w:t>2.</w:t>
      </w:r>
      <w:r w:rsidR="00CD352D" w:rsidRPr="00926911">
        <w:rPr>
          <w:i/>
          <w:iCs/>
          <w:sz w:val="24"/>
          <w:szCs w:val="24"/>
        </w:rPr>
        <w:t>18.7 Характеристика технологічного  устаткування</w:t>
      </w:r>
      <w:bookmarkEnd w:id="8"/>
      <w:bookmarkEnd w:id="9"/>
    </w:p>
    <w:p w:rsidR="003571B2" w:rsidRPr="00926911" w:rsidRDefault="003571B2" w:rsidP="004F46D9">
      <w:pPr>
        <w:pStyle w:val="21"/>
        <w:spacing w:line="276" w:lineRule="auto"/>
        <w:ind w:firstLine="567"/>
        <w:rPr>
          <w:sz w:val="24"/>
          <w:szCs w:val="24"/>
        </w:rPr>
      </w:pPr>
      <w:r w:rsidRPr="00926911">
        <w:rPr>
          <w:sz w:val="24"/>
          <w:szCs w:val="24"/>
        </w:rPr>
        <w:t>Інформація про терміни  введення    в    експлуатацію технологічного  устаткування,  нормативний строк його амортизації, дати   проведення   останньої   реконструкції   або   модернізації технологічного   устаткування,   зміни  показників  продуктивності устаткування внаслідок реконструкції  у  порівнянні  з  проектними показниками приведена у таблиці 3.2</w:t>
      </w:r>
      <w:r>
        <w:rPr>
          <w:sz w:val="24"/>
          <w:szCs w:val="24"/>
        </w:rPr>
        <w:t>.</w:t>
      </w:r>
    </w:p>
    <w:p w:rsidR="003571B2" w:rsidRDefault="003571B2" w:rsidP="003571B2">
      <w:pPr>
        <w:pStyle w:val="21"/>
        <w:spacing w:line="276" w:lineRule="auto"/>
        <w:ind w:left="7080" w:firstLine="708"/>
        <w:rPr>
          <w:sz w:val="24"/>
          <w:szCs w:val="24"/>
          <w:lang w:val="ru-RU"/>
        </w:rPr>
      </w:pPr>
      <w:r w:rsidRPr="00B27225">
        <w:rPr>
          <w:sz w:val="24"/>
          <w:szCs w:val="24"/>
        </w:rPr>
        <w:t>Таблиця 3.2</w:t>
      </w:r>
      <w:r w:rsidRPr="00B27225">
        <w:rPr>
          <w:sz w:val="24"/>
          <w:szCs w:val="24"/>
          <w:lang w:val="ru-RU"/>
        </w:rPr>
        <w:t>.</w:t>
      </w:r>
    </w:p>
    <w:tbl>
      <w:tblPr>
        <w:tblW w:w="9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20"/>
        <w:gridCol w:w="3675"/>
        <w:gridCol w:w="1299"/>
        <w:gridCol w:w="1482"/>
        <w:gridCol w:w="1425"/>
        <w:gridCol w:w="1219"/>
      </w:tblGrid>
      <w:tr w:rsidR="00091B4F" w:rsidRPr="00BF2E66" w:rsidTr="00922748">
        <w:trPr>
          <w:cantSplit/>
          <w:trHeight w:val="1636"/>
          <w:jc w:val="center"/>
        </w:trPr>
        <w:tc>
          <w:tcPr>
            <w:tcW w:w="720"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w:t>
            </w:r>
          </w:p>
          <w:p w:rsidR="00091B4F" w:rsidRPr="00BF2E66" w:rsidRDefault="00091B4F" w:rsidP="00091B4F">
            <w:pPr>
              <w:shd w:val="clear" w:color="auto" w:fill="FFFFFF"/>
              <w:jc w:val="center"/>
              <w:rPr>
                <w:sz w:val="20"/>
                <w:szCs w:val="20"/>
              </w:rPr>
            </w:pPr>
            <w:r>
              <w:rPr>
                <w:sz w:val="20"/>
                <w:szCs w:val="20"/>
              </w:rPr>
              <w:t>з</w:t>
            </w:r>
            <w:r w:rsidRPr="00BF2E66">
              <w:rPr>
                <w:sz w:val="20"/>
                <w:szCs w:val="20"/>
              </w:rPr>
              <w:t>/п</w:t>
            </w:r>
          </w:p>
        </w:tc>
        <w:tc>
          <w:tcPr>
            <w:tcW w:w="3675"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Технологічне обладнання</w:t>
            </w:r>
          </w:p>
          <w:p w:rsidR="00091B4F" w:rsidRPr="00BF2E66" w:rsidRDefault="00091B4F" w:rsidP="00C05663">
            <w:pPr>
              <w:shd w:val="clear" w:color="auto" w:fill="FFFFFF"/>
              <w:jc w:val="center"/>
              <w:rPr>
                <w:sz w:val="20"/>
                <w:szCs w:val="20"/>
              </w:rPr>
            </w:pPr>
            <w:r w:rsidRPr="00BF2E66">
              <w:rPr>
                <w:sz w:val="20"/>
                <w:szCs w:val="20"/>
              </w:rPr>
              <w:t>(виробництво, лінія, устаткування)</w:t>
            </w:r>
          </w:p>
        </w:tc>
        <w:tc>
          <w:tcPr>
            <w:tcW w:w="1299" w:type="dxa"/>
            <w:shd w:val="clear" w:color="auto" w:fill="FFFFFF"/>
            <w:textDirection w:val="btLr"/>
            <w:vAlign w:val="center"/>
          </w:tcPr>
          <w:p w:rsidR="00091B4F" w:rsidRPr="00BF2E66" w:rsidRDefault="00091B4F" w:rsidP="00C05663">
            <w:pPr>
              <w:shd w:val="clear" w:color="auto" w:fill="FFFFFF"/>
              <w:snapToGrid w:val="0"/>
              <w:ind w:left="113" w:right="113"/>
              <w:jc w:val="center"/>
              <w:rPr>
                <w:sz w:val="20"/>
                <w:szCs w:val="20"/>
              </w:rPr>
            </w:pPr>
            <w:r w:rsidRPr="00A76F8D">
              <w:rPr>
                <w:sz w:val="20"/>
                <w:szCs w:val="20"/>
              </w:rPr>
              <w:t>Дата введення в</w:t>
            </w:r>
            <w:r w:rsidRPr="00BF2E66">
              <w:rPr>
                <w:sz w:val="20"/>
                <w:szCs w:val="20"/>
              </w:rPr>
              <w:t xml:space="preserve"> експлуатацію,</w:t>
            </w:r>
          </w:p>
          <w:p w:rsidR="00091B4F" w:rsidRPr="00BF2E66" w:rsidRDefault="00091B4F" w:rsidP="00C05663">
            <w:pPr>
              <w:shd w:val="clear" w:color="auto" w:fill="FFFFFF"/>
              <w:snapToGrid w:val="0"/>
              <w:ind w:left="113" w:right="113"/>
              <w:jc w:val="center"/>
              <w:rPr>
                <w:sz w:val="20"/>
                <w:szCs w:val="20"/>
              </w:rPr>
            </w:pPr>
            <w:r w:rsidRPr="00BF2E66">
              <w:rPr>
                <w:sz w:val="20"/>
                <w:szCs w:val="20"/>
              </w:rPr>
              <w:t>рік</w:t>
            </w:r>
          </w:p>
        </w:tc>
        <w:tc>
          <w:tcPr>
            <w:tcW w:w="1482"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Норм. строк амортизації,</w:t>
            </w:r>
          </w:p>
          <w:p w:rsidR="00091B4F" w:rsidRPr="00BF2E66" w:rsidRDefault="00091B4F" w:rsidP="00C05663">
            <w:pPr>
              <w:shd w:val="clear" w:color="auto" w:fill="FFFFFF"/>
              <w:jc w:val="center"/>
              <w:rPr>
                <w:sz w:val="20"/>
                <w:szCs w:val="20"/>
              </w:rPr>
            </w:pPr>
            <w:r w:rsidRPr="00BF2E66">
              <w:rPr>
                <w:sz w:val="20"/>
                <w:szCs w:val="20"/>
              </w:rPr>
              <w:t>рік</w:t>
            </w:r>
          </w:p>
        </w:tc>
        <w:tc>
          <w:tcPr>
            <w:tcW w:w="1425"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Дата останньої реконструкції</w:t>
            </w:r>
          </w:p>
          <w:p w:rsidR="00091B4F" w:rsidRPr="00BF2E66" w:rsidRDefault="00091B4F" w:rsidP="00C05663">
            <w:pPr>
              <w:shd w:val="clear" w:color="auto" w:fill="FFFFFF"/>
              <w:jc w:val="center"/>
              <w:rPr>
                <w:sz w:val="20"/>
                <w:szCs w:val="20"/>
              </w:rPr>
            </w:pPr>
            <w:r w:rsidRPr="00BF2E66">
              <w:rPr>
                <w:sz w:val="20"/>
                <w:szCs w:val="20"/>
              </w:rPr>
              <w:t>або</w:t>
            </w:r>
          </w:p>
          <w:p w:rsidR="00091B4F" w:rsidRPr="00BF2E66" w:rsidRDefault="00091B4F" w:rsidP="00C05663">
            <w:pPr>
              <w:shd w:val="clear" w:color="auto" w:fill="FFFFFF"/>
              <w:jc w:val="center"/>
              <w:rPr>
                <w:sz w:val="20"/>
                <w:szCs w:val="20"/>
              </w:rPr>
            </w:pPr>
            <w:r w:rsidRPr="00BF2E66">
              <w:rPr>
                <w:sz w:val="20"/>
                <w:szCs w:val="20"/>
              </w:rPr>
              <w:t>модернізації</w:t>
            </w:r>
          </w:p>
        </w:tc>
        <w:tc>
          <w:tcPr>
            <w:tcW w:w="1219" w:type="dxa"/>
            <w:shd w:val="clear" w:color="auto" w:fill="FFFFFF"/>
            <w:textDirection w:val="btLr"/>
            <w:vAlign w:val="center"/>
          </w:tcPr>
          <w:p w:rsidR="00091B4F" w:rsidRPr="00BF2E66" w:rsidRDefault="00091B4F" w:rsidP="00C05663">
            <w:pPr>
              <w:shd w:val="clear" w:color="auto" w:fill="FFFFFF"/>
              <w:snapToGrid w:val="0"/>
              <w:ind w:left="113" w:right="113"/>
              <w:jc w:val="center"/>
              <w:rPr>
                <w:sz w:val="20"/>
                <w:szCs w:val="20"/>
              </w:rPr>
            </w:pPr>
            <w:r w:rsidRPr="00BF2E66">
              <w:rPr>
                <w:sz w:val="20"/>
                <w:szCs w:val="20"/>
              </w:rPr>
              <w:t>Зміна</w:t>
            </w:r>
          </w:p>
          <w:p w:rsidR="00091B4F" w:rsidRPr="00BF2E66" w:rsidRDefault="00091B4F" w:rsidP="00C05663">
            <w:pPr>
              <w:shd w:val="clear" w:color="auto" w:fill="FFFFFF"/>
              <w:ind w:left="113" w:right="113"/>
              <w:jc w:val="center"/>
              <w:rPr>
                <w:sz w:val="20"/>
                <w:szCs w:val="20"/>
              </w:rPr>
            </w:pPr>
            <w:r w:rsidRPr="00BF2E66">
              <w:rPr>
                <w:sz w:val="20"/>
                <w:szCs w:val="20"/>
              </w:rPr>
              <w:t>показників продуктивності</w:t>
            </w:r>
          </w:p>
        </w:tc>
      </w:tr>
      <w:tr w:rsidR="00091B4F" w:rsidRPr="00BF2E66" w:rsidTr="00922748">
        <w:trPr>
          <w:jc w:val="center"/>
        </w:trPr>
        <w:tc>
          <w:tcPr>
            <w:tcW w:w="720"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1</w:t>
            </w:r>
          </w:p>
        </w:tc>
        <w:tc>
          <w:tcPr>
            <w:tcW w:w="3675"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2</w:t>
            </w:r>
          </w:p>
        </w:tc>
        <w:tc>
          <w:tcPr>
            <w:tcW w:w="1299"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3</w:t>
            </w:r>
          </w:p>
        </w:tc>
        <w:tc>
          <w:tcPr>
            <w:tcW w:w="1482"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4</w:t>
            </w:r>
          </w:p>
        </w:tc>
        <w:tc>
          <w:tcPr>
            <w:tcW w:w="1425"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5</w:t>
            </w:r>
          </w:p>
        </w:tc>
        <w:tc>
          <w:tcPr>
            <w:tcW w:w="1219" w:type="dxa"/>
            <w:shd w:val="clear" w:color="auto" w:fill="FFFFFF"/>
            <w:vAlign w:val="center"/>
          </w:tcPr>
          <w:p w:rsidR="00091B4F" w:rsidRPr="00BF2E66" w:rsidRDefault="00091B4F" w:rsidP="00C05663">
            <w:pPr>
              <w:shd w:val="clear" w:color="auto" w:fill="FFFFFF"/>
              <w:snapToGrid w:val="0"/>
              <w:jc w:val="center"/>
              <w:rPr>
                <w:sz w:val="20"/>
                <w:szCs w:val="20"/>
              </w:rPr>
            </w:pPr>
            <w:r w:rsidRPr="00BF2E66">
              <w:rPr>
                <w:sz w:val="20"/>
                <w:szCs w:val="20"/>
              </w:rPr>
              <w:t>6</w:t>
            </w:r>
          </w:p>
        </w:tc>
      </w:tr>
      <w:tr w:rsidR="00BF6254" w:rsidRPr="00BF2E66" w:rsidTr="00922748">
        <w:trPr>
          <w:jc w:val="center"/>
        </w:trPr>
        <w:tc>
          <w:tcPr>
            <w:tcW w:w="720" w:type="dxa"/>
            <w:shd w:val="clear" w:color="auto" w:fill="FFFFFF"/>
            <w:vAlign w:val="center"/>
          </w:tcPr>
          <w:p w:rsidR="00BF6254" w:rsidRPr="006E1AAA" w:rsidRDefault="00BF6254" w:rsidP="00C05663">
            <w:pPr>
              <w:snapToGrid w:val="0"/>
              <w:jc w:val="center"/>
              <w:rPr>
                <w:sz w:val="20"/>
                <w:szCs w:val="20"/>
              </w:rPr>
            </w:pPr>
            <w:r>
              <w:rPr>
                <w:sz w:val="20"/>
                <w:szCs w:val="20"/>
              </w:rPr>
              <w:t>1</w:t>
            </w:r>
          </w:p>
        </w:tc>
        <w:tc>
          <w:tcPr>
            <w:tcW w:w="3675" w:type="dxa"/>
            <w:shd w:val="clear" w:color="auto" w:fill="FFFFFF"/>
            <w:vAlign w:val="center"/>
          </w:tcPr>
          <w:p w:rsidR="00BF6254" w:rsidRPr="006E1AAA" w:rsidRDefault="00BF6254" w:rsidP="00C05663">
            <w:pPr>
              <w:jc w:val="center"/>
              <w:rPr>
                <w:sz w:val="20"/>
                <w:szCs w:val="20"/>
                <w:lang w:eastAsia="ru-RU"/>
              </w:rPr>
            </w:pPr>
            <w:r w:rsidRPr="00A91394">
              <w:rPr>
                <w:sz w:val="20"/>
                <w:szCs w:val="20"/>
                <w:lang w:eastAsia="ru-RU"/>
              </w:rPr>
              <w:t>Завальна яма №1</w:t>
            </w:r>
          </w:p>
        </w:tc>
        <w:tc>
          <w:tcPr>
            <w:tcW w:w="1299" w:type="dxa"/>
            <w:shd w:val="clear" w:color="auto" w:fill="FFFFFF"/>
            <w:vAlign w:val="center"/>
          </w:tcPr>
          <w:p w:rsidR="00BF6254" w:rsidRPr="00BF2E66" w:rsidRDefault="00F54B15" w:rsidP="00C05663">
            <w:pPr>
              <w:shd w:val="clear" w:color="auto" w:fill="FFFFFF"/>
              <w:snapToGrid w:val="0"/>
              <w:jc w:val="center"/>
              <w:rPr>
                <w:sz w:val="20"/>
                <w:szCs w:val="20"/>
              </w:rPr>
            </w:pPr>
            <w:r>
              <w:rPr>
                <w:sz w:val="20"/>
                <w:szCs w:val="20"/>
              </w:rPr>
              <w:t>2016</w:t>
            </w:r>
          </w:p>
        </w:tc>
        <w:tc>
          <w:tcPr>
            <w:tcW w:w="1482" w:type="dxa"/>
            <w:shd w:val="clear" w:color="auto" w:fill="FFFFFF"/>
            <w:vAlign w:val="center"/>
          </w:tcPr>
          <w:p w:rsidR="00BF6254" w:rsidRPr="00BF2E66" w:rsidRDefault="00A40A19"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BF6254" w:rsidRPr="00BF2E66" w:rsidRDefault="00BF6254"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BF6254" w:rsidRPr="00BF2E66" w:rsidRDefault="00BF6254"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w:t>
            </w:r>
          </w:p>
        </w:tc>
        <w:tc>
          <w:tcPr>
            <w:tcW w:w="3675" w:type="dxa"/>
            <w:shd w:val="clear" w:color="auto" w:fill="FFFFFF"/>
            <w:vAlign w:val="center"/>
          </w:tcPr>
          <w:p w:rsidR="00616C93" w:rsidRPr="006E1AAA" w:rsidRDefault="00616C93" w:rsidP="00C05663">
            <w:pPr>
              <w:jc w:val="center"/>
              <w:rPr>
                <w:sz w:val="20"/>
                <w:szCs w:val="20"/>
                <w:lang w:eastAsia="ru-RU"/>
              </w:rPr>
            </w:pPr>
            <w:r>
              <w:rPr>
                <w:sz w:val="20"/>
                <w:szCs w:val="20"/>
                <w:lang w:eastAsia="ru-RU"/>
              </w:rPr>
              <w:t>Завальна яма №2</w:t>
            </w:r>
          </w:p>
        </w:tc>
        <w:tc>
          <w:tcPr>
            <w:tcW w:w="1299" w:type="dxa"/>
            <w:shd w:val="clear" w:color="auto" w:fill="FFFFFF"/>
            <w:vAlign w:val="center"/>
          </w:tcPr>
          <w:p w:rsidR="00616C93" w:rsidRPr="00BF2E66" w:rsidRDefault="00F54B15" w:rsidP="00F54B15">
            <w:pPr>
              <w:shd w:val="clear" w:color="auto" w:fill="FFFFFF"/>
              <w:snapToGrid w:val="0"/>
              <w:jc w:val="center"/>
              <w:rPr>
                <w:sz w:val="20"/>
                <w:szCs w:val="20"/>
              </w:rPr>
            </w:pPr>
            <w:r>
              <w:rPr>
                <w:sz w:val="20"/>
                <w:szCs w:val="20"/>
              </w:rPr>
              <w:t>2016</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w:t>
            </w:r>
          </w:p>
        </w:tc>
        <w:tc>
          <w:tcPr>
            <w:tcW w:w="3675" w:type="dxa"/>
            <w:shd w:val="clear" w:color="auto" w:fill="FFFFFF"/>
            <w:vAlign w:val="center"/>
          </w:tcPr>
          <w:p w:rsidR="00616C93" w:rsidRPr="006E1AAA" w:rsidRDefault="00616C93" w:rsidP="00C05663">
            <w:pPr>
              <w:jc w:val="center"/>
              <w:rPr>
                <w:sz w:val="20"/>
                <w:szCs w:val="20"/>
                <w:lang w:eastAsia="ru-RU"/>
              </w:rPr>
            </w:pPr>
            <w:r>
              <w:rPr>
                <w:sz w:val="20"/>
                <w:szCs w:val="20"/>
                <w:lang w:eastAsia="ru-RU"/>
              </w:rPr>
              <w:t>Завальна яма №3</w:t>
            </w:r>
          </w:p>
        </w:tc>
        <w:tc>
          <w:tcPr>
            <w:tcW w:w="1299" w:type="dxa"/>
            <w:shd w:val="clear" w:color="auto" w:fill="FFFFFF"/>
            <w:vAlign w:val="center"/>
          </w:tcPr>
          <w:p w:rsidR="00616C93" w:rsidRPr="00BF2E66" w:rsidRDefault="00F54B15" w:rsidP="00F54B15">
            <w:pPr>
              <w:shd w:val="clear" w:color="auto" w:fill="FFFFFF"/>
              <w:snapToGrid w:val="0"/>
              <w:jc w:val="center"/>
              <w:rPr>
                <w:sz w:val="20"/>
                <w:szCs w:val="20"/>
              </w:rPr>
            </w:pPr>
            <w:r>
              <w:rPr>
                <w:sz w:val="20"/>
                <w:szCs w:val="20"/>
              </w:rPr>
              <w:t>2016</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4</w:t>
            </w:r>
          </w:p>
        </w:tc>
        <w:tc>
          <w:tcPr>
            <w:tcW w:w="3675" w:type="dxa"/>
            <w:shd w:val="clear" w:color="auto" w:fill="FFFFFF"/>
            <w:vAlign w:val="center"/>
          </w:tcPr>
          <w:p w:rsidR="00616C93" w:rsidRDefault="00616C93" w:rsidP="00C05663">
            <w:pPr>
              <w:jc w:val="center"/>
              <w:rPr>
                <w:sz w:val="20"/>
                <w:szCs w:val="20"/>
                <w:lang w:eastAsia="ru-RU"/>
              </w:rPr>
            </w:pPr>
            <w:r>
              <w:rPr>
                <w:sz w:val="20"/>
                <w:szCs w:val="20"/>
              </w:rPr>
              <w:t>Норії елеватору</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w:t>
            </w:r>
            <w:r w:rsidR="00616C93">
              <w:rPr>
                <w:sz w:val="20"/>
                <w:szCs w:val="20"/>
              </w:rPr>
              <w:t>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5</w:t>
            </w:r>
          </w:p>
        </w:tc>
        <w:tc>
          <w:tcPr>
            <w:tcW w:w="3675" w:type="dxa"/>
            <w:shd w:val="clear" w:color="auto" w:fill="FFFFFF"/>
            <w:vAlign w:val="center"/>
          </w:tcPr>
          <w:p w:rsidR="00616C93" w:rsidRPr="00513E8D" w:rsidRDefault="00616C93" w:rsidP="00C05663">
            <w:pPr>
              <w:jc w:val="center"/>
              <w:rPr>
                <w:sz w:val="20"/>
                <w:szCs w:val="20"/>
              </w:rPr>
            </w:pPr>
            <w:proofErr w:type="spellStart"/>
            <w:r w:rsidRPr="00513E8D">
              <w:rPr>
                <w:sz w:val="20"/>
                <w:szCs w:val="20"/>
              </w:rPr>
              <w:t>Аспіраційне</w:t>
            </w:r>
            <w:proofErr w:type="spellEnd"/>
            <w:r w:rsidRPr="00513E8D">
              <w:rPr>
                <w:sz w:val="20"/>
                <w:szCs w:val="20"/>
              </w:rPr>
              <w:t xml:space="preserve"> обладнання: фільтр </w:t>
            </w:r>
            <w:proofErr w:type="spellStart"/>
            <w:r w:rsidRPr="00513E8D">
              <w:rPr>
                <w:sz w:val="20"/>
                <w:szCs w:val="20"/>
              </w:rPr>
              <w:t>пилевий</w:t>
            </w:r>
            <w:proofErr w:type="spellEnd"/>
            <w:r w:rsidRPr="00513E8D">
              <w:rPr>
                <w:sz w:val="20"/>
                <w:szCs w:val="20"/>
              </w:rPr>
              <w:t xml:space="preserve"> ЗЭО-ФЦ-6000</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6</w:t>
            </w:r>
          </w:p>
        </w:tc>
        <w:tc>
          <w:tcPr>
            <w:tcW w:w="3675" w:type="dxa"/>
            <w:shd w:val="clear" w:color="auto" w:fill="FFFFFF"/>
            <w:vAlign w:val="center"/>
          </w:tcPr>
          <w:p w:rsidR="00616C93" w:rsidRDefault="00616C93" w:rsidP="00C05663">
            <w:pPr>
              <w:jc w:val="center"/>
              <w:rPr>
                <w:sz w:val="20"/>
                <w:szCs w:val="20"/>
              </w:rPr>
            </w:pPr>
            <w:r w:rsidRPr="00FD6A0F">
              <w:rPr>
                <w:sz w:val="20"/>
                <w:szCs w:val="20"/>
              </w:rPr>
              <w:t>Сепаратор</w:t>
            </w:r>
            <w:r>
              <w:rPr>
                <w:sz w:val="20"/>
                <w:szCs w:val="20"/>
              </w:rPr>
              <w:t xml:space="preserve"> №1</w:t>
            </w:r>
          </w:p>
          <w:p w:rsidR="00616C93" w:rsidRPr="00FD6A0F" w:rsidRDefault="00616C93" w:rsidP="00C05663">
            <w:pPr>
              <w:jc w:val="center"/>
              <w:rPr>
                <w:sz w:val="20"/>
                <w:szCs w:val="20"/>
              </w:rPr>
            </w:pPr>
            <w:r w:rsidRPr="00FD6A0F">
              <w:rPr>
                <w:sz w:val="20"/>
                <w:szCs w:val="20"/>
              </w:rPr>
              <w:t xml:space="preserve"> марки </w:t>
            </w:r>
            <w:r w:rsidRPr="00FD6A0F">
              <w:rPr>
                <w:sz w:val="20"/>
                <w:szCs w:val="20"/>
                <w:lang w:val="en-US"/>
              </w:rPr>
              <w:t>TAS</w:t>
            </w:r>
            <w:r w:rsidRPr="00FD6A0F">
              <w:rPr>
                <w:sz w:val="20"/>
                <w:szCs w:val="20"/>
              </w:rPr>
              <w:t>204А-4</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7</w:t>
            </w:r>
          </w:p>
        </w:tc>
        <w:tc>
          <w:tcPr>
            <w:tcW w:w="3675" w:type="dxa"/>
            <w:shd w:val="clear" w:color="auto" w:fill="FFFFFF"/>
            <w:vAlign w:val="center"/>
          </w:tcPr>
          <w:p w:rsidR="00616C93" w:rsidRDefault="00616C93" w:rsidP="00C05663">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№1</w:t>
            </w:r>
          </w:p>
          <w:p w:rsidR="00616C93" w:rsidRDefault="00616C93" w:rsidP="00C05663">
            <w:pPr>
              <w:tabs>
                <w:tab w:val="left" w:pos="7080"/>
              </w:tabs>
              <w:jc w:val="center"/>
              <w:rPr>
                <w:sz w:val="20"/>
                <w:szCs w:val="20"/>
              </w:rPr>
            </w:pPr>
            <w:r>
              <w:rPr>
                <w:sz w:val="20"/>
                <w:szCs w:val="20"/>
              </w:rPr>
              <w:t>фільтр іноземного виробництва</w:t>
            </w:r>
          </w:p>
          <w:p w:rsidR="00616C93" w:rsidRPr="00FD6A0F" w:rsidRDefault="00616C93" w:rsidP="00C05663">
            <w:pPr>
              <w:jc w:val="center"/>
              <w:rPr>
                <w:sz w:val="20"/>
                <w:szCs w:val="20"/>
              </w:rPr>
            </w:pP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8</w:t>
            </w:r>
          </w:p>
        </w:tc>
        <w:tc>
          <w:tcPr>
            <w:tcW w:w="3675" w:type="dxa"/>
            <w:shd w:val="clear" w:color="auto" w:fill="FFFFFF"/>
            <w:vAlign w:val="center"/>
          </w:tcPr>
          <w:p w:rsidR="00616C93" w:rsidRDefault="00616C93" w:rsidP="00C05663">
            <w:pPr>
              <w:jc w:val="center"/>
              <w:rPr>
                <w:sz w:val="20"/>
                <w:szCs w:val="20"/>
              </w:rPr>
            </w:pPr>
            <w:r w:rsidRPr="00FD6A0F">
              <w:rPr>
                <w:sz w:val="20"/>
                <w:szCs w:val="20"/>
              </w:rPr>
              <w:t>Сепаратор</w:t>
            </w:r>
            <w:r>
              <w:rPr>
                <w:sz w:val="20"/>
                <w:szCs w:val="20"/>
              </w:rPr>
              <w:t xml:space="preserve"> №2</w:t>
            </w:r>
          </w:p>
          <w:p w:rsidR="00616C93" w:rsidRPr="00FD6A0F" w:rsidRDefault="00616C93" w:rsidP="00C05663">
            <w:pPr>
              <w:jc w:val="center"/>
              <w:rPr>
                <w:sz w:val="20"/>
                <w:szCs w:val="20"/>
              </w:rPr>
            </w:pPr>
            <w:r w:rsidRPr="00FD6A0F">
              <w:rPr>
                <w:sz w:val="20"/>
                <w:szCs w:val="20"/>
              </w:rPr>
              <w:t xml:space="preserve"> марки </w:t>
            </w:r>
            <w:r w:rsidRPr="00FD6A0F">
              <w:rPr>
                <w:sz w:val="20"/>
                <w:szCs w:val="20"/>
                <w:lang w:val="en-US"/>
              </w:rPr>
              <w:t>TAS</w:t>
            </w:r>
            <w:r w:rsidRPr="00FD6A0F">
              <w:rPr>
                <w:sz w:val="20"/>
                <w:szCs w:val="20"/>
              </w:rPr>
              <w:t>204А-4</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9</w:t>
            </w:r>
          </w:p>
        </w:tc>
        <w:tc>
          <w:tcPr>
            <w:tcW w:w="3675" w:type="dxa"/>
            <w:shd w:val="clear" w:color="auto" w:fill="FFFFFF"/>
            <w:vAlign w:val="center"/>
          </w:tcPr>
          <w:p w:rsidR="00616C93" w:rsidRDefault="00616C93" w:rsidP="00C05663">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№2</w:t>
            </w:r>
          </w:p>
          <w:p w:rsidR="00616C93" w:rsidRPr="00FD6A0F" w:rsidRDefault="00616C93" w:rsidP="00C05663">
            <w:pPr>
              <w:tabs>
                <w:tab w:val="left" w:pos="7080"/>
              </w:tabs>
              <w:jc w:val="center"/>
              <w:rPr>
                <w:sz w:val="20"/>
                <w:szCs w:val="20"/>
              </w:rPr>
            </w:pPr>
            <w:r>
              <w:rPr>
                <w:sz w:val="20"/>
                <w:szCs w:val="20"/>
              </w:rPr>
              <w:t>фільтр іноземного виробництва</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10</w:t>
            </w:r>
          </w:p>
        </w:tc>
        <w:tc>
          <w:tcPr>
            <w:tcW w:w="3675" w:type="dxa"/>
            <w:shd w:val="clear" w:color="auto" w:fill="FFFFFF"/>
            <w:vAlign w:val="center"/>
          </w:tcPr>
          <w:p w:rsidR="00616C93" w:rsidRPr="007E5A88" w:rsidRDefault="00616C93" w:rsidP="00C05663">
            <w:pPr>
              <w:tabs>
                <w:tab w:val="left" w:pos="7080"/>
              </w:tabs>
              <w:jc w:val="center"/>
              <w:rPr>
                <w:sz w:val="20"/>
                <w:szCs w:val="20"/>
              </w:rPr>
            </w:pPr>
            <w:r w:rsidRPr="007E5A88">
              <w:rPr>
                <w:sz w:val="20"/>
                <w:szCs w:val="20"/>
              </w:rPr>
              <w:t>Сепаратор№3</w:t>
            </w:r>
          </w:p>
          <w:p w:rsidR="00616C93" w:rsidRPr="007E5A88" w:rsidRDefault="00616C93" w:rsidP="00C05663">
            <w:pPr>
              <w:tabs>
                <w:tab w:val="left" w:pos="7080"/>
              </w:tabs>
              <w:jc w:val="center"/>
              <w:rPr>
                <w:sz w:val="20"/>
                <w:szCs w:val="20"/>
              </w:rPr>
            </w:pPr>
            <w:r w:rsidRPr="007E5A88">
              <w:rPr>
                <w:sz w:val="20"/>
                <w:szCs w:val="20"/>
              </w:rPr>
              <w:t xml:space="preserve"> марки БСХ-200</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11</w:t>
            </w:r>
          </w:p>
        </w:tc>
        <w:tc>
          <w:tcPr>
            <w:tcW w:w="3675" w:type="dxa"/>
            <w:shd w:val="clear" w:color="auto" w:fill="FFFFFF"/>
            <w:vAlign w:val="center"/>
          </w:tcPr>
          <w:p w:rsidR="00616C93" w:rsidRPr="007E5A88" w:rsidRDefault="00616C93" w:rsidP="00C05663">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№3 </w:t>
            </w:r>
            <w:r w:rsidRPr="00572A22">
              <w:rPr>
                <w:sz w:val="20"/>
                <w:szCs w:val="20"/>
              </w:rPr>
              <w:t xml:space="preserve"> </w:t>
            </w:r>
            <w:r>
              <w:rPr>
                <w:sz w:val="20"/>
                <w:szCs w:val="20"/>
              </w:rPr>
              <w:t xml:space="preserve">циклон типу 4БЦШ-550 </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12</w:t>
            </w:r>
          </w:p>
        </w:tc>
        <w:tc>
          <w:tcPr>
            <w:tcW w:w="3675" w:type="dxa"/>
            <w:shd w:val="clear" w:color="auto" w:fill="FFFFFF"/>
            <w:vAlign w:val="center"/>
          </w:tcPr>
          <w:p w:rsidR="00616C93" w:rsidRPr="007E5A88" w:rsidRDefault="00616C93" w:rsidP="00C05663">
            <w:pPr>
              <w:tabs>
                <w:tab w:val="left" w:pos="7080"/>
              </w:tabs>
              <w:jc w:val="center"/>
              <w:rPr>
                <w:sz w:val="20"/>
                <w:szCs w:val="20"/>
              </w:rPr>
            </w:pPr>
            <w:proofErr w:type="spellStart"/>
            <w:r w:rsidRPr="00482CDA">
              <w:rPr>
                <w:sz w:val="20"/>
                <w:szCs w:val="20"/>
              </w:rPr>
              <w:t>Аспіраційне</w:t>
            </w:r>
            <w:proofErr w:type="spellEnd"/>
            <w:r>
              <w:rPr>
                <w:sz w:val="20"/>
                <w:szCs w:val="20"/>
              </w:rPr>
              <w:t xml:space="preserve"> обладнання №4</w:t>
            </w:r>
            <w:r w:rsidRPr="00572A22">
              <w:rPr>
                <w:sz w:val="20"/>
                <w:szCs w:val="20"/>
              </w:rPr>
              <w:t xml:space="preserve"> </w:t>
            </w:r>
            <w:r>
              <w:rPr>
                <w:sz w:val="20"/>
                <w:szCs w:val="20"/>
              </w:rPr>
              <w:t xml:space="preserve">циклон типу 4БЦШ-550 </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13</w:t>
            </w:r>
          </w:p>
        </w:tc>
        <w:tc>
          <w:tcPr>
            <w:tcW w:w="3675" w:type="dxa"/>
            <w:shd w:val="clear" w:color="auto" w:fill="FFFFFF"/>
            <w:vAlign w:val="center"/>
          </w:tcPr>
          <w:p w:rsidR="00616C93" w:rsidRPr="000024FC" w:rsidRDefault="00616C93" w:rsidP="00C05663">
            <w:pPr>
              <w:tabs>
                <w:tab w:val="left" w:pos="7080"/>
              </w:tabs>
              <w:jc w:val="center"/>
              <w:rPr>
                <w:sz w:val="20"/>
                <w:szCs w:val="20"/>
              </w:rPr>
            </w:pPr>
            <w:r w:rsidRPr="000024FC">
              <w:rPr>
                <w:color w:val="000000"/>
                <w:sz w:val="20"/>
                <w:szCs w:val="20"/>
              </w:rPr>
              <w:t>Силос для накопичення вологого зерна №1</w:t>
            </w:r>
          </w:p>
        </w:tc>
        <w:tc>
          <w:tcPr>
            <w:tcW w:w="1299" w:type="dxa"/>
            <w:shd w:val="clear" w:color="auto" w:fill="FFFFFF"/>
            <w:vAlign w:val="center"/>
          </w:tcPr>
          <w:p w:rsidR="00616C93" w:rsidRPr="00BF2E66" w:rsidRDefault="00616C93" w:rsidP="00F54B15">
            <w:pPr>
              <w:shd w:val="clear" w:color="auto" w:fill="FFFFFF"/>
              <w:snapToGrid w:val="0"/>
              <w:jc w:val="center"/>
              <w:rPr>
                <w:sz w:val="20"/>
                <w:szCs w:val="20"/>
              </w:rPr>
            </w:pPr>
            <w:r>
              <w:rPr>
                <w:sz w:val="20"/>
                <w:szCs w:val="20"/>
              </w:rPr>
              <w:t>200</w:t>
            </w:r>
            <w:r w:rsidR="00F54B15">
              <w:rPr>
                <w:sz w:val="20"/>
                <w:szCs w:val="20"/>
              </w:rPr>
              <w:t>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14</w:t>
            </w:r>
          </w:p>
        </w:tc>
        <w:tc>
          <w:tcPr>
            <w:tcW w:w="3675" w:type="dxa"/>
            <w:shd w:val="clear" w:color="auto" w:fill="FFFFFF"/>
            <w:vAlign w:val="center"/>
          </w:tcPr>
          <w:p w:rsidR="00616C93" w:rsidRPr="000024FC" w:rsidRDefault="00616C93" w:rsidP="00C05663">
            <w:pPr>
              <w:tabs>
                <w:tab w:val="left" w:pos="7080"/>
              </w:tabs>
              <w:jc w:val="center"/>
              <w:rPr>
                <w:sz w:val="20"/>
                <w:szCs w:val="20"/>
              </w:rPr>
            </w:pPr>
            <w:r w:rsidRPr="000024FC">
              <w:rPr>
                <w:color w:val="000000"/>
                <w:sz w:val="20"/>
                <w:szCs w:val="20"/>
              </w:rPr>
              <w:t>Силос для накопичення вологого зерна</w:t>
            </w:r>
            <w:r>
              <w:rPr>
                <w:color w:val="000000"/>
                <w:sz w:val="20"/>
                <w:szCs w:val="20"/>
              </w:rPr>
              <w:t xml:space="preserve"> №2</w:t>
            </w:r>
          </w:p>
        </w:tc>
        <w:tc>
          <w:tcPr>
            <w:tcW w:w="1299" w:type="dxa"/>
            <w:shd w:val="clear" w:color="auto" w:fill="FFFFFF"/>
            <w:vAlign w:val="center"/>
          </w:tcPr>
          <w:p w:rsidR="00616C93" w:rsidRPr="00BF2E66" w:rsidRDefault="00616C93" w:rsidP="00F54B15">
            <w:pPr>
              <w:shd w:val="clear" w:color="auto" w:fill="FFFFFF"/>
              <w:snapToGrid w:val="0"/>
              <w:jc w:val="center"/>
              <w:rPr>
                <w:sz w:val="20"/>
                <w:szCs w:val="20"/>
              </w:rPr>
            </w:pPr>
            <w:r>
              <w:rPr>
                <w:sz w:val="20"/>
                <w:szCs w:val="20"/>
              </w:rPr>
              <w:t>200</w:t>
            </w:r>
            <w:r w:rsidR="00F54B15">
              <w:rPr>
                <w:sz w:val="20"/>
                <w:szCs w:val="20"/>
              </w:rPr>
              <w:t>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15</w:t>
            </w:r>
          </w:p>
        </w:tc>
        <w:tc>
          <w:tcPr>
            <w:tcW w:w="3675" w:type="dxa"/>
            <w:shd w:val="clear" w:color="auto" w:fill="FFFFFF"/>
            <w:vAlign w:val="center"/>
          </w:tcPr>
          <w:p w:rsidR="00616C93" w:rsidRPr="000024FC" w:rsidRDefault="00616C93" w:rsidP="00C05663">
            <w:pPr>
              <w:tabs>
                <w:tab w:val="left" w:pos="7080"/>
              </w:tabs>
              <w:jc w:val="center"/>
              <w:rPr>
                <w:sz w:val="20"/>
                <w:szCs w:val="20"/>
              </w:rPr>
            </w:pPr>
            <w:r w:rsidRPr="000024FC">
              <w:rPr>
                <w:color w:val="000000"/>
                <w:sz w:val="20"/>
                <w:szCs w:val="20"/>
              </w:rPr>
              <w:t>Силос для накопичення вологого зерна</w:t>
            </w:r>
            <w:r>
              <w:rPr>
                <w:color w:val="000000"/>
                <w:sz w:val="20"/>
                <w:szCs w:val="20"/>
              </w:rPr>
              <w:t xml:space="preserve"> №3</w:t>
            </w:r>
          </w:p>
        </w:tc>
        <w:tc>
          <w:tcPr>
            <w:tcW w:w="1299" w:type="dxa"/>
            <w:shd w:val="clear" w:color="auto" w:fill="FFFFFF"/>
            <w:vAlign w:val="center"/>
          </w:tcPr>
          <w:p w:rsidR="00616C93" w:rsidRPr="00BF2E66" w:rsidRDefault="00616C93" w:rsidP="00F54B15">
            <w:pPr>
              <w:shd w:val="clear" w:color="auto" w:fill="FFFFFF"/>
              <w:snapToGrid w:val="0"/>
              <w:jc w:val="center"/>
              <w:rPr>
                <w:sz w:val="20"/>
                <w:szCs w:val="20"/>
              </w:rPr>
            </w:pPr>
            <w:r>
              <w:rPr>
                <w:sz w:val="20"/>
                <w:szCs w:val="20"/>
              </w:rPr>
              <w:t>200</w:t>
            </w:r>
            <w:r w:rsidR="00F54B15">
              <w:rPr>
                <w:sz w:val="20"/>
                <w:szCs w:val="20"/>
              </w:rPr>
              <w:t>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16</w:t>
            </w:r>
          </w:p>
        </w:tc>
        <w:tc>
          <w:tcPr>
            <w:tcW w:w="3675" w:type="dxa"/>
            <w:shd w:val="clear" w:color="auto" w:fill="FFFFFF"/>
            <w:vAlign w:val="center"/>
          </w:tcPr>
          <w:p w:rsidR="00616C93" w:rsidRDefault="00616C93" w:rsidP="00C05663">
            <w:pPr>
              <w:contextualSpacing/>
              <w:jc w:val="center"/>
              <w:rPr>
                <w:sz w:val="20"/>
                <w:szCs w:val="20"/>
              </w:rPr>
            </w:pPr>
            <w:r>
              <w:rPr>
                <w:sz w:val="20"/>
                <w:szCs w:val="20"/>
              </w:rPr>
              <w:t>З</w:t>
            </w:r>
            <w:r w:rsidRPr="00BA4711">
              <w:rPr>
                <w:sz w:val="20"/>
                <w:szCs w:val="20"/>
              </w:rPr>
              <w:t>ерносушарка</w:t>
            </w:r>
            <w:r>
              <w:rPr>
                <w:sz w:val="20"/>
                <w:szCs w:val="20"/>
              </w:rPr>
              <w:t xml:space="preserve"> №1</w:t>
            </w:r>
            <w:r w:rsidRPr="00BA4711">
              <w:rPr>
                <w:sz w:val="20"/>
                <w:szCs w:val="20"/>
              </w:rPr>
              <w:t xml:space="preserve"> марки </w:t>
            </w:r>
          </w:p>
          <w:p w:rsidR="00616C93" w:rsidRPr="00BA4711" w:rsidRDefault="00616C93" w:rsidP="00C05663">
            <w:pPr>
              <w:contextualSpacing/>
              <w:jc w:val="center"/>
              <w:rPr>
                <w:bCs/>
                <w:sz w:val="20"/>
                <w:szCs w:val="20"/>
              </w:rPr>
            </w:pPr>
            <w:proofErr w:type="spellStart"/>
            <w:r w:rsidRPr="00BA4711">
              <w:rPr>
                <w:bCs/>
                <w:sz w:val="20"/>
                <w:szCs w:val="20"/>
              </w:rPr>
              <w:t>Mathews</w:t>
            </w:r>
            <w:proofErr w:type="spellEnd"/>
            <w:r w:rsidRPr="00BA4711">
              <w:rPr>
                <w:bCs/>
                <w:sz w:val="20"/>
                <w:szCs w:val="20"/>
              </w:rPr>
              <w:t xml:space="preserve"> </w:t>
            </w:r>
            <w:proofErr w:type="spellStart"/>
            <w:r w:rsidRPr="00BA4711">
              <w:rPr>
                <w:bCs/>
                <w:sz w:val="20"/>
                <w:szCs w:val="20"/>
              </w:rPr>
              <w:t>Company</w:t>
            </w:r>
            <w:proofErr w:type="spellEnd"/>
          </w:p>
          <w:p w:rsidR="00616C93" w:rsidRPr="00BA4711" w:rsidRDefault="00616C93" w:rsidP="00C05663">
            <w:pPr>
              <w:tabs>
                <w:tab w:val="left" w:pos="708"/>
                <w:tab w:val="left" w:pos="1416"/>
                <w:tab w:val="left" w:pos="2124"/>
                <w:tab w:val="left" w:pos="3540"/>
              </w:tabs>
              <w:contextualSpacing/>
              <w:jc w:val="center"/>
              <w:rPr>
                <w:color w:val="000000"/>
                <w:sz w:val="20"/>
                <w:szCs w:val="20"/>
              </w:rPr>
            </w:pPr>
            <w:r w:rsidRPr="00BA4711">
              <w:rPr>
                <w:bCs/>
                <w:sz w:val="20"/>
                <w:szCs w:val="20"/>
              </w:rPr>
              <w:t>МС-3180</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2008</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17</w:t>
            </w:r>
          </w:p>
        </w:tc>
        <w:tc>
          <w:tcPr>
            <w:tcW w:w="3675" w:type="dxa"/>
            <w:shd w:val="clear" w:color="auto" w:fill="FFFFFF"/>
            <w:vAlign w:val="center"/>
          </w:tcPr>
          <w:p w:rsidR="00616C93" w:rsidRDefault="00616C93" w:rsidP="00C05663">
            <w:pPr>
              <w:contextualSpacing/>
              <w:jc w:val="center"/>
              <w:rPr>
                <w:sz w:val="20"/>
                <w:szCs w:val="20"/>
              </w:rPr>
            </w:pPr>
            <w:r>
              <w:rPr>
                <w:sz w:val="20"/>
                <w:szCs w:val="20"/>
              </w:rPr>
              <w:t>З</w:t>
            </w:r>
            <w:r w:rsidRPr="00BA4711">
              <w:rPr>
                <w:sz w:val="20"/>
                <w:szCs w:val="20"/>
              </w:rPr>
              <w:t>ерносушарка</w:t>
            </w:r>
            <w:r>
              <w:rPr>
                <w:sz w:val="20"/>
                <w:szCs w:val="20"/>
              </w:rPr>
              <w:t xml:space="preserve"> №2</w:t>
            </w:r>
            <w:r w:rsidRPr="00BA4711">
              <w:rPr>
                <w:sz w:val="20"/>
                <w:szCs w:val="20"/>
              </w:rPr>
              <w:t xml:space="preserve"> марки </w:t>
            </w:r>
          </w:p>
          <w:p w:rsidR="00616C93" w:rsidRPr="00BA4711" w:rsidRDefault="00616C93" w:rsidP="00C05663">
            <w:pPr>
              <w:contextualSpacing/>
              <w:jc w:val="center"/>
              <w:rPr>
                <w:bCs/>
                <w:sz w:val="20"/>
                <w:szCs w:val="20"/>
              </w:rPr>
            </w:pPr>
            <w:proofErr w:type="spellStart"/>
            <w:r w:rsidRPr="00BA4711">
              <w:rPr>
                <w:bCs/>
                <w:sz w:val="20"/>
                <w:szCs w:val="20"/>
              </w:rPr>
              <w:t>Mathews</w:t>
            </w:r>
            <w:proofErr w:type="spellEnd"/>
            <w:r w:rsidRPr="00BA4711">
              <w:rPr>
                <w:bCs/>
                <w:sz w:val="20"/>
                <w:szCs w:val="20"/>
              </w:rPr>
              <w:t xml:space="preserve"> </w:t>
            </w:r>
            <w:proofErr w:type="spellStart"/>
            <w:r w:rsidRPr="00BA4711">
              <w:rPr>
                <w:bCs/>
                <w:sz w:val="20"/>
                <w:szCs w:val="20"/>
              </w:rPr>
              <w:t>Company</w:t>
            </w:r>
            <w:proofErr w:type="spellEnd"/>
          </w:p>
          <w:p w:rsidR="00616C93" w:rsidRPr="00BA4711" w:rsidRDefault="00616C93" w:rsidP="00C05663">
            <w:pPr>
              <w:tabs>
                <w:tab w:val="left" w:pos="708"/>
                <w:tab w:val="left" w:pos="1416"/>
                <w:tab w:val="left" w:pos="2124"/>
                <w:tab w:val="left" w:pos="3540"/>
              </w:tabs>
              <w:contextualSpacing/>
              <w:jc w:val="center"/>
              <w:rPr>
                <w:color w:val="000000"/>
                <w:sz w:val="20"/>
                <w:szCs w:val="20"/>
              </w:rPr>
            </w:pPr>
            <w:r w:rsidRPr="00BA4711">
              <w:rPr>
                <w:bCs/>
                <w:sz w:val="20"/>
                <w:szCs w:val="20"/>
              </w:rPr>
              <w:t>МС-3180</w:t>
            </w:r>
          </w:p>
        </w:tc>
        <w:tc>
          <w:tcPr>
            <w:tcW w:w="1299" w:type="dxa"/>
            <w:shd w:val="clear" w:color="auto" w:fill="FFFFFF"/>
            <w:vAlign w:val="center"/>
          </w:tcPr>
          <w:p w:rsidR="00616C93" w:rsidRPr="00BF2E66" w:rsidRDefault="00616C93" w:rsidP="00F54B15">
            <w:pPr>
              <w:shd w:val="clear" w:color="auto" w:fill="FFFFFF"/>
              <w:snapToGrid w:val="0"/>
              <w:jc w:val="center"/>
              <w:rPr>
                <w:sz w:val="20"/>
                <w:szCs w:val="20"/>
              </w:rPr>
            </w:pPr>
            <w:r>
              <w:rPr>
                <w:sz w:val="20"/>
                <w:szCs w:val="20"/>
              </w:rPr>
              <w:t>20</w:t>
            </w:r>
            <w:r w:rsidR="00F54B15">
              <w:rPr>
                <w:sz w:val="20"/>
                <w:szCs w:val="20"/>
              </w:rPr>
              <w:t>11</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18</w:t>
            </w:r>
          </w:p>
        </w:tc>
        <w:tc>
          <w:tcPr>
            <w:tcW w:w="3675" w:type="dxa"/>
            <w:shd w:val="clear" w:color="auto" w:fill="FFFFFF"/>
            <w:vAlign w:val="center"/>
          </w:tcPr>
          <w:p w:rsidR="00616C93" w:rsidRDefault="00616C93" w:rsidP="00C05663">
            <w:pPr>
              <w:contextualSpacing/>
              <w:jc w:val="center"/>
              <w:rPr>
                <w:sz w:val="20"/>
                <w:szCs w:val="20"/>
              </w:rPr>
            </w:pPr>
            <w:r>
              <w:rPr>
                <w:sz w:val="20"/>
                <w:szCs w:val="20"/>
              </w:rPr>
              <w:t>З</w:t>
            </w:r>
            <w:r w:rsidRPr="00BA4711">
              <w:rPr>
                <w:sz w:val="20"/>
                <w:szCs w:val="20"/>
              </w:rPr>
              <w:t>ерносушарка</w:t>
            </w:r>
            <w:r>
              <w:rPr>
                <w:sz w:val="20"/>
                <w:szCs w:val="20"/>
              </w:rPr>
              <w:t xml:space="preserve"> №3</w:t>
            </w:r>
            <w:r w:rsidRPr="00BA4711">
              <w:rPr>
                <w:sz w:val="20"/>
                <w:szCs w:val="20"/>
              </w:rPr>
              <w:t xml:space="preserve"> марки </w:t>
            </w:r>
          </w:p>
          <w:p w:rsidR="00616C93" w:rsidRPr="00BA4711" w:rsidRDefault="00616C93" w:rsidP="00C05663">
            <w:pPr>
              <w:contextualSpacing/>
              <w:jc w:val="center"/>
              <w:rPr>
                <w:bCs/>
                <w:sz w:val="20"/>
                <w:szCs w:val="20"/>
              </w:rPr>
            </w:pPr>
            <w:proofErr w:type="spellStart"/>
            <w:r w:rsidRPr="00BA4711">
              <w:rPr>
                <w:bCs/>
                <w:sz w:val="20"/>
                <w:szCs w:val="20"/>
              </w:rPr>
              <w:t>Mathews</w:t>
            </w:r>
            <w:proofErr w:type="spellEnd"/>
            <w:r w:rsidRPr="00BA4711">
              <w:rPr>
                <w:bCs/>
                <w:sz w:val="20"/>
                <w:szCs w:val="20"/>
              </w:rPr>
              <w:t xml:space="preserve"> </w:t>
            </w:r>
            <w:proofErr w:type="spellStart"/>
            <w:r w:rsidRPr="00BA4711">
              <w:rPr>
                <w:bCs/>
                <w:sz w:val="20"/>
                <w:szCs w:val="20"/>
              </w:rPr>
              <w:t>Company</w:t>
            </w:r>
            <w:proofErr w:type="spellEnd"/>
          </w:p>
          <w:p w:rsidR="00616C93" w:rsidRPr="00BA4711" w:rsidRDefault="00616C93" w:rsidP="00C05663">
            <w:pPr>
              <w:tabs>
                <w:tab w:val="left" w:pos="708"/>
                <w:tab w:val="left" w:pos="1416"/>
                <w:tab w:val="left" w:pos="2124"/>
                <w:tab w:val="left" w:pos="3540"/>
              </w:tabs>
              <w:contextualSpacing/>
              <w:jc w:val="center"/>
              <w:rPr>
                <w:color w:val="000000"/>
                <w:sz w:val="20"/>
                <w:szCs w:val="20"/>
              </w:rPr>
            </w:pPr>
            <w:r w:rsidRPr="00BA4711">
              <w:rPr>
                <w:bCs/>
                <w:sz w:val="20"/>
                <w:szCs w:val="20"/>
              </w:rPr>
              <w:t>МС-3180</w:t>
            </w:r>
          </w:p>
        </w:tc>
        <w:tc>
          <w:tcPr>
            <w:tcW w:w="1299" w:type="dxa"/>
            <w:shd w:val="clear" w:color="auto" w:fill="FFFFFF"/>
            <w:vAlign w:val="center"/>
          </w:tcPr>
          <w:p w:rsidR="00616C93" w:rsidRPr="00BF2E66" w:rsidRDefault="00616C93" w:rsidP="00F54B15">
            <w:pPr>
              <w:shd w:val="clear" w:color="auto" w:fill="FFFFFF"/>
              <w:snapToGrid w:val="0"/>
              <w:jc w:val="center"/>
              <w:rPr>
                <w:sz w:val="20"/>
                <w:szCs w:val="20"/>
              </w:rPr>
            </w:pPr>
            <w:r>
              <w:rPr>
                <w:sz w:val="20"/>
                <w:szCs w:val="20"/>
              </w:rPr>
              <w:t>20</w:t>
            </w:r>
            <w:r w:rsidR="00F54B15">
              <w:rPr>
                <w:sz w:val="20"/>
                <w:szCs w:val="20"/>
              </w:rPr>
              <w:t>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19</w:t>
            </w:r>
          </w:p>
        </w:tc>
        <w:tc>
          <w:tcPr>
            <w:tcW w:w="3675" w:type="dxa"/>
            <w:shd w:val="clear" w:color="auto" w:fill="FFFFFF"/>
            <w:vAlign w:val="center"/>
          </w:tcPr>
          <w:p w:rsidR="00616C93" w:rsidRPr="000C5642" w:rsidRDefault="00616C93" w:rsidP="00C05663">
            <w:pPr>
              <w:jc w:val="center"/>
              <w:rPr>
                <w:sz w:val="20"/>
                <w:szCs w:val="20"/>
                <w:lang w:eastAsia="ru-RU"/>
              </w:rPr>
            </w:pPr>
            <w:r>
              <w:rPr>
                <w:sz w:val="20"/>
                <w:szCs w:val="20"/>
                <w:lang w:eastAsia="ru-RU"/>
              </w:rPr>
              <w:t>Газовий регуляторний пункт №1 (Г</w:t>
            </w:r>
            <w:r w:rsidRPr="000C5642">
              <w:rPr>
                <w:sz w:val="20"/>
                <w:szCs w:val="20"/>
                <w:lang w:eastAsia="ru-RU"/>
              </w:rPr>
              <w:t>РП)</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20</w:t>
            </w:r>
          </w:p>
        </w:tc>
        <w:tc>
          <w:tcPr>
            <w:tcW w:w="3675" w:type="dxa"/>
            <w:shd w:val="clear" w:color="auto" w:fill="FFFFFF"/>
            <w:vAlign w:val="center"/>
          </w:tcPr>
          <w:p w:rsidR="00616C93" w:rsidRPr="000C5642" w:rsidRDefault="00616C93" w:rsidP="00C05663">
            <w:pPr>
              <w:jc w:val="center"/>
              <w:rPr>
                <w:sz w:val="20"/>
                <w:szCs w:val="20"/>
                <w:lang w:eastAsia="ru-RU"/>
              </w:rPr>
            </w:pPr>
            <w:r>
              <w:rPr>
                <w:sz w:val="20"/>
                <w:szCs w:val="20"/>
                <w:lang w:eastAsia="ru-RU"/>
              </w:rPr>
              <w:t>Газовий регуляторний пункт №2 (Г</w:t>
            </w:r>
            <w:r w:rsidRPr="000C5642">
              <w:rPr>
                <w:sz w:val="20"/>
                <w:szCs w:val="20"/>
                <w:lang w:eastAsia="ru-RU"/>
              </w:rPr>
              <w:t>РП)</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21</w:t>
            </w:r>
          </w:p>
        </w:tc>
        <w:tc>
          <w:tcPr>
            <w:tcW w:w="3675" w:type="dxa"/>
            <w:shd w:val="clear" w:color="auto" w:fill="FFFFFF"/>
            <w:vAlign w:val="center"/>
          </w:tcPr>
          <w:p w:rsidR="00616C93" w:rsidRPr="00C553B8" w:rsidRDefault="00616C93" w:rsidP="00C05663">
            <w:pPr>
              <w:jc w:val="center"/>
              <w:rPr>
                <w:sz w:val="20"/>
                <w:szCs w:val="20"/>
                <w:lang w:eastAsia="ru-RU"/>
              </w:rPr>
            </w:pPr>
            <w:r w:rsidRPr="00C553B8">
              <w:rPr>
                <w:sz w:val="20"/>
                <w:szCs w:val="20"/>
              </w:rPr>
              <w:t xml:space="preserve">Силосна ємність для зберігання сухого зерна (робоча </w:t>
            </w:r>
            <w:proofErr w:type="spellStart"/>
            <w:r w:rsidRPr="00C553B8">
              <w:rPr>
                <w:sz w:val="20"/>
                <w:szCs w:val="20"/>
              </w:rPr>
              <w:t>башня</w:t>
            </w:r>
            <w:proofErr w:type="spellEnd"/>
            <w:r w:rsidRPr="00C553B8">
              <w:rPr>
                <w:sz w:val="20"/>
                <w:szCs w:val="20"/>
              </w:rPr>
              <w:t>)</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22</w:t>
            </w:r>
          </w:p>
        </w:tc>
        <w:tc>
          <w:tcPr>
            <w:tcW w:w="3675" w:type="dxa"/>
            <w:shd w:val="clear" w:color="auto" w:fill="FFFFFF"/>
            <w:vAlign w:val="center"/>
          </w:tcPr>
          <w:p w:rsidR="00616C93" w:rsidRPr="00C43343" w:rsidRDefault="00616C93" w:rsidP="00C05663">
            <w:pPr>
              <w:tabs>
                <w:tab w:val="left" w:pos="7080"/>
              </w:tabs>
              <w:jc w:val="center"/>
              <w:rPr>
                <w:sz w:val="20"/>
                <w:szCs w:val="20"/>
              </w:rPr>
            </w:pPr>
            <w:r w:rsidRPr="00C43343">
              <w:rPr>
                <w:sz w:val="20"/>
                <w:szCs w:val="20"/>
              </w:rPr>
              <w:t>Силосна ємність для зберігання сухого зерна</w:t>
            </w:r>
          </w:p>
          <w:p w:rsidR="00616C93" w:rsidRPr="00C43343" w:rsidRDefault="00616C93" w:rsidP="00C05663">
            <w:pPr>
              <w:jc w:val="center"/>
              <w:rPr>
                <w:sz w:val="20"/>
                <w:szCs w:val="20"/>
              </w:rPr>
            </w:pPr>
            <w:r w:rsidRPr="00C43343">
              <w:rPr>
                <w:sz w:val="20"/>
                <w:szCs w:val="20"/>
              </w:rPr>
              <w:t>(корпус №1)</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lastRenderedPageBreak/>
              <w:t>23</w:t>
            </w:r>
          </w:p>
        </w:tc>
        <w:tc>
          <w:tcPr>
            <w:tcW w:w="3675" w:type="dxa"/>
            <w:shd w:val="clear" w:color="auto" w:fill="FFFFFF"/>
            <w:vAlign w:val="center"/>
          </w:tcPr>
          <w:p w:rsidR="00616C93" w:rsidRPr="00C43343" w:rsidRDefault="00616C93" w:rsidP="00C05663">
            <w:pPr>
              <w:tabs>
                <w:tab w:val="left" w:pos="7080"/>
              </w:tabs>
              <w:jc w:val="center"/>
              <w:rPr>
                <w:sz w:val="20"/>
                <w:szCs w:val="20"/>
              </w:rPr>
            </w:pPr>
            <w:r w:rsidRPr="00C43343">
              <w:rPr>
                <w:sz w:val="20"/>
                <w:szCs w:val="20"/>
              </w:rPr>
              <w:t>Силосна ємність для зберігання сухого зерна</w:t>
            </w:r>
          </w:p>
          <w:p w:rsidR="00616C93" w:rsidRPr="00C43343" w:rsidRDefault="00616C93" w:rsidP="00C05663">
            <w:pPr>
              <w:jc w:val="center"/>
              <w:rPr>
                <w:sz w:val="20"/>
                <w:szCs w:val="20"/>
              </w:rPr>
            </w:pPr>
            <w:r>
              <w:rPr>
                <w:sz w:val="20"/>
                <w:szCs w:val="20"/>
              </w:rPr>
              <w:t>(корпус №2</w:t>
            </w:r>
            <w:r w:rsidRPr="00C43343">
              <w:rPr>
                <w:sz w:val="20"/>
                <w:szCs w:val="20"/>
              </w:rPr>
              <w:t>)</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24</w:t>
            </w:r>
          </w:p>
        </w:tc>
        <w:tc>
          <w:tcPr>
            <w:tcW w:w="3675" w:type="dxa"/>
            <w:shd w:val="clear" w:color="auto" w:fill="FFFFFF"/>
            <w:vAlign w:val="center"/>
          </w:tcPr>
          <w:p w:rsidR="00616C93" w:rsidRPr="00C43343" w:rsidRDefault="00616C93" w:rsidP="00C05663">
            <w:pPr>
              <w:tabs>
                <w:tab w:val="left" w:pos="7080"/>
              </w:tabs>
              <w:jc w:val="center"/>
              <w:rPr>
                <w:sz w:val="20"/>
                <w:szCs w:val="20"/>
              </w:rPr>
            </w:pPr>
            <w:r w:rsidRPr="00C43343">
              <w:rPr>
                <w:sz w:val="20"/>
                <w:szCs w:val="20"/>
              </w:rPr>
              <w:t>Силосна ємність для зберігання сухого зерна</w:t>
            </w:r>
          </w:p>
          <w:p w:rsidR="00616C93" w:rsidRPr="00C43343" w:rsidRDefault="00616C93" w:rsidP="00C05663">
            <w:pPr>
              <w:jc w:val="center"/>
              <w:rPr>
                <w:sz w:val="20"/>
                <w:szCs w:val="20"/>
              </w:rPr>
            </w:pPr>
            <w:r>
              <w:rPr>
                <w:sz w:val="20"/>
                <w:szCs w:val="20"/>
              </w:rPr>
              <w:t>(корпус №3</w:t>
            </w:r>
            <w:r w:rsidRPr="00C43343">
              <w:rPr>
                <w:sz w:val="20"/>
                <w:szCs w:val="20"/>
              </w:rPr>
              <w:t>)</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25</w:t>
            </w:r>
          </w:p>
        </w:tc>
        <w:tc>
          <w:tcPr>
            <w:tcW w:w="3675" w:type="dxa"/>
            <w:shd w:val="clear" w:color="auto" w:fill="FFFFFF"/>
            <w:vAlign w:val="center"/>
          </w:tcPr>
          <w:p w:rsidR="00616C93" w:rsidRPr="00E7311F" w:rsidRDefault="00616C93" w:rsidP="00C05663">
            <w:pPr>
              <w:tabs>
                <w:tab w:val="left" w:pos="7080"/>
              </w:tabs>
              <w:jc w:val="center"/>
              <w:rPr>
                <w:sz w:val="20"/>
                <w:szCs w:val="20"/>
              </w:rPr>
            </w:pPr>
            <w:r w:rsidRPr="00E7311F">
              <w:rPr>
                <w:sz w:val="20"/>
                <w:szCs w:val="20"/>
              </w:rPr>
              <w:t xml:space="preserve">Ємність для зберігання зернових культур </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26</w:t>
            </w:r>
          </w:p>
        </w:tc>
        <w:tc>
          <w:tcPr>
            <w:tcW w:w="3675" w:type="dxa"/>
            <w:shd w:val="clear" w:color="auto" w:fill="FFFFFF"/>
            <w:vAlign w:val="center"/>
          </w:tcPr>
          <w:p w:rsidR="00616C93" w:rsidRPr="00E7311F" w:rsidRDefault="00616C93" w:rsidP="00C05663">
            <w:pPr>
              <w:tabs>
                <w:tab w:val="left" w:pos="7080"/>
              </w:tabs>
              <w:jc w:val="center"/>
              <w:rPr>
                <w:sz w:val="20"/>
                <w:szCs w:val="20"/>
              </w:rPr>
            </w:pPr>
            <w:r w:rsidRPr="00E7311F">
              <w:rPr>
                <w:sz w:val="20"/>
                <w:szCs w:val="20"/>
              </w:rPr>
              <w:t>Закритий склад для зберігання зернових культур №1</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27</w:t>
            </w:r>
          </w:p>
        </w:tc>
        <w:tc>
          <w:tcPr>
            <w:tcW w:w="3675" w:type="dxa"/>
            <w:shd w:val="clear" w:color="auto" w:fill="FFFFFF"/>
            <w:vAlign w:val="center"/>
          </w:tcPr>
          <w:p w:rsidR="00616C93" w:rsidRPr="00E7311F" w:rsidRDefault="00616C93" w:rsidP="00C05663">
            <w:pPr>
              <w:tabs>
                <w:tab w:val="left" w:pos="7080"/>
              </w:tabs>
              <w:jc w:val="center"/>
              <w:rPr>
                <w:sz w:val="20"/>
                <w:szCs w:val="20"/>
              </w:rPr>
            </w:pPr>
            <w:r w:rsidRPr="00E7311F">
              <w:rPr>
                <w:sz w:val="20"/>
                <w:szCs w:val="20"/>
              </w:rPr>
              <w:t>Закритий склад для зберігання зернових культур №</w:t>
            </w:r>
            <w:r>
              <w:rPr>
                <w:sz w:val="20"/>
                <w:szCs w:val="20"/>
              </w:rPr>
              <w:t>2</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28</w:t>
            </w:r>
          </w:p>
        </w:tc>
        <w:tc>
          <w:tcPr>
            <w:tcW w:w="3675" w:type="dxa"/>
            <w:shd w:val="clear" w:color="auto" w:fill="FFFFFF"/>
            <w:vAlign w:val="center"/>
          </w:tcPr>
          <w:p w:rsidR="00616C93" w:rsidRPr="00E7311F" w:rsidRDefault="00616C93" w:rsidP="00C05663">
            <w:pPr>
              <w:tabs>
                <w:tab w:val="left" w:pos="7080"/>
              </w:tabs>
              <w:jc w:val="center"/>
              <w:rPr>
                <w:sz w:val="20"/>
                <w:szCs w:val="20"/>
              </w:rPr>
            </w:pPr>
            <w:r w:rsidRPr="00E7311F">
              <w:rPr>
                <w:sz w:val="20"/>
                <w:szCs w:val="20"/>
              </w:rPr>
              <w:t>Закритий склад для зберігання зернових культур №</w:t>
            </w:r>
            <w:r>
              <w:rPr>
                <w:sz w:val="20"/>
                <w:szCs w:val="20"/>
              </w:rPr>
              <w:t>3</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29</w:t>
            </w:r>
          </w:p>
        </w:tc>
        <w:tc>
          <w:tcPr>
            <w:tcW w:w="3675" w:type="dxa"/>
            <w:shd w:val="clear" w:color="auto" w:fill="FFFFFF"/>
            <w:vAlign w:val="center"/>
          </w:tcPr>
          <w:p w:rsidR="00616C93" w:rsidRPr="00E7311F" w:rsidRDefault="00616C93" w:rsidP="00C05663">
            <w:pPr>
              <w:tabs>
                <w:tab w:val="left" w:pos="7080"/>
              </w:tabs>
              <w:jc w:val="center"/>
              <w:rPr>
                <w:sz w:val="20"/>
                <w:szCs w:val="20"/>
              </w:rPr>
            </w:pPr>
            <w:r w:rsidRPr="00E7311F">
              <w:rPr>
                <w:sz w:val="20"/>
                <w:szCs w:val="20"/>
              </w:rPr>
              <w:t>Закритий склад для зберігання зернових культур №</w:t>
            </w:r>
            <w:r>
              <w:rPr>
                <w:sz w:val="20"/>
                <w:szCs w:val="20"/>
              </w:rPr>
              <w:t>4</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30</w:t>
            </w:r>
          </w:p>
        </w:tc>
        <w:tc>
          <w:tcPr>
            <w:tcW w:w="3675" w:type="dxa"/>
            <w:shd w:val="clear" w:color="auto" w:fill="FFFFFF"/>
            <w:vAlign w:val="center"/>
          </w:tcPr>
          <w:p w:rsidR="00616C93" w:rsidRPr="00D91B4B" w:rsidRDefault="00616C93" w:rsidP="00C05663">
            <w:pPr>
              <w:tabs>
                <w:tab w:val="left" w:pos="7080"/>
              </w:tabs>
              <w:jc w:val="center"/>
              <w:rPr>
                <w:sz w:val="20"/>
                <w:szCs w:val="20"/>
              </w:rPr>
            </w:pPr>
            <w:r w:rsidRPr="00D91B4B">
              <w:rPr>
                <w:sz w:val="20"/>
                <w:szCs w:val="20"/>
              </w:rPr>
              <w:t>Інвертор зварювальний ВДИ-250Е 220В</w:t>
            </w:r>
          </w:p>
        </w:tc>
        <w:tc>
          <w:tcPr>
            <w:tcW w:w="129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20</w:t>
            </w:r>
            <w:r w:rsidR="00F54B15">
              <w:rPr>
                <w:sz w:val="20"/>
                <w:szCs w:val="20"/>
              </w:rPr>
              <w:t>21</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31</w:t>
            </w:r>
          </w:p>
        </w:tc>
        <w:tc>
          <w:tcPr>
            <w:tcW w:w="3675" w:type="dxa"/>
            <w:shd w:val="clear" w:color="auto" w:fill="FFFFFF"/>
            <w:vAlign w:val="center"/>
          </w:tcPr>
          <w:p w:rsidR="00616C93" w:rsidRDefault="00616C93" w:rsidP="00C05663">
            <w:pPr>
              <w:ind w:left="36"/>
              <w:jc w:val="center"/>
              <w:rPr>
                <w:sz w:val="20"/>
                <w:szCs w:val="20"/>
              </w:rPr>
            </w:pPr>
            <w:r w:rsidRPr="007A426C">
              <w:rPr>
                <w:sz w:val="20"/>
                <w:szCs w:val="20"/>
              </w:rPr>
              <w:t xml:space="preserve">Токарний станок марки </w:t>
            </w:r>
          </w:p>
          <w:p w:rsidR="00616C93" w:rsidRPr="007A426C" w:rsidRDefault="00616C93" w:rsidP="00C05663">
            <w:pPr>
              <w:ind w:left="36"/>
              <w:jc w:val="center"/>
              <w:rPr>
                <w:sz w:val="20"/>
                <w:szCs w:val="20"/>
              </w:rPr>
            </w:pPr>
            <w:r w:rsidRPr="007A426C">
              <w:rPr>
                <w:sz w:val="20"/>
                <w:szCs w:val="20"/>
              </w:rPr>
              <w:t>ГФ Р 16</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w:t>
            </w:r>
            <w:r w:rsidR="00616C93">
              <w:rPr>
                <w:sz w:val="20"/>
                <w:szCs w:val="20"/>
              </w:rPr>
              <w:t>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32</w:t>
            </w:r>
          </w:p>
        </w:tc>
        <w:tc>
          <w:tcPr>
            <w:tcW w:w="3675" w:type="dxa"/>
            <w:shd w:val="clear" w:color="auto" w:fill="FFFFFF"/>
            <w:vAlign w:val="center"/>
          </w:tcPr>
          <w:p w:rsidR="00616C93" w:rsidRPr="007A426C" w:rsidRDefault="00616C93" w:rsidP="00C05663">
            <w:pPr>
              <w:ind w:left="36"/>
              <w:jc w:val="center"/>
              <w:rPr>
                <w:sz w:val="20"/>
                <w:szCs w:val="20"/>
              </w:rPr>
            </w:pPr>
            <w:r w:rsidRPr="007A426C">
              <w:rPr>
                <w:sz w:val="20"/>
                <w:szCs w:val="20"/>
              </w:rPr>
              <w:t>Свердлильний станок №1</w:t>
            </w:r>
          </w:p>
          <w:p w:rsidR="00616C93" w:rsidRPr="007A426C" w:rsidRDefault="00616C93" w:rsidP="00C05663">
            <w:pPr>
              <w:ind w:left="36"/>
              <w:jc w:val="center"/>
              <w:rPr>
                <w:sz w:val="20"/>
                <w:szCs w:val="20"/>
              </w:rPr>
            </w:pPr>
            <w:r w:rsidRPr="007A426C">
              <w:rPr>
                <w:sz w:val="20"/>
                <w:szCs w:val="20"/>
              </w:rPr>
              <w:t>тип 7535;  КД 280</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w:t>
            </w:r>
            <w:r w:rsidR="00616C93">
              <w:rPr>
                <w:sz w:val="20"/>
                <w:szCs w:val="20"/>
              </w:rPr>
              <w:t>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33</w:t>
            </w:r>
          </w:p>
        </w:tc>
        <w:tc>
          <w:tcPr>
            <w:tcW w:w="3675" w:type="dxa"/>
            <w:shd w:val="clear" w:color="auto" w:fill="FFFFFF"/>
            <w:vAlign w:val="center"/>
          </w:tcPr>
          <w:p w:rsidR="00616C93" w:rsidRPr="007A426C" w:rsidRDefault="00616C93" w:rsidP="00C05663">
            <w:pPr>
              <w:ind w:left="36"/>
              <w:jc w:val="center"/>
              <w:rPr>
                <w:sz w:val="20"/>
                <w:szCs w:val="20"/>
              </w:rPr>
            </w:pPr>
            <w:r w:rsidRPr="007A426C">
              <w:rPr>
                <w:sz w:val="20"/>
                <w:szCs w:val="20"/>
              </w:rPr>
              <w:t xml:space="preserve">Свердлильний станок </w:t>
            </w:r>
            <w:r>
              <w:rPr>
                <w:sz w:val="20"/>
                <w:szCs w:val="20"/>
              </w:rPr>
              <w:t>№2</w:t>
            </w:r>
          </w:p>
          <w:p w:rsidR="00616C93" w:rsidRPr="007A426C" w:rsidRDefault="00616C93" w:rsidP="00C05663">
            <w:pPr>
              <w:ind w:left="36"/>
              <w:jc w:val="center"/>
              <w:rPr>
                <w:sz w:val="20"/>
                <w:szCs w:val="20"/>
              </w:rPr>
            </w:pPr>
            <w:r w:rsidRPr="007A426C">
              <w:rPr>
                <w:sz w:val="20"/>
                <w:szCs w:val="20"/>
              </w:rPr>
              <w:t>тип 7535;  КД 280</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2007</w:t>
            </w:r>
          </w:p>
        </w:tc>
        <w:tc>
          <w:tcPr>
            <w:tcW w:w="1482"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w:t>
            </w:r>
            <w:r w:rsidR="00616C93">
              <w:rPr>
                <w:sz w:val="20"/>
                <w:szCs w:val="20"/>
              </w:rPr>
              <w:t>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34</w:t>
            </w:r>
          </w:p>
        </w:tc>
        <w:tc>
          <w:tcPr>
            <w:tcW w:w="3675" w:type="dxa"/>
            <w:shd w:val="clear" w:color="auto" w:fill="FFFFFF"/>
            <w:vAlign w:val="center"/>
          </w:tcPr>
          <w:p w:rsidR="00616C93" w:rsidRPr="007A426C" w:rsidRDefault="00616C93" w:rsidP="00C05663">
            <w:pPr>
              <w:ind w:left="36"/>
              <w:jc w:val="center"/>
              <w:rPr>
                <w:sz w:val="20"/>
                <w:szCs w:val="20"/>
              </w:rPr>
            </w:pPr>
            <w:r w:rsidRPr="007A426C">
              <w:rPr>
                <w:sz w:val="20"/>
                <w:szCs w:val="20"/>
              </w:rPr>
              <w:t>Генератор</w:t>
            </w:r>
            <w:r>
              <w:rPr>
                <w:sz w:val="20"/>
                <w:szCs w:val="20"/>
              </w:rPr>
              <w:t xml:space="preserve"> </w:t>
            </w:r>
            <w:r w:rsidRPr="007A426C">
              <w:rPr>
                <w:sz w:val="20"/>
                <w:szCs w:val="20"/>
                <w:lang w:val="en-US"/>
              </w:rPr>
              <w:t>GP</w:t>
            </w:r>
            <w:r w:rsidRPr="007A426C">
              <w:rPr>
                <w:sz w:val="20"/>
                <w:szCs w:val="20"/>
              </w:rPr>
              <w:t>6500</w:t>
            </w:r>
            <w:r w:rsidRPr="007A426C">
              <w:rPr>
                <w:sz w:val="20"/>
                <w:szCs w:val="20"/>
                <w:lang w:val="en-US"/>
              </w:rPr>
              <w:t>L</w:t>
            </w:r>
            <w:r w:rsidRPr="007A426C">
              <w:rPr>
                <w:sz w:val="20"/>
                <w:szCs w:val="20"/>
              </w:rPr>
              <w:t>-</w:t>
            </w:r>
            <w:r w:rsidRPr="007A426C">
              <w:rPr>
                <w:sz w:val="20"/>
                <w:szCs w:val="20"/>
                <w:lang w:val="en-US"/>
              </w:rPr>
              <w:t>GEE</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2010</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35</w:t>
            </w:r>
          </w:p>
        </w:tc>
        <w:tc>
          <w:tcPr>
            <w:tcW w:w="3675" w:type="dxa"/>
            <w:shd w:val="clear" w:color="auto" w:fill="FFFFFF"/>
            <w:vAlign w:val="center"/>
          </w:tcPr>
          <w:p w:rsidR="00616C93" w:rsidRPr="00361D6E" w:rsidRDefault="00616C93" w:rsidP="00C05663">
            <w:pPr>
              <w:ind w:left="36"/>
              <w:jc w:val="center"/>
              <w:rPr>
                <w:sz w:val="20"/>
                <w:szCs w:val="20"/>
              </w:rPr>
            </w:pPr>
            <w:r w:rsidRPr="00361D6E">
              <w:rPr>
                <w:sz w:val="20"/>
                <w:szCs w:val="20"/>
              </w:rPr>
              <w:t>Генераторна станція 1 ф (</w:t>
            </w:r>
            <w:r w:rsidRPr="00361D6E">
              <w:rPr>
                <w:sz w:val="20"/>
                <w:szCs w:val="20"/>
                <w:lang w:val="en-US"/>
              </w:rPr>
              <w:t>FG</w:t>
            </w:r>
            <w:r w:rsidRPr="00361D6E">
              <w:rPr>
                <w:sz w:val="20"/>
                <w:szCs w:val="20"/>
              </w:rPr>
              <w:t>6500)</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2017</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36</w:t>
            </w:r>
          </w:p>
        </w:tc>
        <w:tc>
          <w:tcPr>
            <w:tcW w:w="3675" w:type="dxa"/>
            <w:shd w:val="clear" w:color="auto" w:fill="FFFFFF"/>
            <w:vAlign w:val="center"/>
          </w:tcPr>
          <w:p w:rsidR="00616C93" w:rsidRDefault="00616C93" w:rsidP="00C05663">
            <w:pPr>
              <w:ind w:left="36"/>
              <w:jc w:val="center"/>
              <w:rPr>
                <w:sz w:val="20"/>
                <w:szCs w:val="20"/>
              </w:rPr>
            </w:pPr>
            <w:r w:rsidRPr="00361D6E">
              <w:rPr>
                <w:sz w:val="20"/>
                <w:szCs w:val="20"/>
                <w:shd w:val="clear" w:color="auto" w:fill="FFFFFF"/>
                <w:lang w:eastAsia="ru-RU"/>
              </w:rPr>
              <w:t>Г</w:t>
            </w:r>
            <w:r w:rsidRPr="00361D6E">
              <w:rPr>
                <w:sz w:val="20"/>
                <w:szCs w:val="20"/>
              </w:rPr>
              <w:t>енератор</w:t>
            </w:r>
          </w:p>
          <w:p w:rsidR="00616C93" w:rsidRPr="00361D6E" w:rsidRDefault="00616C93" w:rsidP="00C05663">
            <w:pPr>
              <w:ind w:left="36"/>
              <w:jc w:val="center"/>
              <w:rPr>
                <w:sz w:val="20"/>
                <w:szCs w:val="20"/>
              </w:rPr>
            </w:pPr>
            <w:r w:rsidRPr="00361D6E">
              <w:rPr>
                <w:sz w:val="20"/>
                <w:szCs w:val="20"/>
              </w:rPr>
              <w:t xml:space="preserve"> </w:t>
            </w:r>
            <w:r w:rsidRPr="00361D6E">
              <w:rPr>
                <w:sz w:val="20"/>
                <w:szCs w:val="20"/>
                <w:lang w:val="en-US"/>
              </w:rPr>
              <w:t>DALGAKIKAN</w:t>
            </w:r>
            <w:r w:rsidRPr="00361D6E">
              <w:rPr>
                <w:sz w:val="20"/>
                <w:szCs w:val="20"/>
              </w:rPr>
              <w:t xml:space="preserve"> </w:t>
            </w:r>
            <w:r w:rsidRPr="00361D6E">
              <w:rPr>
                <w:sz w:val="20"/>
                <w:szCs w:val="20"/>
                <w:lang w:val="en-US"/>
              </w:rPr>
              <w:t>RD</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2023</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37</w:t>
            </w:r>
          </w:p>
        </w:tc>
        <w:tc>
          <w:tcPr>
            <w:tcW w:w="3675" w:type="dxa"/>
            <w:shd w:val="clear" w:color="auto" w:fill="FFFFFF"/>
            <w:vAlign w:val="center"/>
          </w:tcPr>
          <w:p w:rsidR="00616C93" w:rsidRDefault="00616C93" w:rsidP="00C05663">
            <w:pPr>
              <w:ind w:left="36"/>
              <w:jc w:val="center"/>
              <w:rPr>
                <w:sz w:val="20"/>
                <w:szCs w:val="20"/>
              </w:rPr>
            </w:pPr>
            <w:r w:rsidRPr="00361D6E">
              <w:rPr>
                <w:sz w:val="20"/>
                <w:szCs w:val="20"/>
                <w:shd w:val="clear" w:color="auto" w:fill="FFFFFF"/>
                <w:lang w:eastAsia="ru-RU"/>
              </w:rPr>
              <w:t>Г</w:t>
            </w:r>
            <w:r w:rsidRPr="00361D6E">
              <w:rPr>
                <w:sz w:val="20"/>
                <w:szCs w:val="20"/>
              </w:rPr>
              <w:t>енератор</w:t>
            </w:r>
          </w:p>
          <w:p w:rsidR="00616C93" w:rsidRPr="00361D6E" w:rsidRDefault="00616C93" w:rsidP="00C05663">
            <w:pPr>
              <w:ind w:left="36"/>
              <w:jc w:val="center"/>
              <w:rPr>
                <w:sz w:val="20"/>
                <w:szCs w:val="20"/>
              </w:rPr>
            </w:pPr>
            <w:r w:rsidRPr="00361D6E">
              <w:rPr>
                <w:sz w:val="20"/>
                <w:szCs w:val="20"/>
              </w:rPr>
              <w:t xml:space="preserve"> </w:t>
            </w:r>
            <w:r w:rsidRPr="00361D6E">
              <w:rPr>
                <w:sz w:val="20"/>
                <w:szCs w:val="20"/>
                <w:lang w:val="en-US"/>
              </w:rPr>
              <w:t>DALGAKIKAN</w:t>
            </w:r>
            <w:r w:rsidRPr="00361D6E">
              <w:rPr>
                <w:sz w:val="20"/>
                <w:szCs w:val="20"/>
              </w:rPr>
              <w:t xml:space="preserve"> </w:t>
            </w:r>
            <w:r w:rsidRPr="00361D6E">
              <w:rPr>
                <w:sz w:val="20"/>
                <w:szCs w:val="20"/>
                <w:lang w:val="en-US"/>
              </w:rPr>
              <w:t>RD</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2022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38</w:t>
            </w:r>
          </w:p>
        </w:tc>
        <w:tc>
          <w:tcPr>
            <w:tcW w:w="3675" w:type="dxa"/>
            <w:shd w:val="clear" w:color="auto" w:fill="FFFFFF"/>
            <w:vAlign w:val="center"/>
          </w:tcPr>
          <w:p w:rsidR="00616C93" w:rsidRPr="00361D6E" w:rsidRDefault="00616C93" w:rsidP="00C05663">
            <w:pPr>
              <w:ind w:left="36"/>
              <w:jc w:val="center"/>
              <w:rPr>
                <w:sz w:val="20"/>
                <w:szCs w:val="20"/>
                <w:shd w:val="clear" w:color="auto" w:fill="FFFFFF"/>
                <w:lang w:eastAsia="ru-RU"/>
              </w:rPr>
            </w:pPr>
            <w:r w:rsidRPr="00361D6E">
              <w:rPr>
                <w:sz w:val="20"/>
                <w:szCs w:val="20"/>
              </w:rPr>
              <w:t>Генераторна станція 1 ф (</w:t>
            </w:r>
            <w:r w:rsidRPr="00361D6E">
              <w:rPr>
                <w:sz w:val="20"/>
                <w:szCs w:val="20"/>
                <w:lang w:val="en-US"/>
              </w:rPr>
              <w:t>FG</w:t>
            </w:r>
            <w:r w:rsidRPr="00361D6E">
              <w:rPr>
                <w:sz w:val="20"/>
                <w:szCs w:val="20"/>
              </w:rPr>
              <w:t>6500)</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2018</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39</w:t>
            </w:r>
          </w:p>
        </w:tc>
        <w:tc>
          <w:tcPr>
            <w:tcW w:w="3675" w:type="dxa"/>
            <w:shd w:val="clear" w:color="auto" w:fill="FFFFFF"/>
            <w:vAlign w:val="center"/>
          </w:tcPr>
          <w:p w:rsidR="00616C93" w:rsidRPr="004F6684" w:rsidRDefault="00616C93" w:rsidP="00C05663">
            <w:pPr>
              <w:ind w:left="36"/>
              <w:jc w:val="center"/>
              <w:rPr>
                <w:sz w:val="20"/>
                <w:szCs w:val="20"/>
              </w:rPr>
            </w:pPr>
            <w:r w:rsidRPr="004F6684">
              <w:rPr>
                <w:sz w:val="20"/>
                <w:szCs w:val="20"/>
              </w:rPr>
              <w:t>Зернонавантажувач №1</w:t>
            </w:r>
          </w:p>
          <w:p w:rsidR="00616C93" w:rsidRPr="004F6684" w:rsidRDefault="00616C93" w:rsidP="00C05663">
            <w:pPr>
              <w:jc w:val="center"/>
              <w:rPr>
                <w:sz w:val="20"/>
                <w:szCs w:val="20"/>
              </w:rPr>
            </w:pPr>
            <w:r w:rsidRPr="004F6684">
              <w:rPr>
                <w:sz w:val="20"/>
                <w:szCs w:val="20"/>
              </w:rPr>
              <w:t>Марка КШП-6</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40</w:t>
            </w:r>
          </w:p>
        </w:tc>
        <w:tc>
          <w:tcPr>
            <w:tcW w:w="3675" w:type="dxa"/>
            <w:shd w:val="clear" w:color="auto" w:fill="FFFFFF"/>
            <w:vAlign w:val="center"/>
          </w:tcPr>
          <w:p w:rsidR="00616C93" w:rsidRPr="004F6684" w:rsidRDefault="00616C93" w:rsidP="00C05663">
            <w:pPr>
              <w:ind w:left="36"/>
              <w:jc w:val="center"/>
              <w:rPr>
                <w:sz w:val="20"/>
                <w:szCs w:val="20"/>
              </w:rPr>
            </w:pPr>
            <w:r w:rsidRPr="004F6684">
              <w:rPr>
                <w:sz w:val="20"/>
                <w:szCs w:val="20"/>
              </w:rPr>
              <w:t>Зернонавантажувач</w:t>
            </w:r>
            <w:r>
              <w:rPr>
                <w:sz w:val="20"/>
                <w:szCs w:val="20"/>
              </w:rPr>
              <w:t xml:space="preserve"> №2</w:t>
            </w:r>
          </w:p>
          <w:p w:rsidR="00616C93" w:rsidRPr="004F6684" w:rsidRDefault="00616C93" w:rsidP="00C05663">
            <w:pPr>
              <w:jc w:val="center"/>
              <w:rPr>
                <w:sz w:val="20"/>
                <w:szCs w:val="20"/>
              </w:rPr>
            </w:pPr>
            <w:r w:rsidRPr="004F6684">
              <w:rPr>
                <w:sz w:val="20"/>
                <w:szCs w:val="20"/>
              </w:rPr>
              <w:t>Марка КШП-6</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2012</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41</w:t>
            </w:r>
          </w:p>
        </w:tc>
        <w:tc>
          <w:tcPr>
            <w:tcW w:w="3675" w:type="dxa"/>
            <w:shd w:val="clear" w:color="auto" w:fill="FFFFFF"/>
            <w:vAlign w:val="center"/>
          </w:tcPr>
          <w:p w:rsidR="00616C93" w:rsidRPr="004F6684" w:rsidRDefault="00616C93" w:rsidP="00C05663">
            <w:pPr>
              <w:ind w:left="36"/>
              <w:jc w:val="center"/>
              <w:rPr>
                <w:sz w:val="20"/>
                <w:szCs w:val="20"/>
              </w:rPr>
            </w:pPr>
            <w:r w:rsidRPr="004F6684">
              <w:rPr>
                <w:sz w:val="20"/>
                <w:szCs w:val="20"/>
              </w:rPr>
              <w:t>Зернонавантажувач</w:t>
            </w:r>
            <w:r>
              <w:rPr>
                <w:sz w:val="20"/>
                <w:szCs w:val="20"/>
              </w:rPr>
              <w:t xml:space="preserve"> №3</w:t>
            </w:r>
          </w:p>
          <w:p w:rsidR="00616C93" w:rsidRPr="004F6684" w:rsidRDefault="00616C93" w:rsidP="00C05663">
            <w:pPr>
              <w:jc w:val="center"/>
              <w:rPr>
                <w:sz w:val="20"/>
                <w:szCs w:val="20"/>
              </w:rPr>
            </w:pPr>
            <w:r w:rsidRPr="004F6684">
              <w:rPr>
                <w:sz w:val="20"/>
                <w:szCs w:val="20"/>
              </w:rPr>
              <w:t xml:space="preserve">Марка </w:t>
            </w:r>
            <w:r>
              <w:rPr>
                <w:sz w:val="20"/>
                <w:szCs w:val="20"/>
              </w:rPr>
              <w:t>3М-60У</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2015</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42</w:t>
            </w:r>
          </w:p>
        </w:tc>
        <w:tc>
          <w:tcPr>
            <w:tcW w:w="3675" w:type="dxa"/>
            <w:shd w:val="clear" w:color="auto" w:fill="FFFFFF"/>
            <w:vAlign w:val="center"/>
          </w:tcPr>
          <w:p w:rsidR="00616C93" w:rsidRPr="004F6684" w:rsidRDefault="00616C93" w:rsidP="00C05663">
            <w:pPr>
              <w:ind w:left="36"/>
              <w:jc w:val="center"/>
              <w:rPr>
                <w:sz w:val="20"/>
                <w:szCs w:val="20"/>
              </w:rPr>
            </w:pPr>
            <w:r w:rsidRPr="004F6684">
              <w:rPr>
                <w:sz w:val="20"/>
                <w:szCs w:val="20"/>
              </w:rPr>
              <w:t>Зернонавантажувач</w:t>
            </w:r>
            <w:r>
              <w:rPr>
                <w:sz w:val="20"/>
                <w:szCs w:val="20"/>
              </w:rPr>
              <w:t xml:space="preserve"> №4</w:t>
            </w:r>
          </w:p>
          <w:p w:rsidR="00616C93" w:rsidRPr="004F6684" w:rsidRDefault="00616C93" w:rsidP="00C05663">
            <w:pPr>
              <w:jc w:val="center"/>
              <w:rPr>
                <w:sz w:val="20"/>
                <w:szCs w:val="20"/>
              </w:rPr>
            </w:pPr>
            <w:r w:rsidRPr="004F6684">
              <w:rPr>
                <w:sz w:val="20"/>
                <w:szCs w:val="20"/>
              </w:rPr>
              <w:t xml:space="preserve">Марка </w:t>
            </w:r>
            <w:r>
              <w:rPr>
                <w:sz w:val="20"/>
                <w:szCs w:val="20"/>
              </w:rPr>
              <w:t>ТПШ-3М</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2013</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r w:rsidR="00616C93" w:rsidRPr="00BF2E66" w:rsidTr="00922748">
        <w:trPr>
          <w:jc w:val="center"/>
        </w:trPr>
        <w:tc>
          <w:tcPr>
            <w:tcW w:w="720" w:type="dxa"/>
            <w:shd w:val="clear" w:color="auto" w:fill="FFFFFF"/>
            <w:vAlign w:val="center"/>
          </w:tcPr>
          <w:p w:rsidR="00616C93" w:rsidRDefault="00616C93" w:rsidP="00C05663">
            <w:pPr>
              <w:snapToGrid w:val="0"/>
              <w:jc w:val="center"/>
              <w:rPr>
                <w:sz w:val="20"/>
                <w:szCs w:val="20"/>
              </w:rPr>
            </w:pPr>
            <w:r>
              <w:rPr>
                <w:sz w:val="20"/>
                <w:szCs w:val="20"/>
              </w:rPr>
              <w:t>43</w:t>
            </w:r>
          </w:p>
        </w:tc>
        <w:tc>
          <w:tcPr>
            <w:tcW w:w="3675" w:type="dxa"/>
            <w:shd w:val="clear" w:color="auto" w:fill="FFFFFF"/>
            <w:vAlign w:val="center"/>
          </w:tcPr>
          <w:p w:rsidR="00616C93" w:rsidRPr="004F6684" w:rsidRDefault="00616C93" w:rsidP="00C05663">
            <w:pPr>
              <w:ind w:left="36"/>
              <w:jc w:val="center"/>
              <w:rPr>
                <w:sz w:val="20"/>
                <w:szCs w:val="20"/>
              </w:rPr>
            </w:pPr>
            <w:r w:rsidRPr="004F6684">
              <w:rPr>
                <w:sz w:val="20"/>
                <w:szCs w:val="20"/>
              </w:rPr>
              <w:t>Зернонавантажувач</w:t>
            </w:r>
            <w:r>
              <w:rPr>
                <w:sz w:val="20"/>
                <w:szCs w:val="20"/>
              </w:rPr>
              <w:t xml:space="preserve"> №5</w:t>
            </w:r>
          </w:p>
          <w:p w:rsidR="00616C93" w:rsidRPr="004F6684" w:rsidRDefault="00616C93" w:rsidP="00C05663">
            <w:pPr>
              <w:jc w:val="center"/>
              <w:rPr>
                <w:sz w:val="20"/>
                <w:szCs w:val="20"/>
              </w:rPr>
            </w:pPr>
            <w:r w:rsidRPr="004F6684">
              <w:rPr>
                <w:sz w:val="20"/>
                <w:szCs w:val="20"/>
              </w:rPr>
              <w:t xml:space="preserve">Марка </w:t>
            </w:r>
            <w:r>
              <w:rPr>
                <w:sz w:val="20"/>
                <w:szCs w:val="20"/>
              </w:rPr>
              <w:t>ТПШ-3М</w:t>
            </w:r>
          </w:p>
        </w:tc>
        <w:tc>
          <w:tcPr>
            <w:tcW w:w="1299" w:type="dxa"/>
            <w:shd w:val="clear" w:color="auto" w:fill="FFFFFF"/>
            <w:vAlign w:val="center"/>
          </w:tcPr>
          <w:p w:rsidR="00616C93" w:rsidRPr="00BF2E66" w:rsidRDefault="00F54B15" w:rsidP="00C05663">
            <w:pPr>
              <w:shd w:val="clear" w:color="auto" w:fill="FFFFFF"/>
              <w:snapToGrid w:val="0"/>
              <w:jc w:val="center"/>
              <w:rPr>
                <w:sz w:val="20"/>
                <w:szCs w:val="20"/>
              </w:rPr>
            </w:pPr>
            <w:r>
              <w:rPr>
                <w:sz w:val="20"/>
                <w:szCs w:val="20"/>
              </w:rPr>
              <w:t>2010</w:t>
            </w:r>
          </w:p>
        </w:tc>
        <w:tc>
          <w:tcPr>
            <w:tcW w:w="1482"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15</w:t>
            </w:r>
          </w:p>
        </w:tc>
        <w:tc>
          <w:tcPr>
            <w:tcW w:w="1425"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c>
          <w:tcPr>
            <w:tcW w:w="1219" w:type="dxa"/>
            <w:shd w:val="clear" w:color="auto" w:fill="FFFFFF"/>
            <w:vAlign w:val="center"/>
          </w:tcPr>
          <w:p w:rsidR="00616C93" w:rsidRPr="00BF2E66" w:rsidRDefault="00616C93" w:rsidP="00C05663">
            <w:pPr>
              <w:shd w:val="clear" w:color="auto" w:fill="FFFFFF"/>
              <w:snapToGrid w:val="0"/>
              <w:jc w:val="center"/>
              <w:rPr>
                <w:sz w:val="20"/>
                <w:szCs w:val="20"/>
              </w:rPr>
            </w:pPr>
            <w:r>
              <w:rPr>
                <w:sz w:val="20"/>
                <w:szCs w:val="20"/>
              </w:rPr>
              <w:t>-</w:t>
            </w:r>
          </w:p>
        </w:tc>
      </w:tr>
    </w:tbl>
    <w:p w:rsidR="004B3241" w:rsidRPr="00D16DFD" w:rsidRDefault="004B3241" w:rsidP="004B3241">
      <w:pPr>
        <w:shd w:val="clear" w:color="auto" w:fill="FFFFFF"/>
        <w:ind w:firstLine="708"/>
        <w:jc w:val="both"/>
        <w:rPr>
          <w:sz w:val="20"/>
          <w:szCs w:val="20"/>
        </w:rPr>
      </w:pPr>
      <w:r w:rsidRPr="00D16DFD">
        <w:rPr>
          <w:sz w:val="20"/>
          <w:szCs w:val="20"/>
        </w:rPr>
        <w:t>Модернізація обладнання на підприємстві не відбувалася, устаткування знаходиться в справному стані, поточний ремонт обладнання проводиться відповідно до внутрішнього графіку обслуговування робочого устаткування.</w:t>
      </w:r>
    </w:p>
    <w:p w:rsidR="00B13842" w:rsidRDefault="00B13842" w:rsidP="00B13842">
      <w:pPr>
        <w:spacing w:line="276" w:lineRule="auto"/>
        <w:ind w:firstLine="744"/>
        <w:jc w:val="center"/>
        <w:rPr>
          <w:b/>
          <w:i/>
        </w:rPr>
      </w:pPr>
    </w:p>
    <w:p w:rsidR="00B13842" w:rsidRPr="00926911" w:rsidRDefault="004F46D9" w:rsidP="00B13842">
      <w:pPr>
        <w:spacing w:line="276" w:lineRule="auto"/>
        <w:ind w:firstLine="744"/>
        <w:jc w:val="center"/>
        <w:rPr>
          <w:b/>
          <w:i/>
        </w:rPr>
      </w:pPr>
      <w:r>
        <w:rPr>
          <w:b/>
          <w:i/>
        </w:rPr>
        <w:t>2.</w:t>
      </w:r>
      <w:r w:rsidR="00B13842" w:rsidRPr="00926911">
        <w:rPr>
          <w:b/>
          <w:i/>
        </w:rPr>
        <w:t>18.8. Відомості щодо виду та обсягів викидів забруднюючих речовин в атмосферне повітря стаціонарними джерелами</w:t>
      </w:r>
    </w:p>
    <w:p w:rsidR="00461D21" w:rsidRDefault="00461D21" w:rsidP="00461D21">
      <w:pPr>
        <w:spacing w:line="276" w:lineRule="auto"/>
        <w:ind w:firstLine="744"/>
        <w:jc w:val="both"/>
      </w:pPr>
      <w:r w:rsidRPr="00926911">
        <w:t xml:space="preserve">У  відомостях  щодо виду та обсягів викидів забруднюючих речовин в атмосферне повітря  стаціонарними  джерелами  наводяться дані,  які  готуються  на підставі звіту проведення інвентаризації викидів забруднюючих речовин на підприємстві. Звіт по інвентаризації викидів забруднюючих речовин в атмосферне повітря від стаціонарних джерел </w:t>
      </w:r>
      <w:r w:rsidRPr="00926911">
        <w:rPr>
          <w:shd w:val="clear" w:color="auto" w:fill="FFFFFF"/>
        </w:rPr>
        <w:fldChar w:fldCharType="begin"/>
      </w:r>
      <w:r w:rsidRPr="00926911">
        <w:rPr>
          <w:shd w:val="clear" w:color="auto" w:fill="FFFFFF"/>
        </w:rPr>
        <w:instrText xml:space="preserve"> SUBJECT </w:instrText>
      </w:r>
      <w:r w:rsidRPr="00926911">
        <w:rPr>
          <w:shd w:val="clear" w:color="auto" w:fill="FFFFFF"/>
        </w:rPr>
        <w:fldChar w:fldCharType="end"/>
      </w:r>
      <w:r w:rsidRPr="00926911">
        <w:t xml:space="preserve"> приведений у Додатку № 1.</w:t>
      </w:r>
    </w:p>
    <w:p w:rsidR="00461D21" w:rsidRDefault="00461D21" w:rsidP="00461D21">
      <w:pPr>
        <w:pStyle w:val="2"/>
        <w:tabs>
          <w:tab w:val="left" w:pos="0"/>
        </w:tabs>
        <w:rPr>
          <w:i/>
          <w:iCs/>
          <w:sz w:val="24"/>
          <w:szCs w:val="24"/>
        </w:rPr>
      </w:pPr>
      <w:bookmarkStart w:id="10" w:name="_Toc346660076"/>
      <w:bookmarkStart w:id="11" w:name="_Toc398277757"/>
    </w:p>
    <w:p w:rsidR="00922748" w:rsidRDefault="00922748" w:rsidP="00461D21">
      <w:pPr>
        <w:pStyle w:val="2"/>
        <w:tabs>
          <w:tab w:val="left" w:pos="0"/>
        </w:tabs>
        <w:rPr>
          <w:i/>
          <w:iCs/>
          <w:sz w:val="24"/>
          <w:szCs w:val="24"/>
        </w:rPr>
        <w:sectPr w:rsidR="00922748" w:rsidSect="00922748">
          <w:footnotePr>
            <w:pos w:val="beneathText"/>
          </w:footnotePr>
          <w:pgSz w:w="11905" w:h="16837"/>
          <w:pgMar w:top="1134" w:right="850" w:bottom="1134" w:left="1701" w:header="0" w:footer="0" w:gutter="0"/>
          <w:cols w:space="720"/>
          <w:docGrid w:linePitch="360"/>
        </w:sectPr>
      </w:pPr>
    </w:p>
    <w:p w:rsidR="00461D21" w:rsidRPr="00926911" w:rsidRDefault="004F46D9" w:rsidP="00461D21">
      <w:pPr>
        <w:pStyle w:val="2"/>
        <w:tabs>
          <w:tab w:val="left" w:pos="0"/>
        </w:tabs>
        <w:rPr>
          <w:i/>
          <w:iCs/>
          <w:sz w:val="24"/>
          <w:szCs w:val="24"/>
        </w:rPr>
      </w:pPr>
      <w:r>
        <w:rPr>
          <w:i/>
          <w:iCs/>
          <w:sz w:val="24"/>
          <w:szCs w:val="24"/>
        </w:rPr>
        <w:lastRenderedPageBreak/>
        <w:t>2.</w:t>
      </w:r>
      <w:r w:rsidR="00461D21" w:rsidRPr="00926911">
        <w:rPr>
          <w:i/>
          <w:iCs/>
          <w:sz w:val="24"/>
          <w:szCs w:val="24"/>
        </w:rPr>
        <w:t>18.8.1. Інформація щодо обсягів викидів</w:t>
      </w:r>
      <w:bookmarkEnd w:id="10"/>
      <w:bookmarkEnd w:id="11"/>
    </w:p>
    <w:p w:rsidR="00461D21" w:rsidRPr="00926911" w:rsidRDefault="00461D21" w:rsidP="00461D21">
      <w:pPr>
        <w:spacing w:line="276" w:lineRule="auto"/>
      </w:pPr>
      <w:r w:rsidRPr="00926911">
        <w:t>Інформація про:</w:t>
      </w:r>
    </w:p>
    <w:p w:rsidR="00461D21" w:rsidRPr="00926911" w:rsidRDefault="00461D21" w:rsidP="00BA7958">
      <w:pPr>
        <w:numPr>
          <w:ilvl w:val="0"/>
          <w:numId w:val="3"/>
        </w:numPr>
        <w:tabs>
          <w:tab w:val="clear" w:pos="720"/>
        </w:tabs>
        <w:spacing w:line="276" w:lineRule="auto"/>
        <w:ind w:left="0" w:firstLine="0"/>
      </w:pPr>
      <w:r w:rsidRPr="00926911">
        <w:t>перелік найбільш поширених забруднюючих речовин та їх обсяги, викиди  яких  підлягають  регулюванню  та  за  якими  здійснюється державний облік;</w:t>
      </w:r>
    </w:p>
    <w:p w:rsidR="00461D21" w:rsidRPr="00926911" w:rsidRDefault="00461D21" w:rsidP="00BA7958">
      <w:pPr>
        <w:numPr>
          <w:ilvl w:val="0"/>
          <w:numId w:val="3"/>
        </w:numPr>
        <w:tabs>
          <w:tab w:val="clear" w:pos="720"/>
        </w:tabs>
        <w:spacing w:line="276" w:lineRule="auto"/>
        <w:ind w:left="0" w:firstLine="0"/>
      </w:pPr>
      <w:r w:rsidRPr="00926911">
        <w:t>перелік небезпечних забруднюючих речовин та їх обсяги, викиди яких підлягають регулюванню та  за  якими  здійснюється  державний облік;</w:t>
      </w:r>
    </w:p>
    <w:p w:rsidR="00461D21" w:rsidRPr="00926911" w:rsidRDefault="00461D21" w:rsidP="00BA7958">
      <w:pPr>
        <w:numPr>
          <w:ilvl w:val="0"/>
          <w:numId w:val="3"/>
        </w:numPr>
        <w:tabs>
          <w:tab w:val="clear" w:pos="720"/>
        </w:tabs>
        <w:spacing w:line="276" w:lineRule="auto"/>
        <w:ind w:left="0" w:firstLine="0"/>
      </w:pPr>
      <w:r w:rsidRPr="00926911">
        <w:t>перелік інших  забруднюючих  речовин  та   їх   обсяги,   які викидаються в атмосферне повітря стаціонарними джерелами об'єкта;</w:t>
      </w:r>
    </w:p>
    <w:p w:rsidR="00461D21" w:rsidRDefault="00461D21" w:rsidP="00BA7958">
      <w:pPr>
        <w:numPr>
          <w:ilvl w:val="0"/>
          <w:numId w:val="3"/>
        </w:numPr>
        <w:tabs>
          <w:tab w:val="left" w:pos="720"/>
        </w:tabs>
        <w:spacing w:line="276" w:lineRule="auto"/>
        <w:ind w:left="0" w:firstLine="0"/>
      </w:pPr>
      <w:r w:rsidRPr="00926911">
        <w:t>перелік забруднюючих  речовин  та  їх  обсяги,  для  яких  не встановлені ГДК (ОБРД), в атмо</w:t>
      </w:r>
      <w:r w:rsidR="00BA7958">
        <w:t>сферному повітрі населених міст п</w:t>
      </w:r>
      <w:r w:rsidRPr="00926911">
        <w:t>редставлена у таблиці 6.1</w:t>
      </w:r>
      <w:r>
        <w:t>.</w:t>
      </w:r>
    </w:p>
    <w:p w:rsidR="001C7909" w:rsidRDefault="001C7909" w:rsidP="006C6F87">
      <w:pPr>
        <w:jc w:val="center"/>
        <w:rPr>
          <w:b/>
        </w:rPr>
      </w:pPr>
    </w:p>
    <w:p w:rsidR="006C6F87" w:rsidRPr="00AA7F79" w:rsidRDefault="006C6F87" w:rsidP="001C7909">
      <w:pPr>
        <w:jc w:val="center"/>
        <w:rPr>
          <w:b/>
        </w:rPr>
      </w:pPr>
      <w:r w:rsidRPr="00BA7958">
        <w:rPr>
          <w:b/>
        </w:rPr>
        <w:t>Перелік видів та обсягів забруднюючих речовин, які викидаються в атмосферне повітря стаціонарними джерелами</w:t>
      </w:r>
    </w:p>
    <w:p w:rsidR="006C6F87" w:rsidRPr="00AA7F79" w:rsidRDefault="006C6F87" w:rsidP="001C7909">
      <w:pPr>
        <w:ind w:left="360"/>
        <w:jc w:val="right"/>
      </w:pPr>
      <w:r w:rsidRPr="00AA7F79">
        <w:t>Таблиця 6.1</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06"/>
        <w:gridCol w:w="37"/>
        <w:gridCol w:w="2940"/>
        <w:gridCol w:w="1738"/>
        <w:gridCol w:w="1806"/>
        <w:gridCol w:w="1559"/>
      </w:tblGrid>
      <w:tr w:rsidR="005612B2" w:rsidRPr="00843A14" w:rsidTr="005612B2">
        <w:trPr>
          <w:trHeight w:val="20"/>
          <w:jc w:val="center"/>
        </w:trPr>
        <w:tc>
          <w:tcPr>
            <w:tcW w:w="534" w:type="dxa"/>
            <w:vMerge w:val="restart"/>
            <w:shd w:val="clear" w:color="auto" w:fill="auto"/>
            <w:vAlign w:val="center"/>
          </w:tcPr>
          <w:p w:rsidR="005612B2" w:rsidRPr="00843A14" w:rsidRDefault="005612B2" w:rsidP="005612B2">
            <w:pPr>
              <w:tabs>
                <w:tab w:val="left" w:pos="830"/>
              </w:tabs>
              <w:snapToGrid w:val="0"/>
              <w:jc w:val="center"/>
              <w:rPr>
                <w:b/>
                <w:bCs/>
                <w:sz w:val="20"/>
                <w:szCs w:val="20"/>
              </w:rPr>
            </w:pPr>
            <w:r w:rsidRPr="00843A14">
              <w:rPr>
                <w:b/>
                <w:bCs/>
                <w:sz w:val="20"/>
                <w:szCs w:val="20"/>
              </w:rPr>
              <w:t>№ з/п</w:t>
            </w:r>
          </w:p>
        </w:tc>
        <w:tc>
          <w:tcPr>
            <w:tcW w:w="4783" w:type="dxa"/>
            <w:gridSpan w:val="3"/>
            <w:shd w:val="clear" w:color="auto" w:fill="auto"/>
            <w:vAlign w:val="center"/>
          </w:tcPr>
          <w:p w:rsidR="005612B2" w:rsidRPr="00843A14" w:rsidRDefault="005612B2" w:rsidP="00C05663">
            <w:pPr>
              <w:tabs>
                <w:tab w:val="left" w:pos="830"/>
              </w:tabs>
              <w:snapToGrid w:val="0"/>
              <w:jc w:val="center"/>
              <w:rPr>
                <w:b/>
                <w:bCs/>
                <w:sz w:val="20"/>
                <w:szCs w:val="20"/>
              </w:rPr>
            </w:pPr>
            <w:r w:rsidRPr="00843A14">
              <w:rPr>
                <w:b/>
                <w:bCs/>
                <w:sz w:val="20"/>
                <w:szCs w:val="20"/>
              </w:rPr>
              <w:t>Забруднююча речовина</w:t>
            </w:r>
          </w:p>
        </w:tc>
        <w:tc>
          <w:tcPr>
            <w:tcW w:w="1738" w:type="dxa"/>
            <w:vMerge w:val="restart"/>
            <w:shd w:val="clear" w:color="auto" w:fill="auto"/>
            <w:vAlign w:val="center"/>
          </w:tcPr>
          <w:p w:rsidR="005612B2" w:rsidRPr="00843A14" w:rsidRDefault="005612B2" w:rsidP="00C05663">
            <w:pPr>
              <w:snapToGrid w:val="0"/>
              <w:jc w:val="center"/>
              <w:rPr>
                <w:b/>
                <w:bCs/>
                <w:sz w:val="20"/>
                <w:szCs w:val="20"/>
              </w:rPr>
            </w:pPr>
            <w:r w:rsidRPr="00843A14">
              <w:rPr>
                <w:b/>
                <w:bCs/>
                <w:sz w:val="20"/>
                <w:szCs w:val="20"/>
              </w:rPr>
              <w:t>Фактичний обсяг викидів</w:t>
            </w:r>
          </w:p>
          <w:p w:rsidR="005612B2" w:rsidRPr="00843A14" w:rsidRDefault="005612B2" w:rsidP="00C05663">
            <w:pPr>
              <w:jc w:val="center"/>
              <w:rPr>
                <w:b/>
                <w:bCs/>
                <w:sz w:val="20"/>
                <w:szCs w:val="20"/>
              </w:rPr>
            </w:pPr>
            <w:r w:rsidRPr="00843A14">
              <w:rPr>
                <w:b/>
                <w:bCs/>
                <w:sz w:val="20"/>
                <w:szCs w:val="20"/>
              </w:rPr>
              <w:t>(т /рік)</w:t>
            </w:r>
          </w:p>
        </w:tc>
        <w:tc>
          <w:tcPr>
            <w:tcW w:w="1806" w:type="dxa"/>
            <w:vMerge w:val="restart"/>
            <w:shd w:val="clear" w:color="auto" w:fill="auto"/>
            <w:vAlign w:val="center"/>
          </w:tcPr>
          <w:p w:rsidR="005612B2" w:rsidRPr="00843A14" w:rsidRDefault="005612B2" w:rsidP="00C05663">
            <w:pPr>
              <w:snapToGrid w:val="0"/>
              <w:jc w:val="center"/>
              <w:rPr>
                <w:b/>
                <w:bCs/>
                <w:sz w:val="20"/>
                <w:szCs w:val="20"/>
              </w:rPr>
            </w:pPr>
            <w:r w:rsidRPr="00843A14">
              <w:rPr>
                <w:b/>
                <w:bCs/>
                <w:sz w:val="20"/>
                <w:szCs w:val="20"/>
              </w:rPr>
              <w:t>Потенційний обсяг викидів</w:t>
            </w:r>
          </w:p>
          <w:p w:rsidR="005612B2" w:rsidRPr="00843A14" w:rsidRDefault="005612B2" w:rsidP="00C05663">
            <w:pPr>
              <w:jc w:val="center"/>
              <w:rPr>
                <w:b/>
                <w:bCs/>
                <w:sz w:val="20"/>
                <w:szCs w:val="20"/>
              </w:rPr>
            </w:pPr>
            <w:r w:rsidRPr="00843A14">
              <w:rPr>
                <w:b/>
                <w:bCs/>
                <w:sz w:val="20"/>
                <w:szCs w:val="20"/>
              </w:rPr>
              <w:t>(т/рік)</w:t>
            </w:r>
          </w:p>
        </w:tc>
        <w:tc>
          <w:tcPr>
            <w:tcW w:w="1559" w:type="dxa"/>
            <w:vMerge w:val="restart"/>
            <w:shd w:val="clear" w:color="auto" w:fill="auto"/>
            <w:vAlign w:val="center"/>
          </w:tcPr>
          <w:p w:rsidR="005612B2" w:rsidRPr="00843A14" w:rsidRDefault="005612B2" w:rsidP="00C05663">
            <w:pPr>
              <w:snapToGrid w:val="0"/>
              <w:jc w:val="center"/>
              <w:rPr>
                <w:b/>
                <w:bCs/>
                <w:sz w:val="20"/>
                <w:szCs w:val="20"/>
              </w:rPr>
            </w:pPr>
            <w:r w:rsidRPr="00843A14">
              <w:rPr>
                <w:b/>
                <w:bCs/>
                <w:sz w:val="20"/>
                <w:szCs w:val="20"/>
              </w:rPr>
              <w:t>Порогові значення потенційних викидів для взяття на державний облік(т/рік)</w:t>
            </w:r>
          </w:p>
        </w:tc>
      </w:tr>
      <w:tr w:rsidR="005612B2" w:rsidRPr="00843A14" w:rsidTr="005612B2">
        <w:trPr>
          <w:trHeight w:val="20"/>
          <w:jc w:val="center"/>
        </w:trPr>
        <w:tc>
          <w:tcPr>
            <w:tcW w:w="534" w:type="dxa"/>
            <w:vMerge/>
            <w:shd w:val="clear" w:color="auto" w:fill="auto"/>
            <w:vAlign w:val="center"/>
          </w:tcPr>
          <w:p w:rsidR="005612B2" w:rsidRPr="00843A14" w:rsidRDefault="005612B2" w:rsidP="00C05663">
            <w:pPr>
              <w:jc w:val="center"/>
              <w:rPr>
                <w:sz w:val="20"/>
                <w:szCs w:val="20"/>
              </w:rPr>
            </w:pPr>
          </w:p>
        </w:tc>
        <w:tc>
          <w:tcPr>
            <w:tcW w:w="1806" w:type="dxa"/>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Код</w:t>
            </w:r>
          </w:p>
        </w:tc>
        <w:tc>
          <w:tcPr>
            <w:tcW w:w="2977" w:type="dxa"/>
            <w:gridSpan w:val="2"/>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Найменування</w:t>
            </w:r>
          </w:p>
        </w:tc>
        <w:tc>
          <w:tcPr>
            <w:tcW w:w="1738" w:type="dxa"/>
            <w:vMerge/>
            <w:shd w:val="clear" w:color="auto" w:fill="auto"/>
            <w:vAlign w:val="center"/>
          </w:tcPr>
          <w:p w:rsidR="005612B2" w:rsidRPr="00843A14" w:rsidRDefault="005612B2" w:rsidP="00C05663">
            <w:pPr>
              <w:jc w:val="center"/>
              <w:rPr>
                <w:sz w:val="20"/>
                <w:szCs w:val="20"/>
              </w:rPr>
            </w:pPr>
          </w:p>
        </w:tc>
        <w:tc>
          <w:tcPr>
            <w:tcW w:w="1806" w:type="dxa"/>
            <w:vMerge/>
            <w:shd w:val="clear" w:color="auto" w:fill="auto"/>
            <w:vAlign w:val="center"/>
          </w:tcPr>
          <w:p w:rsidR="005612B2" w:rsidRPr="00843A14" w:rsidRDefault="005612B2" w:rsidP="00C05663">
            <w:pPr>
              <w:jc w:val="center"/>
              <w:rPr>
                <w:sz w:val="20"/>
                <w:szCs w:val="20"/>
              </w:rPr>
            </w:pPr>
          </w:p>
        </w:tc>
        <w:tc>
          <w:tcPr>
            <w:tcW w:w="1559" w:type="dxa"/>
            <w:vMerge/>
            <w:shd w:val="clear" w:color="auto" w:fill="auto"/>
            <w:vAlign w:val="center"/>
          </w:tcPr>
          <w:p w:rsidR="005612B2" w:rsidRPr="00843A14" w:rsidRDefault="005612B2" w:rsidP="00C05663">
            <w:pPr>
              <w:jc w:val="center"/>
              <w:rPr>
                <w:sz w:val="20"/>
                <w:szCs w:val="20"/>
              </w:rPr>
            </w:pPr>
          </w:p>
        </w:tc>
      </w:tr>
      <w:tr w:rsidR="005612B2" w:rsidRPr="00843A14" w:rsidTr="005612B2">
        <w:trPr>
          <w:trHeight w:val="20"/>
          <w:jc w:val="center"/>
        </w:trPr>
        <w:tc>
          <w:tcPr>
            <w:tcW w:w="534" w:type="dxa"/>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1</w:t>
            </w:r>
          </w:p>
        </w:tc>
        <w:tc>
          <w:tcPr>
            <w:tcW w:w="1806" w:type="dxa"/>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2</w:t>
            </w:r>
          </w:p>
        </w:tc>
        <w:tc>
          <w:tcPr>
            <w:tcW w:w="2977" w:type="dxa"/>
            <w:gridSpan w:val="2"/>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3</w:t>
            </w:r>
          </w:p>
        </w:tc>
        <w:tc>
          <w:tcPr>
            <w:tcW w:w="1738" w:type="dxa"/>
            <w:shd w:val="clear" w:color="auto" w:fill="auto"/>
            <w:vAlign w:val="center"/>
          </w:tcPr>
          <w:p w:rsidR="005612B2" w:rsidRPr="00843A14" w:rsidRDefault="005612B2" w:rsidP="00C05663">
            <w:pPr>
              <w:snapToGrid w:val="0"/>
              <w:jc w:val="center"/>
              <w:rPr>
                <w:bCs/>
                <w:sz w:val="20"/>
                <w:szCs w:val="20"/>
              </w:rPr>
            </w:pPr>
            <w:r w:rsidRPr="00843A14">
              <w:rPr>
                <w:bCs/>
                <w:sz w:val="20"/>
                <w:szCs w:val="20"/>
              </w:rPr>
              <w:t>4</w:t>
            </w:r>
          </w:p>
        </w:tc>
        <w:tc>
          <w:tcPr>
            <w:tcW w:w="1806" w:type="dxa"/>
            <w:shd w:val="clear" w:color="auto" w:fill="auto"/>
            <w:vAlign w:val="center"/>
          </w:tcPr>
          <w:p w:rsidR="005612B2" w:rsidRPr="00843A14" w:rsidRDefault="005612B2" w:rsidP="00C05663">
            <w:pPr>
              <w:snapToGrid w:val="0"/>
              <w:jc w:val="center"/>
              <w:rPr>
                <w:bCs/>
                <w:sz w:val="20"/>
                <w:szCs w:val="20"/>
              </w:rPr>
            </w:pPr>
            <w:r w:rsidRPr="00843A14">
              <w:rPr>
                <w:bCs/>
                <w:sz w:val="20"/>
                <w:szCs w:val="20"/>
              </w:rPr>
              <w:t>5</w:t>
            </w:r>
          </w:p>
        </w:tc>
        <w:tc>
          <w:tcPr>
            <w:tcW w:w="1559" w:type="dxa"/>
            <w:shd w:val="clear" w:color="auto" w:fill="auto"/>
            <w:vAlign w:val="center"/>
          </w:tcPr>
          <w:p w:rsidR="005612B2" w:rsidRPr="00843A14" w:rsidRDefault="005612B2" w:rsidP="00C05663">
            <w:pPr>
              <w:snapToGrid w:val="0"/>
              <w:jc w:val="center"/>
              <w:rPr>
                <w:bCs/>
                <w:sz w:val="20"/>
                <w:szCs w:val="20"/>
              </w:rPr>
            </w:pPr>
            <w:r w:rsidRPr="00843A14">
              <w:rPr>
                <w:bCs/>
                <w:sz w:val="20"/>
                <w:szCs w:val="20"/>
              </w:rPr>
              <w:t>6</w:t>
            </w:r>
          </w:p>
        </w:tc>
      </w:tr>
      <w:tr w:rsidR="005612B2" w:rsidRPr="00843A14" w:rsidTr="005612B2">
        <w:trPr>
          <w:trHeight w:val="77"/>
          <w:jc w:val="center"/>
        </w:trPr>
        <w:tc>
          <w:tcPr>
            <w:tcW w:w="534" w:type="dxa"/>
            <w:shd w:val="clear" w:color="auto" w:fill="auto"/>
            <w:vAlign w:val="center"/>
          </w:tcPr>
          <w:p w:rsidR="005612B2" w:rsidRPr="00843A14" w:rsidRDefault="005612B2" w:rsidP="00C05663">
            <w:pPr>
              <w:tabs>
                <w:tab w:val="left" w:pos="830"/>
              </w:tabs>
              <w:snapToGrid w:val="0"/>
              <w:jc w:val="center"/>
              <w:rPr>
                <w:sz w:val="20"/>
                <w:szCs w:val="20"/>
              </w:rPr>
            </w:pPr>
            <w:r>
              <w:rPr>
                <w:sz w:val="20"/>
                <w:szCs w:val="20"/>
              </w:rPr>
              <w:t>1</w:t>
            </w:r>
          </w:p>
        </w:tc>
        <w:tc>
          <w:tcPr>
            <w:tcW w:w="1806" w:type="dxa"/>
            <w:shd w:val="clear" w:color="auto" w:fill="auto"/>
            <w:vAlign w:val="center"/>
          </w:tcPr>
          <w:p w:rsidR="005612B2" w:rsidRPr="00843A14" w:rsidRDefault="005612B2" w:rsidP="00C05663">
            <w:pPr>
              <w:tabs>
                <w:tab w:val="left" w:pos="830"/>
              </w:tabs>
              <w:snapToGrid w:val="0"/>
              <w:jc w:val="center"/>
              <w:rPr>
                <w:sz w:val="20"/>
                <w:szCs w:val="20"/>
              </w:rPr>
            </w:pPr>
            <w:r w:rsidRPr="00843A14">
              <w:rPr>
                <w:sz w:val="20"/>
                <w:szCs w:val="20"/>
              </w:rPr>
              <w:t>06000/337</w:t>
            </w:r>
          </w:p>
        </w:tc>
        <w:tc>
          <w:tcPr>
            <w:tcW w:w="2977" w:type="dxa"/>
            <w:gridSpan w:val="2"/>
            <w:shd w:val="clear" w:color="auto" w:fill="auto"/>
            <w:vAlign w:val="center"/>
          </w:tcPr>
          <w:p w:rsidR="005612B2" w:rsidRPr="00843A14" w:rsidRDefault="005612B2" w:rsidP="00C05663">
            <w:pPr>
              <w:tabs>
                <w:tab w:val="left" w:pos="830"/>
              </w:tabs>
              <w:snapToGrid w:val="0"/>
              <w:jc w:val="center"/>
              <w:rPr>
                <w:sz w:val="20"/>
                <w:szCs w:val="20"/>
              </w:rPr>
            </w:pPr>
            <w:r w:rsidRPr="00843A14">
              <w:rPr>
                <w:sz w:val="20"/>
                <w:szCs w:val="20"/>
              </w:rPr>
              <w:t>Оксид  вуглецю</w:t>
            </w:r>
          </w:p>
        </w:tc>
        <w:tc>
          <w:tcPr>
            <w:tcW w:w="1738" w:type="dxa"/>
            <w:shd w:val="clear" w:color="auto" w:fill="auto"/>
            <w:vAlign w:val="center"/>
          </w:tcPr>
          <w:p w:rsidR="005612B2" w:rsidRPr="00843A14" w:rsidRDefault="00B802EF" w:rsidP="00C05663">
            <w:pPr>
              <w:snapToGrid w:val="0"/>
              <w:jc w:val="center"/>
              <w:rPr>
                <w:sz w:val="20"/>
                <w:szCs w:val="20"/>
              </w:rPr>
            </w:pPr>
            <w:r>
              <w:rPr>
                <w:sz w:val="20"/>
                <w:szCs w:val="20"/>
              </w:rPr>
              <w:t>2,07803</w:t>
            </w:r>
          </w:p>
        </w:tc>
        <w:tc>
          <w:tcPr>
            <w:tcW w:w="1806" w:type="dxa"/>
            <w:shd w:val="clear" w:color="auto" w:fill="auto"/>
            <w:vAlign w:val="center"/>
          </w:tcPr>
          <w:p w:rsidR="005612B2" w:rsidRPr="00843A14" w:rsidRDefault="00B802EF" w:rsidP="00C05663">
            <w:pPr>
              <w:snapToGrid w:val="0"/>
              <w:jc w:val="center"/>
              <w:rPr>
                <w:sz w:val="20"/>
                <w:szCs w:val="20"/>
              </w:rPr>
            </w:pPr>
            <w:r>
              <w:rPr>
                <w:sz w:val="20"/>
                <w:szCs w:val="20"/>
              </w:rPr>
              <w:t>2,07803</w:t>
            </w:r>
          </w:p>
        </w:tc>
        <w:tc>
          <w:tcPr>
            <w:tcW w:w="1559" w:type="dxa"/>
            <w:shd w:val="clear" w:color="auto" w:fill="auto"/>
            <w:vAlign w:val="center"/>
          </w:tcPr>
          <w:p w:rsidR="005612B2" w:rsidRPr="00843A14" w:rsidRDefault="005612B2" w:rsidP="00C05663">
            <w:pPr>
              <w:snapToGrid w:val="0"/>
              <w:jc w:val="center"/>
              <w:rPr>
                <w:sz w:val="20"/>
                <w:szCs w:val="20"/>
              </w:rPr>
            </w:pPr>
            <w:r w:rsidRPr="00843A14">
              <w:rPr>
                <w:sz w:val="20"/>
                <w:szCs w:val="20"/>
              </w:rPr>
              <w:t>1,5</w:t>
            </w:r>
          </w:p>
        </w:tc>
      </w:tr>
      <w:tr w:rsidR="005612B2" w:rsidRPr="00843A14" w:rsidTr="005612B2">
        <w:trPr>
          <w:trHeight w:val="20"/>
          <w:jc w:val="center"/>
        </w:trPr>
        <w:tc>
          <w:tcPr>
            <w:tcW w:w="534" w:type="dxa"/>
            <w:shd w:val="clear" w:color="auto" w:fill="auto"/>
            <w:vAlign w:val="center"/>
          </w:tcPr>
          <w:p w:rsidR="005612B2" w:rsidRPr="00843A14" w:rsidRDefault="005612B2" w:rsidP="00C05663">
            <w:pPr>
              <w:tabs>
                <w:tab w:val="left" w:pos="830"/>
              </w:tabs>
              <w:snapToGrid w:val="0"/>
              <w:jc w:val="center"/>
              <w:rPr>
                <w:sz w:val="20"/>
                <w:szCs w:val="20"/>
              </w:rPr>
            </w:pPr>
            <w:r>
              <w:rPr>
                <w:sz w:val="20"/>
                <w:szCs w:val="20"/>
              </w:rPr>
              <w:t>2</w:t>
            </w:r>
          </w:p>
        </w:tc>
        <w:tc>
          <w:tcPr>
            <w:tcW w:w="1806" w:type="dxa"/>
            <w:shd w:val="clear" w:color="auto" w:fill="auto"/>
            <w:vAlign w:val="center"/>
          </w:tcPr>
          <w:p w:rsidR="005612B2" w:rsidRPr="00843A14" w:rsidRDefault="005612B2" w:rsidP="00C05663">
            <w:pPr>
              <w:tabs>
                <w:tab w:val="left" w:pos="830"/>
              </w:tabs>
              <w:snapToGrid w:val="0"/>
              <w:jc w:val="center"/>
              <w:rPr>
                <w:sz w:val="20"/>
                <w:szCs w:val="20"/>
              </w:rPr>
            </w:pPr>
            <w:r w:rsidRPr="00843A14">
              <w:rPr>
                <w:sz w:val="20"/>
                <w:szCs w:val="20"/>
              </w:rPr>
              <w:t>04001/301</w:t>
            </w:r>
          </w:p>
        </w:tc>
        <w:tc>
          <w:tcPr>
            <w:tcW w:w="2977" w:type="dxa"/>
            <w:gridSpan w:val="2"/>
            <w:shd w:val="clear" w:color="auto" w:fill="auto"/>
            <w:vAlign w:val="center"/>
          </w:tcPr>
          <w:p w:rsidR="005612B2" w:rsidRPr="00843A14" w:rsidRDefault="005612B2" w:rsidP="00C05663">
            <w:pPr>
              <w:tabs>
                <w:tab w:val="left" w:pos="830"/>
              </w:tabs>
              <w:snapToGrid w:val="0"/>
              <w:jc w:val="center"/>
              <w:rPr>
                <w:sz w:val="20"/>
                <w:szCs w:val="20"/>
              </w:rPr>
            </w:pPr>
            <w:r w:rsidRPr="00843A14">
              <w:rPr>
                <w:sz w:val="20"/>
                <w:szCs w:val="20"/>
              </w:rPr>
              <w:t xml:space="preserve">Оксиди азоту (у перерахунку на </w:t>
            </w:r>
            <w:proofErr w:type="spellStart"/>
            <w:r w:rsidRPr="00843A14">
              <w:rPr>
                <w:sz w:val="20"/>
                <w:szCs w:val="20"/>
              </w:rPr>
              <w:t>діоксид</w:t>
            </w:r>
            <w:proofErr w:type="spellEnd"/>
            <w:r w:rsidRPr="00843A14">
              <w:rPr>
                <w:sz w:val="20"/>
                <w:szCs w:val="20"/>
              </w:rPr>
              <w:t xml:space="preserve"> азоту [</w:t>
            </w:r>
            <w:r w:rsidRPr="00843A14">
              <w:rPr>
                <w:sz w:val="20"/>
                <w:szCs w:val="20"/>
                <w:lang w:val="en-US"/>
              </w:rPr>
              <w:t>NO</w:t>
            </w:r>
            <w:r w:rsidRPr="00843A14">
              <w:rPr>
                <w:sz w:val="20"/>
                <w:szCs w:val="20"/>
              </w:rPr>
              <w:t>+</w:t>
            </w:r>
            <w:r w:rsidRPr="00843A14">
              <w:rPr>
                <w:sz w:val="20"/>
                <w:szCs w:val="20"/>
                <w:lang w:val="en-US"/>
              </w:rPr>
              <w:t>NO</w:t>
            </w:r>
            <w:r w:rsidRPr="00843A14">
              <w:rPr>
                <w:sz w:val="20"/>
                <w:szCs w:val="20"/>
                <w:vertAlign w:val="subscript"/>
              </w:rPr>
              <w:t>2</w:t>
            </w:r>
            <w:r w:rsidRPr="00843A14">
              <w:rPr>
                <w:sz w:val="20"/>
                <w:szCs w:val="20"/>
              </w:rPr>
              <w:t>])</w:t>
            </w:r>
          </w:p>
        </w:tc>
        <w:tc>
          <w:tcPr>
            <w:tcW w:w="1738" w:type="dxa"/>
            <w:shd w:val="clear" w:color="auto" w:fill="auto"/>
            <w:vAlign w:val="center"/>
          </w:tcPr>
          <w:p w:rsidR="005612B2" w:rsidRPr="00843A14" w:rsidRDefault="00C64E68" w:rsidP="00C05663">
            <w:pPr>
              <w:snapToGrid w:val="0"/>
              <w:jc w:val="center"/>
              <w:rPr>
                <w:sz w:val="20"/>
                <w:szCs w:val="20"/>
              </w:rPr>
            </w:pPr>
            <w:r>
              <w:rPr>
                <w:sz w:val="20"/>
                <w:szCs w:val="20"/>
              </w:rPr>
              <w:t>2,37365</w:t>
            </w:r>
          </w:p>
        </w:tc>
        <w:tc>
          <w:tcPr>
            <w:tcW w:w="1806" w:type="dxa"/>
            <w:shd w:val="clear" w:color="auto" w:fill="auto"/>
            <w:vAlign w:val="center"/>
          </w:tcPr>
          <w:p w:rsidR="005612B2" w:rsidRPr="00843A14" w:rsidRDefault="00C64E68" w:rsidP="00C05663">
            <w:pPr>
              <w:snapToGrid w:val="0"/>
              <w:jc w:val="center"/>
              <w:rPr>
                <w:sz w:val="20"/>
                <w:szCs w:val="20"/>
              </w:rPr>
            </w:pPr>
            <w:r>
              <w:rPr>
                <w:sz w:val="20"/>
                <w:szCs w:val="20"/>
              </w:rPr>
              <w:t>2,37365</w:t>
            </w:r>
          </w:p>
        </w:tc>
        <w:tc>
          <w:tcPr>
            <w:tcW w:w="1559" w:type="dxa"/>
            <w:shd w:val="clear" w:color="auto" w:fill="auto"/>
            <w:vAlign w:val="center"/>
          </w:tcPr>
          <w:p w:rsidR="005612B2" w:rsidRPr="00843A14" w:rsidRDefault="005612B2" w:rsidP="00C05663">
            <w:pPr>
              <w:snapToGrid w:val="0"/>
              <w:jc w:val="center"/>
              <w:rPr>
                <w:sz w:val="20"/>
                <w:szCs w:val="20"/>
              </w:rPr>
            </w:pPr>
            <w:r w:rsidRPr="00843A14">
              <w:rPr>
                <w:sz w:val="20"/>
                <w:szCs w:val="20"/>
              </w:rPr>
              <w:t>1,0</w:t>
            </w:r>
          </w:p>
        </w:tc>
      </w:tr>
      <w:tr w:rsidR="005612B2" w:rsidRPr="00843A14" w:rsidTr="005612B2">
        <w:trPr>
          <w:trHeight w:val="20"/>
          <w:jc w:val="center"/>
        </w:trPr>
        <w:tc>
          <w:tcPr>
            <w:tcW w:w="534" w:type="dxa"/>
            <w:shd w:val="clear" w:color="auto" w:fill="auto"/>
            <w:vAlign w:val="center"/>
          </w:tcPr>
          <w:p w:rsidR="005612B2" w:rsidRPr="00843A14" w:rsidRDefault="005612B2" w:rsidP="00C05663">
            <w:pPr>
              <w:jc w:val="center"/>
              <w:rPr>
                <w:sz w:val="20"/>
                <w:szCs w:val="20"/>
              </w:rPr>
            </w:pPr>
            <w:r>
              <w:rPr>
                <w:sz w:val="20"/>
                <w:szCs w:val="20"/>
              </w:rPr>
              <w:t>3</w:t>
            </w:r>
          </w:p>
        </w:tc>
        <w:tc>
          <w:tcPr>
            <w:tcW w:w="1806" w:type="dxa"/>
            <w:shd w:val="clear" w:color="auto" w:fill="auto"/>
            <w:vAlign w:val="center"/>
          </w:tcPr>
          <w:p w:rsidR="005612B2" w:rsidRPr="00843A14" w:rsidRDefault="005612B2" w:rsidP="00916340">
            <w:pPr>
              <w:suppressAutoHyphens w:val="0"/>
              <w:jc w:val="center"/>
              <w:rPr>
                <w:sz w:val="20"/>
                <w:szCs w:val="20"/>
                <w:lang w:eastAsia="ru-RU"/>
              </w:rPr>
            </w:pPr>
            <w:r w:rsidRPr="00843A14">
              <w:rPr>
                <w:sz w:val="20"/>
                <w:szCs w:val="20"/>
                <w:lang w:eastAsia="ru-RU"/>
              </w:rPr>
              <w:t>03000/2902</w:t>
            </w:r>
          </w:p>
        </w:tc>
        <w:tc>
          <w:tcPr>
            <w:tcW w:w="2977" w:type="dxa"/>
            <w:gridSpan w:val="2"/>
            <w:shd w:val="clear" w:color="auto" w:fill="auto"/>
            <w:vAlign w:val="center"/>
          </w:tcPr>
          <w:p w:rsidR="005612B2" w:rsidRPr="009A624E" w:rsidRDefault="005612B2" w:rsidP="00C05663">
            <w:pPr>
              <w:suppressAutoHyphens w:val="0"/>
              <w:jc w:val="center"/>
              <w:rPr>
                <w:sz w:val="20"/>
                <w:szCs w:val="20"/>
                <w:lang w:eastAsia="ru-RU"/>
              </w:rPr>
            </w:pPr>
            <w:r w:rsidRPr="009A624E">
              <w:rPr>
                <w:sz w:val="20"/>
                <w:szCs w:val="20"/>
                <w:lang w:eastAsia="ru-RU"/>
              </w:rPr>
              <w:t>Речовини у вигляді твердих суспендованих частинок</w:t>
            </w:r>
          </w:p>
        </w:tc>
        <w:tc>
          <w:tcPr>
            <w:tcW w:w="1738" w:type="dxa"/>
            <w:shd w:val="clear" w:color="auto" w:fill="auto"/>
            <w:vAlign w:val="center"/>
          </w:tcPr>
          <w:p w:rsidR="005612B2" w:rsidRPr="00843A14" w:rsidRDefault="009A624E" w:rsidP="00C05663">
            <w:pPr>
              <w:snapToGrid w:val="0"/>
              <w:jc w:val="center"/>
              <w:rPr>
                <w:sz w:val="20"/>
                <w:szCs w:val="20"/>
              </w:rPr>
            </w:pPr>
            <w:r>
              <w:rPr>
                <w:sz w:val="20"/>
                <w:szCs w:val="20"/>
              </w:rPr>
              <w:t>1,13174</w:t>
            </w:r>
          </w:p>
        </w:tc>
        <w:tc>
          <w:tcPr>
            <w:tcW w:w="1806" w:type="dxa"/>
            <w:shd w:val="clear" w:color="auto" w:fill="auto"/>
            <w:vAlign w:val="center"/>
          </w:tcPr>
          <w:p w:rsidR="005612B2" w:rsidRPr="00843A14" w:rsidRDefault="009A624E" w:rsidP="00C05663">
            <w:pPr>
              <w:snapToGrid w:val="0"/>
              <w:jc w:val="center"/>
              <w:rPr>
                <w:sz w:val="20"/>
                <w:szCs w:val="20"/>
              </w:rPr>
            </w:pPr>
            <w:r>
              <w:rPr>
                <w:sz w:val="20"/>
                <w:szCs w:val="20"/>
              </w:rPr>
              <w:t>1,13174</w:t>
            </w:r>
          </w:p>
        </w:tc>
        <w:tc>
          <w:tcPr>
            <w:tcW w:w="1559" w:type="dxa"/>
            <w:shd w:val="clear" w:color="auto" w:fill="auto"/>
            <w:vAlign w:val="center"/>
          </w:tcPr>
          <w:p w:rsidR="005612B2" w:rsidRPr="00843A14" w:rsidRDefault="005612B2" w:rsidP="00C05663">
            <w:pPr>
              <w:snapToGrid w:val="0"/>
              <w:jc w:val="center"/>
              <w:rPr>
                <w:sz w:val="20"/>
                <w:szCs w:val="20"/>
              </w:rPr>
            </w:pPr>
            <w:r w:rsidRPr="00843A14">
              <w:rPr>
                <w:sz w:val="20"/>
                <w:szCs w:val="20"/>
              </w:rPr>
              <w:t>3,0</w:t>
            </w:r>
          </w:p>
        </w:tc>
      </w:tr>
      <w:tr w:rsidR="005612B2" w:rsidRPr="00843A14" w:rsidTr="005612B2">
        <w:trPr>
          <w:trHeight w:val="20"/>
          <w:jc w:val="center"/>
        </w:trPr>
        <w:tc>
          <w:tcPr>
            <w:tcW w:w="534" w:type="dxa"/>
            <w:shd w:val="clear" w:color="auto" w:fill="auto"/>
            <w:vAlign w:val="center"/>
          </w:tcPr>
          <w:p w:rsidR="005612B2" w:rsidRPr="00843A14" w:rsidRDefault="005612B2" w:rsidP="00C05663">
            <w:pPr>
              <w:tabs>
                <w:tab w:val="left" w:pos="830"/>
              </w:tabs>
              <w:snapToGrid w:val="0"/>
              <w:jc w:val="center"/>
              <w:rPr>
                <w:bCs/>
                <w:sz w:val="20"/>
                <w:szCs w:val="20"/>
              </w:rPr>
            </w:pPr>
            <w:r>
              <w:rPr>
                <w:bCs/>
                <w:sz w:val="20"/>
                <w:szCs w:val="20"/>
              </w:rPr>
              <w:t>4</w:t>
            </w:r>
          </w:p>
        </w:tc>
        <w:tc>
          <w:tcPr>
            <w:tcW w:w="1806" w:type="dxa"/>
            <w:shd w:val="clear" w:color="auto" w:fill="auto"/>
            <w:vAlign w:val="center"/>
          </w:tcPr>
          <w:p w:rsidR="005612B2" w:rsidRPr="00843A14" w:rsidRDefault="005612B2" w:rsidP="00C05663">
            <w:pPr>
              <w:jc w:val="center"/>
              <w:rPr>
                <w:sz w:val="20"/>
                <w:szCs w:val="20"/>
              </w:rPr>
            </w:pPr>
            <w:r w:rsidRPr="00843A14">
              <w:rPr>
                <w:sz w:val="20"/>
                <w:szCs w:val="20"/>
              </w:rPr>
              <w:t>01104/143</w:t>
            </w:r>
          </w:p>
        </w:tc>
        <w:tc>
          <w:tcPr>
            <w:tcW w:w="2977" w:type="dxa"/>
            <w:gridSpan w:val="2"/>
            <w:shd w:val="clear" w:color="auto" w:fill="auto"/>
            <w:vAlign w:val="center"/>
          </w:tcPr>
          <w:p w:rsidR="005612B2" w:rsidRPr="00843A14" w:rsidRDefault="005612B2" w:rsidP="00C05663">
            <w:pPr>
              <w:jc w:val="center"/>
              <w:rPr>
                <w:sz w:val="20"/>
                <w:szCs w:val="20"/>
              </w:rPr>
            </w:pPr>
            <w:r w:rsidRPr="00843A14">
              <w:rPr>
                <w:sz w:val="20"/>
                <w:szCs w:val="20"/>
              </w:rPr>
              <w:t xml:space="preserve">Манган та його сполуки (у перерахунку на </w:t>
            </w:r>
            <w:proofErr w:type="spellStart"/>
            <w:r w:rsidRPr="00843A14">
              <w:rPr>
                <w:sz w:val="20"/>
                <w:szCs w:val="20"/>
              </w:rPr>
              <w:t>діоксид</w:t>
            </w:r>
            <w:proofErr w:type="spellEnd"/>
            <w:r w:rsidRPr="00843A14">
              <w:rPr>
                <w:sz w:val="20"/>
                <w:szCs w:val="20"/>
              </w:rPr>
              <w:t xml:space="preserve"> мангану)</w:t>
            </w:r>
          </w:p>
        </w:tc>
        <w:tc>
          <w:tcPr>
            <w:tcW w:w="1738" w:type="dxa"/>
            <w:shd w:val="clear" w:color="auto" w:fill="auto"/>
            <w:vAlign w:val="center"/>
          </w:tcPr>
          <w:p w:rsidR="005612B2" w:rsidRPr="00843A14" w:rsidRDefault="005612B2" w:rsidP="00C64E68">
            <w:pPr>
              <w:jc w:val="center"/>
              <w:rPr>
                <w:sz w:val="20"/>
                <w:szCs w:val="20"/>
              </w:rPr>
            </w:pPr>
            <w:r w:rsidRPr="00906F31">
              <w:rPr>
                <w:sz w:val="20"/>
                <w:szCs w:val="20"/>
              </w:rPr>
              <w:t>0,0000</w:t>
            </w:r>
            <w:r w:rsidR="00C64E68">
              <w:rPr>
                <w:sz w:val="20"/>
                <w:szCs w:val="20"/>
              </w:rPr>
              <w:t>35</w:t>
            </w:r>
          </w:p>
        </w:tc>
        <w:tc>
          <w:tcPr>
            <w:tcW w:w="1806" w:type="dxa"/>
            <w:shd w:val="clear" w:color="auto" w:fill="auto"/>
            <w:vAlign w:val="center"/>
          </w:tcPr>
          <w:p w:rsidR="005612B2" w:rsidRPr="00843A14" w:rsidRDefault="005612B2" w:rsidP="00C64E68">
            <w:pPr>
              <w:jc w:val="center"/>
              <w:rPr>
                <w:sz w:val="20"/>
                <w:szCs w:val="20"/>
              </w:rPr>
            </w:pPr>
            <w:r w:rsidRPr="00906F31">
              <w:rPr>
                <w:sz w:val="20"/>
                <w:szCs w:val="20"/>
              </w:rPr>
              <w:t>0,0000</w:t>
            </w:r>
            <w:r w:rsidR="00C64E68">
              <w:rPr>
                <w:sz w:val="20"/>
                <w:szCs w:val="20"/>
              </w:rPr>
              <w:t>35</w:t>
            </w:r>
          </w:p>
        </w:tc>
        <w:tc>
          <w:tcPr>
            <w:tcW w:w="1559" w:type="dxa"/>
            <w:shd w:val="clear" w:color="auto" w:fill="auto"/>
            <w:vAlign w:val="center"/>
          </w:tcPr>
          <w:p w:rsidR="005612B2" w:rsidRPr="00843A14" w:rsidRDefault="005612B2" w:rsidP="00C05663">
            <w:pPr>
              <w:jc w:val="center"/>
              <w:rPr>
                <w:sz w:val="20"/>
                <w:szCs w:val="20"/>
              </w:rPr>
            </w:pPr>
            <w:r w:rsidRPr="00843A14">
              <w:rPr>
                <w:sz w:val="20"/>
                <w:szCs w:val="20"/>
              </w:rPr>
              <w:t>0,005</w:t>
            </w:r>
          </w:p>
        </w:tc>
      </w:tr>
      <w:tr w:rsidR="005612B2" w:rsidRPr="00843A14" w:rsidTr="005612B2">
        <w:trPr>
          <w:trHeight w:val="20"/>
          <w:jc w:val="center"/>
        </w:trPr>
        <w:tc>
          <w:tcPr>
            <w:tcW w:w="534" w:type="dxa"/>
            <w:shd w:val="clear" w:color="auto" w:fill="auto"/>
            <w:vAlign w:val="center"/>
          </w:tcPr>
          <w:p w:rsidR="005612B2" w:rsidRPr="00843A14" w:rsidRDefault="005612B2" w:rsidP="00C05663">
            <w:pPr>
              <w:tabs>
                <w:tab w:val="left" w:pos="830"/>
              </w:tabs>
              <w:snapToGrid w:val="0"/>
              <w:jc w:val="center"/>
              <w:rPr>
                <w:bCs/>
                <w:sz w:val="20"/>
                <w:szCs w:val="20"/>
              </w:rPr>
            </w:pPr>
            <w:r>
              <w:rPr>
                <w:bCs/>
                <w:sz w:val="20"/>
                <w:szCs w:val="20"/>
              </w:rPr>
              <w:t>5</w:t>
            </w:r>
          </w:p>
        </w:tc>
        <w:tc>
          <w:tcPr>
            <w:tcW w:w="1806" w:type="dxa"/>
            <w:shd w:val="clear" w:color="auto" w:fill="auto"/>
            <w:vAlign w:val="center"/>
          </w:tcPr>
          <w:p w:rsidR="005612B2" w:rsidRPr="00843A14" w:rsidRDefault="005612B2" w:rsidP="00C05663">
            <w:pPr>
              <w:jc w:val="center"/>
              <w:rPr>
                <w:sz w:val="20"/>
                <w:szCs w:val="20"/>
              </w:rPr>
            </w:pPr>
            <w:r w:rsidRPr="00843A14">
              <w:rPr>
                <w:sz w:val="20"/>
                <w:szCs w:val="20"/>
              </w:rPr>
              <w:t>01003/123</w:t>
            </w:r>
          </w:p>
        </w:tc>
        <w:tc>
          <w:tcPr>
            <w:tcW w:w="2977" w:type="dxa"/>
            <w:gridSpan w:val="2"/>
            <w:shd w:val="clear" w:color="auto" w:fill="auto"/>
            <w:vAlign w:val="center"/>
          </w:tcPr>
          <w:p w:rsidR="005612B2" w:rsidRPr="00843A14" w:rsidRDefault="005612B2" w:rsidP="00C05663">
            <w:pPr>
              <w:jc w:val="center"/>
              <w:rPr>
                <w:sz w:val="20"/>
                <w:szCs w:val="20"/>
              </w:rPr>
            </w:pPr>
            <w:r w:rsidRPr="00843A14">
              <w:rPr>
                <w:sz w:val="20"/>
                <w:szCs w:val="20"/>
              </w:rPr>
              <w:t>Залізо та його сполуки (у перерахунку на залізо)</w:t>
            </w:r>
          </w:p>
        </w:tc>
        <w:tc>
          <w:tcPr>
            <w:tcW w:w="1738" w:type="dxa"/>
            <w:shd w:val="clear" w:color="auto" w:fill="auto"/>
            <w:vAlign w:val="center"/>
          </w:tcPr>
          <w:p w:rsidR="005612B2" w:rsidRPr="00843A14" w:rsidRDefault="005612B2" w:rsidP="00C64E68">
            <w:pPr>
              <w:jc w:val="center"/>
              <w:rPr>
                <w:sz w:val="20"/>
                <w:szCs w:val="20"/>
              </w:rPr>
            </w:pPr>
            <w:r w:rsidRPr="00843A14">
              <w:rPr>
                <w:sz w:val="20"/>
                <w:szCs w:val="20"/>
              </w:rPr>
              <w:t>0,00</w:t>
            </w:r>
            <w:r w:rsidR="00C64E68">
              <w:rPr>
                <w:sz w:val="20"/>
                <w:szCs w:val="20"/>
              </w:rPr>
              <w:t>032</w:t>
            </w:r>
          </w:p>
        </w:tc>
        <w:tc>
          <w:tcPr>
            <w:tcW w:w="1806" w:type="dxa"/>
            <w:shd w:val="clear" w:color="auto" w:fill="auto"/>
            <w:vAlign w:val="center"/>
          </w:tcPr>
          <w:p w:rsidR="005612B2" w:rsidRPr="00843A14" w:rsidRDefault="005612B2" w:rsidP="00C64E68">
            <w:pPr>
              <w:jc w:val="center"/>
              <w:rPr>
                <w:sz w:val="20"/>
                <w:szCs w:val="20"/>
              </w:rPr>
            </w:pPr>
            <w:r w:rsidRPr="00843A14">
              <w:rPr>
                <w:sz w:val="20"/>
                <w:szCs w:val="20"/>
              </w:rPr>
              <w:t>0,00</w:t>
            </w:r>
            <w:r w:rsidR="00C64E68">
              <w:rPr>
                <w:sz w:val="20"/>
                <w:szCs w:val="20"/>
              </w:rPr>
              <w:t>032</w:t>
            </w:r>
          </w:p>
        </w:tc>
        <w:tc>
          <w:tcPr>
            <w:tcW w:w="1559" w:type="dxa"/>
            <w:shd w:val="clear" w:color="auto" w:fill="auto"/>
            <w:vAlign w:val="center"/>
          </w:tcPr>
          <w:p w:rsidR="005612B2" w:rsidRPr="00843A14" w:rsidRDefault="005612B2" w:rsidP="00C05663">
            <w:pPr>
              <w:jc w:val="center"/>
              <w:rPr>
                <w:sz w:val="20"/>
                <w:szCs w:val="20"/>
              </w:rPr>
            </w:pPr>
            <w:r w:rsidRPr="00843A14">
              <w:rPr>
                <w:sz w:val="20"/>
                <w:szCs w:val="20"/>
              </w:rPr>
              <w:t>0,1</w:t>
            </w:r>
          </w:p>
        </w:tc>
      </w:tr>
      <w:tr w:rsidR="005612B2" w:rsidRPr="00843A14" w:rsidTr="005612B2">
        <w:trPr>
          <w:trHeight w:val="20"/>
          <w:jc w:val="center"/>
        </w:trPr>
        <w:tc>
          <w:tcPr>
            <w:tcW w:w="534" w:type="dxa"/>
            <w:shd w:val="clear" w:color="auto" w:fill="auto"/>
            <w:vAlign w:val="center"/>
          </w:tcPr>
          <w:p w:rsidR="005612B2" w:rsidRPr="00843A14" w:rsidRDefault="005612B2" w:rsidP="00C05663">
            <w:pPr>
              <w:tabs>
                <w:tab w:val="left" w:pos="830"/>
              </w:tabs>
              <w:snapToGrid w:val="0"/>
              <w:jc w:val="center"/>
              <w:rPr>
                <w:bCs/>
                <w:sz w:val="20"/>
                <w:szCs w:val="20"/>
              </w:rPr>
            </w:pPr>
            <w:r>
              <w:rPr>
                <w:bCs/>
                <w:sz w:val="20"/>
                <w:szCs w:val="20"/>
              </w:rPr>
              <w:t>6</w:t>
            </w:r>
          </w:p>
        </w:tc>
        <w:tc>
          <w:tcPr>
            <w:tcW w:w="1806" w:type="dxa"/>
            <w:shd w:val="clear" w:color="auto" w:fill="auto"/>
            <w:vAlign w:val="center"/>
          </w:tcPr>
          <w:p w:rsidR="005612B2" w:rsidRPr="00843A14" w:rsidRDefault="005612B2" w:rsidP="00C05663">
            <w:pPr>
              <w:jc w:val="center"/>
              <w:rPr>
                <w:sz w:val="20"/>
                <w:szCs w:val="20"/>
              </w:rPr>
            </w:pPr>
            <w:r w:rsidRPr="00843A14">
              <w:rPr>
                <w:sz w:val="20"/>
                <w:szCs w:val="20"/>
              </w:rPr>
              <w:t>12000/410</w:t>
            </w:r>
          </w:p>
        </w:tc>
        <w:tc>
          <w:tcPr>
            <w:tcW w:w="2977" w:type="dxa"/>
            <w:gridSpan w:val="2"/>
            <w:shd w:val="clear" w:color="auto" w:fill="auto"/>
            <w:vAlign w:val="center"/>
          </w:tcPr>
          <w:p w:rsidR="005612B2" w:rsidRPr="00843A14" w:rsidRDefault="005612B2" w:rsidP="00C05663">
            <w:pPr>
              <w:tabs>
                <w:tab w:val="left" w:pos="830"/>
              </w:tabs>
              <w:snapToGrid w:val="0"/>
              <w:jc w:val="center"/>
              <w:rPr>
                <w:iCs/>
                <w:sz w:val="20"/>
                <w:szCs w:val="20"/>
              </w:rPr>
            </w:pPr>
            <w:r w:rsidRPr="00843A14">
              <w:rPr>
                <w:iCs/>
                <w:sz w:val="20"/>
                <w:szCs w:val="20"/>
              </w:rPr>
              <w:t>Метан</w:t>
            </w:r>
          </w:p>
        </w:tc>
        <w:tc>
          <w:tcPr>
            <w:tcW w:w="1738" w:type="dxa"/>
            <w:shd w:val="clear" w:color="auto" w:fill="auto"/>
            <w:vAlign w:val="center"/>
          </w:tcPr>
          <w:p w:rsidR="005612B2" w:rsidRPr="00843A14" w:rsidRDefault="00391AFC" w:rsidP="00C05663">
            <w:pPr>
              <w:snapToGrid w:val="0"/>
              <w:jc w:val="center"/>
              <w:rPr>
                <w:sz w:val="20"/>
                <w:szCs w:val="20"/>
              </w:rPr>
            </w:pPr>
            <w:r>
              <w:rPr>
                <w:sz w:val="20"/>
                <w:szCs w:val="20"/>
              </w:rPr>
              <w:t>3,03554</w:t>
            </w:r>
          </w:p>
        </w:tc>
        <w:tc>
          <w:tcPr>
            <w:tcW w:w="1806" w:type="dxa"/>
            <w:shd w:val="clear" w:color="auto" w:fill="auto"/>
            <w:vAlign w:val="center"/>
          </w:tcPr>
          <w:p w:rsidR="005612B2" w:rsidRPr="00843A14" w:rsidRDefault="00391AFC" w:rsidP="00C05663">
            <w:pPr>
              <w:snapToGrid w:val="0"/>
              <w:jc w:val="center"/>
              <w:rPr>
                <w:sz w:val="20"/>
                <w:szCs w:val="20"/>
              </w:rPr>
            </w:pPr>
            <w:r>
              <w:rPr>
                <w:sz w:val="20"/>
                <w:szCs w:val="20"/>
              </w:rPr>
              <w:t>3,03554</w:t>
            </w:r>
          </w:p>
        </w:tc>
        <w:tc>
          <w:tcPr>
            <w:tcW w:w="1559" w:type="dxa"/>
            <w:shd w:val="clear" w:color="auto" w:fill="auto"/>
            <w:vAlign w:val="center"/>
          </w:tcPr>
          <w:p w:rsidR="005612B2" w:rsidRPr="00843A14" w:rsidRDefault="005612B2" w:rsidP="00C05663">
            <w:pPr>
              <w:jc w:val="center"/>
              <w:rPr>
                <w:sz w:val="20"/>
                <w:szCs w:val="20"/>
              </w:rPr>
            </w:pPr>
            <w:r w:rsidRPr="00843A14">
              <w:rPr>
                <w:sz w:val="20"/>
                <w:szCs w:val="20"/>
              </w:rPr>
              <w:t>10,0</w:t>
            </w:r>
          </w:p>
        </w:tc>
      </w:tr>
      <w:tr w:rsidR="005612B2" w:rsidRPr="00843A14" w:rsidTr="005612B2">
        <w:trPr>
          <w:trHeight w:val="20"/>
          <w:jc w:val="center"/>
        </w:trPr>
        <w:tc>
          <w:tcPr>
            <w:tcW w:w="534" w:type="dxa"/>
            <w:shd w:val="clear" w:color="auto" w:fill="auto"/>
            <w:vAlign w:val="center"/>
          </w:tcPr>
          <w:p w:rsidR="005612B2" w:rsidRPr="00843A14" w:rsidRDefault="005612B2" w:rsidP="00C05663">
            <w:pPr>
              <w:tabs>
                <w:tab w:val="left" w:pos="830"/>
              </w:tabs>
              <w:snapToGrid w:val="0"/>
              <w:jc w:val="center"/>
              <w:rPr>
                <w:bCs/>
                <w:sz w:val="20"/>
                <w:szCs w:val="20"/>
              </w:rPr>
            </w:pPr>
            <w:r>
              <w:rPr>
                <w:bCs/>
                <w:sz w:val="20"/>
                <w:szCs w:val="20"/>
              </w:rPr>
              <w:t>7</w:t>
            </w:r>
          </w:p>
        </w:tc>
        <w:tc>
          <w:tcPr>
            <w:tcW w:w="1806" w:type="dxa"/>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07000/11812</w:t>
            </w:r>
          </w:p>
        </w:tc>
        <w:tc>
          <w:tcPr>
            <w:tcW w:w="2977" w:type="dxa"/>
            <w:gridSpan w:val="2"/>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 xml:space="preserve">Вуглецю </w:t>
            </w:r>
            <w:proofErr w:type="spellStart"/>
            <w:r w:rsidRPr="00843A14">
              <w:rPr>
                <w:bCs/>
                <w:sz w:val="20"/>
                <w:szCs w:val="20"/>
              </w:rPr>
              <w:t>діоксид</w:t>
            </w:r>
            <w:proofErr w:type="spellEnd"/>
          </w:p>
        </w:tc>
        <w:tc>
          <w:tcPr>
            <w:tcW w:w="1738" w:type="dxa"/>
            <w:shd w:val="clear" w:color="auto" w:fill="auto"/>
            <w:vAlign w:val="center"/>
          </w:tcPr>
          <w:p w:rsidR="005612B2" w:rsidRPr="00843A14" w:rsidRDefault="005612B2" w:rsidP="00C64E68">
            <w:pPr>
              <w:snapToGrid w:val="0"/>
              <w:jc w:val="center"/>
              <w:rPr>
                <w:bCs/>
                <w:sz w:val="20"/>
                <w:szCs w:val="20"/>
              </w:rPr>
            </w:pPr>
            <w:r w:rsidRPr="00843A14">
              <w:rPr>
                <w:bCs/>
                <w:sz w:val="20"/>
                <w:szCs w:val="20"/>
              </w:rPr>
              <w:t>1</w:t>
            </w:r>
            <w:r w:rsidR="00C64E68">
              <w:rPr>
                <w:bCs/>
                <w:sz w:val="20"/>
                <w:szCs w:val="20"/>
              </w:rPr>
              <w:t>453,39671</w:t>
            </w:r>
          </w:p>
        </w:tc>
        <w:tc>
          <w:tcPr>
            <w:tcW w:w="1806" w:type="dxa"/>
            <w:shd w:val="clear" w:color="auto" w:fill="auto"/>
            <w:vAlign w:val="center"/>
          </w:tcPr>
          <w:p w:rsidR="005612B2" w:rsidRPr="00843A14" w:rsidRDefault="00C64E68" w:rsidP="00C05663">
            <w:pPr>
              <w:snapToGrid w:val="0"/>
              <w:jc w:val="center"/>
              <w:rPr>
                <w:bCs/>
                <w:sz w:val="20"/>
                <w:szCs w:val="20"/>
              </w:rPr>
            </w:pPr>
            <w:r w:rsidRPr="00843A14">
              <w:rPr>
                <w:bCs/>
                <w:sz w:val="20"/>
                <w:szCs w:val="20"/>
              </w:rPr>
              <w:t>1</w:t>
            </w:r>
            <w:r>
              <w:rPr>
                <w:bCs/>
                <w:sz w:val="20"/>
                <w:szCs w:val="20"/>
              </w:rPr>
              <w:t>453,39671</w:t>
            </w:r>
          </w:p>
        </w:tc>
        <w:tc>
          <w:tcPr>
            <w:tcW w:w="1559" w:type="dxa"/>
            <w:shd w:val="clear" w:color="auto" w:fill="auto"/>
            <w:vAlign w:val="center"/>
          </w:tcPr>
          <w:p w:rsidR="005612B2" w:rsidRPr="00843A14" w:rsidRDefault="005612B2" w:rsidP="00C05663">
            <w:pPr>
              <w:snapToGrid w:val="0"/>
              <w:jc w:val="center"/>
              <w:rPr>
                <w:sz w:val="20"/>
                <w:szCs w:val="20"/>
              </w:rPr>
            </w:pPr>
            <w:r w:rsidRPr="00843A14">
              <w:rPr>
                <w:sz w:val="20"/>
                <w:szCs w:val="20"/>
              </w:rPr>
              <w:t>500,0</w:t>
            </w:r>
          </w:p>
        </w:tc>
      </w:tr>
      <w:tr w:rsidR="005612B2" w:rsidRPr="00843A14" w:rsidTr="005612B2">
        <w:trPr>
          <w:trHeight w:val="20"/>
          <w:jc w:val="center"/>
        </w:trPr>
        <w:tc>
          <w:tcPr>
            <w:tcW w:w="534" w:type="dxa"/>
            <w:shd w:val="clear" w:color="auto" w:fill="auto"/>
            <w:vAlign w:val="center"/>
          </w:tcPr>
          <w:p w:rsidR="005612B2" w:rsidRPr="00843A14" w:rsidRDefault="005612B2" w:rsidP="00C05663">
            <w:pPr>
              <w:tabs>
                <w:tab w:val="left" w:pos="830"/>
              </w:tabs>
              <w:snapToGrid w:val="0"/>
              <w:jc w:val="center"/>
              <w:rPr>
                <w:bCs/>
                <w:sz w:val="20"/>
                <w:szCs w:val="20"/>
              </w:rPr>
            </w:pPr>
            <w:r>
              <w:rPr>
                <w:bCs/>
                <w:sz w:val="20"/>
                <w:szCs w:val="20"/>
              </w:rPr>
              <w:t>8</w:t>
            </w:r>
          </w:p>
        </w:tc>
        <w:tc>
          <w:tcPr>
            <w:tcW w:w="1806" w:type="dxa"/>
            <w:shd w:val="clear" w:color="auto" w:fill="auto"/>
            <w:vAlign w:val="center"/>
          </w:tcPr>
          <w:p w:rsidR="005612B2" w:rsidRPr="00843A14" w:rsidRDefault="005612B2" w:rsidP="00C05663">
            <w:pPr>
              <w:tabs>
                <w:tab w:val="left" w:pos="830"/>
              </w:tabs>
              <w:snapToGrid w:val="0"/>
              <w:jc w:val="center"/>
              <w:rPr>
                <w:bCs/>
                <w:sz w:val="20"/>
                <w:szCs w:val="20"/>
              </w:rPr>
            </w:pPr>
            <w:r w:rsidRPr="00843A14">
              <w:rPr>
                <w:bCs/>
                <w:sz w:val="20"/>
                <w:szCs w:val="20"/>
              </w:rPr>
              <w:t>04002/11815</w:t>
            </w:r>
          </w:p>
        </w:tc>
        <w:tc>
          <w:tcPr>
            <w:tcW w:w="2977" w:type="dxa"/>
            <w:gridSpan w:val="2"/>
            <w:shd w:val="clear" w:color="auto" w:fill="auto"/>
            <w:vAlign w:val="center"/>
          </w:tcPr>
          <w:p w:rsidR="005612B2" w:rsidRPr="00843A14" w:rsidRDefault="005612B2" w:rsidP="00C05663">
            <w:pPr>
              <w:tabs>
                <w:tab w:val="left" w:pos="830"/>
              </w:tabs>
              <w:snapToGrid w:val="0"/>
              <w:jc w:val="center"/>
              <w:rPr>
                <w:bCs/>
                <w:sz w:val="20"/>
                <w:szCs w:val="20"/>
                <w:lang w:val="en-US"/>
              </w:rPr>
            </w:pPr>
            <w:r w:rsidRPr="00843A14">
              <w:rPr>
                <w:bCs/>
                <w:sz w:val="20"/>
                <w:szCs w:val="20"/>
              </w:rPr>
              <w:t>Азоту (1) оксид  [</w:t>
            </w:r>
            <w:r w:rsidRPr="00843A14">
              <w:rPr>
                <w:bCs/>
                <w:sz w:val="20"/>
                <w:szCs w:val="20"/>
                <w:lang w:val="en-US"/>
              </w:rPr>
              <w:t>N</w:t>
            </w:r>
            <w:r w:rsidRPr="00843A14">
              <w:rPr>
                <w:bCs/>
                <w:sz w:val="20"/>
                <w:szCs w:val="20"/>
                <w:vertAlign w:val="subscript"/>
                <w:lang w:val="en-US"/>
              </w:rPr>
              <w:t>2</w:t>
            </w:r>
            <w:r w:rsidRPr="00843A14">
              <w:rPr>
                <w:bCs/>
                <w:sz w:val="20"/>
                <w:szCs w:val="20"/>
                <w:lang w:val="en-US"/>
              </w:rPr>
              <w:t>O</w:t>
            </w:r>
            <w:r w:rsidRPr="00843A14">
              <w:rPr>
                <w:bCs/>
                <w:sz w:val="20"/>
                <w:szCs w:val="20"/>
              </w:rPr>
              <w:t>]</w:t>
            </w:r>
          </w:p>
        </w:tc>
        <w:tc>
          <w:tcPr>
            <w:tcW w:w="1738" w:type="dxa"/>
            <w:shd w:val="clear" w:color="auto" w:fill="auto"/>
            <w:vAlign w:val="center"/>
          </w:tcPr>
          <w:p w:rsidR="005612B2" w:rsidRPr="00843A14" w:rsidRDefault="005612B2" w:rsidP="002548E0">
            <w:pPr>
              <w:snapToGrid w:val="0"/>
              <w:jc w:val="center"/>
              <w:rPr>
                <w:bCs/>
                <w:sz w:val="20"/>
                <w:szCs w:val="20"/>
              </w:rPr>
            </w:pPr>
            <w:r w:rsidRPr="00843A14">
              <w:rPr>
                <w:bCs/>
                <w:sz w:val="20"/>
                <w:szCs w:val="20"/>
              </w:rPr>
              <w:t>0,00</w:t>
            </w:r>
            <w:r w:rsidR="002548E0">
              <w:rPr>
                <w:bCs/>
                <w:sz w:val="20"/>
                <w:szCs w:val="20"/>
              </w:rPr>
              <w:t>27</w:t>
            </w:r>
          </w:p>
        </w:tc>
        <w:tc>
          <w:tcPr>
            <w:tcW w:w="1806" w:type="dxa"/>
            <w:shd w:val="clear" w:color="auto" w:fill="auto"/>
            <w:vAlign w:val="center"/>
          </w:tcPr>
          <w:p w:rsidR="005612B2" w:rsidRPr="00843A14" w:rsidRDefault="005612B2" w:rsidP="002548E0">
            <w:pPr>
              <w:snapToGrid w:val="0"/>
              <w:jc w:val="center"/>
              <w:rPr>
                <w:bCs/>
                <w:sz w:val="20"/>
                <w:szCs w:val="20"/>
              </w:rPr>
            </w:pPr>
            <w:r w:rsidRPr="00843A14">
              <w:rPr>
                <w:bCs/>
                <w:sz w:val="20"/>
                <w:szCs w:val="20"/>
              </w:rPr>
              <w:t>0,002</w:t>
            </w:r>
            <w:r w:rsidR="002548E0">
              <w:rPr>
                <w:bCs/>
                <w:sz w:val="20"/>
                <w:szCs w:val="20"/>
              </w:rPr>
              <w:t>7</w:t>
            </w:r>
          </w:p>
        </w:tc>
        <w:tc>
          <w:tcPr>
            <w:tcW w:w="1559" w:type="dxa"/>
            <w:shd w:val="clear" w:color="auto" w:fill="auto"/>
            <w:vAlign w:val="center"/>
          </w:tcPr>
          <w:p w:rsidR="005612B2" w:rsidRPr="00843A14" w:rsidRDefault="005612B2" w:rsidP="00C05663">
            <w:pPr>
              <w:snapToGrid w:val="0"/>
              <w:jc w:val="center"/>
              <w:rPr>
                <w:sz w:val="20"/>
                <w:szCs w:val="20"/>
              </w:rPr>
            </w:pPr>
            <w:r w:rsidRPr="00843A14">
              <w:rPr>
                <w:sz w:val="20"/>
                <w:szCs w:val="20"/>
              </w:rPr>
              <w:t>0,1</w:t>
            </w:r>
          </w:p>
        </w:tc>
      </w:tr>
      <w:tr w:rsidR="002548E0" w:rsidRPr="00843A14" w:rsidTr="005612B2">
        <w:trPr>
          <w:trHeight w:val="20"/>
          <w:jc w:val="center"/>
        </w:trPr>
        <w:tc>
          <w:tcPr>
            <w:tcW w:w="534" w:type="dxa"/>
            <w:shd w:val="clear" w:color="auto" w:fill="auto"/>
            <w:vAlign w:val="center"/>
          </w:tcPr>
          <w:p w:rsidR="002548E0" w:rsidRDefault="002548E0" w:rsidP="00C05663">
            <w:pPr>
              <w:tabs>
                <w:tab w:val="left" w:pos="830"/>
              </w:tabs>
              <w:snapToGrid w:val="0"/>
              <w:jc w:val="center"/>
              <w:rPr>
                <w:bCs/>
                <w:sz w:val="20"/>
                <w:szCs w:val="20"/>
              </w:rPr>
            </w:pPr>
            <w:r>
              <w:rPr>
                <w:bCs/>
                <w:sz w:val="20"/>
                <w:szCs w:val="20"/>
              </w:rPr>
              <w:t>9</w:t>
            </w:r>
          </w:p>
        </w:tc>
        <w:tc>
          <w:tcPr>
            <w:tcW w:w="1806" w:type="dxa"/>
            <w:shd w:val="clear" w:color="auto" w:fill="auto"/>
            <w:vAlign w:val="center"/>
          </w:tcPr>
          <w:p w:rsidR="002548E0" w:rsidRPr="002548E0" w:rsidRDefault="002548E0" w:rsidP="009B60F7">
            <w:pPr>
              <w:jc w:val="center"/>
              <w:rPr>
                <w:bCs/>
                <w:iCs/>
                <w:sz w:val="20"/>
                <w:szCs w:val="20"/>
                <w:lang w:eastAsia="ru-RU"/>
              </w:rPr>
            </w:pPr>
            <w:r w:rsidRPr="002548E0">
              <w:rPr>
                <w:sz w:val="20"/>
                <w:szCs w:val="20"/>
                <w:lang w:eastAsia="ru-RU"/>
              </w:rPr>
              <w:t>05001/330</w:t>
            </w:r>
          </w:p>
        </w:tc>
        <w:tc>
          <w:tcPr>
            <w:tcW w:w="2977" w:type="dxa"/>
            <w:gridSpan w:val="2"/>
            <w:shd w:val="clear" w:color="auto" w:fill="auto"/>
            <w:vAlign w:val="center"/>
          </w:tcPr>
          <w:p w:rsidR="002548E0" w:rsidRPr="002548E0" w:rsidRDefault="002548E0" w:rsidP="009B60F7">
            <w:pPr>
              <w:jc w:val="center"/>
              <w:rPr>
                <w:bCs/>
                <w:iCs/>
                <w:sz w:val="20"/>
                <w:szCs w:val="20"/>
                <w:lang w:eastAsia="ru-RU"/>
              </w:rPr>
            </w:pPr>
            <w:r w:rsidRPr="002548E0">
              <w:rPr>
                <w:bCs/>
                <w:iCs/>
                <w:sz w:val="20"/>
                <w:szCs w:val="20"/>
                <w:lang w:eastAsia="ru-RU"/>
              </w:rPr>
              <w:t xml:space="preserve">Сірки </w:t>
            </w:r>
            <w:proofErr w:type="spellStart"/>
            <w:r w:rsidRPr="002548E0">
              <w:rPr>
                <w:bCs/>
                <w:iCs/>
                <w:sz w:val="20"/>
                <w:szCs w:val="20"/>
                <w:lang w:eastAsia="ru-RU"/>
              </w:rPr>
              <w:t>діоксид</w:t>
            </w:r>
            <w:proofErr w:type="spellEnd"/>
          </w:p>
        </w:tc>
        <w:tc>
          <w:tcPr>
            <w:tcW w:w="1738" w:type="dxa"/>
            <w:shd w:val="clear" w:color="auto" w:fill="auto"/>
            <w:vAlign w:val="center"/>
          </w:tcPr>
          <w:p w:rsidR="002548E0" w:rsidRPr="00843A14" w:rsidRDefault="002548E0" w:rsidP="002548E0">
            <w:pPr>
              <w:snapToGrid w:val="0"/>
              <w:jc w:val="center"/>
              <w:rPr>
                <w:bCs/>
                <w:sz w:val="20"/>
                <w:szCs w:val="20"/>
              </w:rPr>
            </w:pPr>
            <w:r>
              <w:rPr>
                <w:bCs/>
                <w:sz w:val="20"/>
                <w:szCs w:val="20"/>
              </w:rPr>
              <w:t>0,00345</w:t>
            </w:r>
          </w:p>
        </w:tc>
        <w:tc>
          <w:tcPr>
            <w:tcW w:w="1806" w:type="dxa"/>
            <w:shd w:val="clear" w:color="auto" w:fill="auto"/>
            <w:vAlign w:val="center"/>
          </w:tcPr>
          <w:p w:rsidR="002548E0" w:rsidRPr="00843A14" w:rsidRDefault="002548E0" w:rsidP="002548E0">
            <w:pPr>
              <w:snapToGrid w:val="0"/>
              <w:jc w:val="center"/>
              <w:rPr>
                <w:bCs/>
                <w:sz w:val="20"/>
                <w:szCs w:val="20"/>
              </w:rPr>
            </w:pPr>
            <w:r>
              <w:rPr>
                <w:bCs/>
                <w:sz w:val="20"/>
                <w:szCs w:val="20"/>
              </w:rPr>
              <w:t>0,00345</w:t>
            </w:r>
          </w:p>
        </w:tc>
        <w:tc>
          <w:tcPr>
            <w:tcW w:w="1559" w:type="dxa"/>
            <w:shd w:val="clear" w:color="auto" w:fill="auto"/>
            <w:vAlign w:val="center"/>
          </w:tcPr>
          <w:p w:rsidR="002548E0" w:rsidRPr="00843A14" w:rsidRDefault="00A15492" w:rsidP="00C05663">
            <w:pPr>
              <w:snapToGrid w:val="0"/>
              <w:jc w:val="center"/>
              <w:rPr>
                <w:sz w:val="20"/>
                <w:szCs w:val="20"/>
              </w:rPr>
            </w:pPr>
            <w:r>
              <w:rPr>
                <w:sz w:val="20"/>
                <w:szCs w:val="20"/>
              </w:rPr>
              <w:t>1,5</w:t>
            </w:r>
          </w:p>
        </w:tc>
      </w:tr>
      <w:tr w:rsidR="005E64DC" w:rsidRPr="00843A14" w:rsidTr="005612B2">
        <w:trPr>
          <w:trHeight w:val="20"/>
          <w:jc w:val="center"/>
        </w:trPr>
        <w:tc>
          <w:tcPr>
            <w:tcW w:w="534" w:type="dxa"/>
            <w:vMerge w:val="restart"/>
            <w:shd w:val="clear" w:color="auto" w:fill="auto"/>
            <w:vAlign w:val="center"/>
          </w:tcPr>
          <w:p w:rsidR="005E64DC" w:rsidRPr="004F553F" w:rsidRDefault="005E64DC" w:rsidP="00C05663">
            <w:pPr>
              <w:tabs>
                <w:tab w:val="left" w:pos="830"/>
              </w:tabs>
              <w:snapToGrid w:val="0"/>
              <w:jc w:val="center"/>
              <w:rPr>
                <w:bCs/>
                <w:sz w:val="20"/>
                <w:szCs w:val="20"/>
              </w:rPr>
            </w:pPr>
            <w:r w:rsidRPr="004F553F">
              <w:rPr>
                <w:bCs/>
                <w:sz w:val="20"/>
                <w:szCs w:val="20"/>
              </w:rPr>
              <w:t>10</w:t>
            </w:r>
          </w:p>
        </w:tc>
        <w:tc>
          <w:tcPr>
            <w:tcW w:w="1806" w:type="dxa"/>
            <w:shd w:val="clear" w:color="auto" w:fill="auto"/>
            <w:vAlign w:val="center"/>
          </w:tcPr>
          <w:p w:rsidR="005E64DC" w:rsidRPr="004F553F" w:rsidRDefault="005E64DC" w:rsidP="009B60F7">
            <w:pPr>
              <w:jc w:val="center"/>
              <w:rPr>
                <w:sz w:val="20"/>
                <w:szCs w:val="20"/>
                <w:lang w:eastAsia="ru-RU"/>
              </w:rPr>
            </w:pPr>
            <w:r w:rsidRPr="004F553F">
              <w:rPr>
                <w:sz w:val="20"/>
                <w:szCs w:val="20"/>
                <w:lang w:eastAsia="ru-RU"/>
              </w:rPr>
              <w:t>11000</w:t>
            </w:r>
          </w:p>
        </w:tc>
        <w:tc>
          <w:tcPr>
            <w:tcW w:w="2977" w:type="dxa"/>
            <w:gridSpan w:val="2"/>
            <w:shd w:val="clear" w:color="auto" w:fill="auto"/>
            <w:vAlign w:val="center"/>
          </w:tcPr>
          <w:p w:rsidR="005E64DC" w:rsidRPr="004F553F" w:rsidRDefault="005E64DC" w:rsidP="009B60F7">
            <w:pPr>
              <w:jc w:val="center"/>
              <w:rPr>
                <w:sz w:val="20"/>
                <w:szCs w:val="20"/>
                <w:lang w:eastAsia="ru-RU"/>
              </w:rPr>
            </w:pPr>
            <w:proofErr w:type="spellStart"/>
            <w:r w:rsidRPr="004F553F">
              <w:rPr>
                <w:sz w:val="20"/>
                <w:szCs w:val="20"/>
                <w:lang w:eastAsia="ru-RU"/>
              </w:rPr>
              <w:t>Неметанові</w:t>
            </w:r>
            <w:proofErr w:type="spellEnd"/>
            <w:r w:rsidRPr="004F553F">
              <w:rPr>
                <w:sz w:val="20"/>
                <w:szCs w:val="20"/>
                <w:lang w:eastAsia="ru-RU"/>
              </w:rPr>
              <w:t xml:space="preserve"> леткі органічні сполуки (НМЛОС), в т.ч.:</w:t>
            </w:r>
          </w:p>
        </w:tc>
        <w:tc>
          <w:tcPr>
            <w:tcW w:w="1738" w:type="dxa"/>
            <w:shd w:val="clear" w:color="auto" w:fill="auto"/>
            <w:vAlign w:val="center"/>
          </w:tcPr>
          <w:p w:rsidR="005E64DC" w:rsidRPr="004F553F" w:rsidRDefault="005E64DC" w:rsidP="002548E0">
            <w:pPr>
              <w:snapToGrid w:val="0"/>
              <w:jc w:val="center"/>
              <w:rPr>
                <w:bCs/>
                <w:sz w:val="20"/>
                <w:szCs w:val="20"/>
              </w:rPr>
            </w:pPr>
            <w:r w:rsidRPr="004F553F">
              <w:rPr>
                <w:bCs/>
                <w:sz w:val="20"/>
                <w:szCs w:val="20"/>
              </w:rPr>
              <w:t>0,00184</w:t>
            </w:r>
          </w:p>
        </w:tc>
        <w:tc>
          <w:tcPr>
            <w:tcW w:w="1806" w:type="dxa"/>
            <w:shd w:val="clear" w:color="auto" w:fill="auto"/>
            <w:vAlign w:val="center"/>
          </w:tcPr>
          <w:p w:rsidR="005E64DC" w:rsidRPr="004F553F" w:rsidRDefault="005E64DC" w:rsidP="002548E0">
            <w:pPr>
              <w:snapToGrid w:val="0"/>
              <w:jc w:val="center"/>
              <w:rPr>
                <w:bCs/>
                <w:sz w:val="20"/>
                <w:szCs w:val="20"/>
              </w:rPr>
            </w:pPr>
            <w:r w:rsidRPr="004F553F">
              <w:rPr>
                <w:bCs/>
                <w:sz w:val="20"/>
                <w:szCs w:val="20"/>
              </w:rPr>
              <w:t>0,00184</w:t>
            </w:r>
          </w:p>
        </w:tc>
        <w:tc>
          <w:tcPr>
            <w:tcW w:w="1559" w:type="dxa"/>
            <w:vMerge w:val="restart"/>
            <w:shd w:val="clear" w:color="auto" w:fill="auto"/>
            <w:vAlign w:val="center"/>
          </w:tcPr>
          <w:p w:rsidR="005E64DC" w:rsidRPr="004F553F" w:rsidRDefault="005E64DC" w:rsidP="00C05663">
            <w:pPr>
              <w:snapToGrid w:val="0"/>
              <w:jc w:val="center"/>
              <w:rPr>
                <w:sz w:val="20"/>
                <w:szCs w:val="20"/>
              </w:rPr>
            </w:pPr>
            <w:r w:rsidRPr="004F553F">
              <w:rPr>
                <w:sz w:val="20"/>
                <w:szCs w:val="20"/>
              </w:rPr>
              <w:t>1,5</w:t>
            </w:r>
          </w:p>
        </w:tc>
      </w:tr>
      <w:tr w:rsidR="005E64DC" w:rsidRPr="00843A14" w:rsidTr="005612B2">
        <w:trPr>
          <w:trHeight w:val="20"/>
          <w:jc w:val="center"/>
        </w:trPr>
        <w:tc>
          <w:tcPr>
            <w:tcW w:w="534" w:type="dxa"/>
            <w:vMerge/>
            <w:shd w:val="clear" w:color="auto" w:fill="auto"/>
            <w:vAlign w:val="center"/>
          </w:tcPr>
          <w:p w:rsidR="005E64DC" w:rsidRDefault="005E64DC" w:rsidP="00C05663">
            <w:pPr>
              <w:tabs>
                <w:tab w:val="left" w:pos="830"/>
              </w:tabs>
              <w:snapToGrid w:val="0"/>
              <w:jc w:val="center"/>
              <w:rPr>
                <w:bCs/>
                <w:sz w:val="20"/>
                <w:szCs w:val="20"/>
              </w:rPr>
            </w:pPr>
          </w:p>
        </w:tc>
        <w:tc>
          <w:tcPr>
            <w:tcW w:w="1806" w:type="dxa"/>
            <w:shd w:val="clear" w:color="auto" w:fill="auto"/>
            <w:vAlign w:val="center"/>
          </w:tcPr>
          <w:p w:rsidR="005E64DC" w:rsidRPr="00D630F3" w:rsidRDefault="005E64DC" w:rsidP="00C05663">
            <w:pPr>
              <w:tabs>
                <w:tab w:val="left" w:pos="830"/>
              </w:tabs>
              <w:snapToGrid w:val="0"/>
              <w:jc w:val="center"/>
              <w:rPr>
                <w:bCs/>
                <w:i/>
                <w:sz w:val="20"/>
                <w:szCs w:val="20"/>
              </w:rPr>
            </w:pPr>
            <w:r w:rsidRPr="00D630F3">
              <w:rPr>
                <w:bCs/>
                <w:i/>
                <w:iCs/>
                <w:sz w:val="20"/>
                <w:szCs w:val="20"/>
                <w:lang w:eastAsia="ru-RU"/>
              </w:rPr>
              <w:t>11000/2704</w:t>
            </w:r>
          </w:p>
        </w:tc>
        <w:tc>
          <w:tcPr>
            <w:tcW w:w="2977" w:type="dxa"/>
            <w:gridSpan w:val="2"/>
            <w:shd w:val="clear" w:color="auto" w:fill="auto"/>
            <w:vAlign w:val="center"/>
          </w:tcPr>
          <w:p w:rsidR="005E64DC" w:rsidRPr="00D630F3" w:rsidRDefault="005E64DC" w:rsidP="00C05663">
            <w:pPr>
              <w:tabs>
                <w:tab w:val="left" w:pos="830"/>
              </w:tabs>
              <w:snapToGrid w:val="0"/>
              <w:jc w:val="center"/>
              <w:rPr>
                <w:bCs/>
                <w:i/>
                <w:sz w:val="20"/>
                <w:szCs w:val="20"/>
              </w:rPr>
            </w:pPr>
            <w:r w:rsidRPr="00D630F3">
              <w:rPr>
                <w:bCs/>
                <w:i/>
                <w:iCs/>
                <w:sz w:val="20"/>
                <w:szCs w:val="20"/>
                <w:lang w:eastAsia="ru-RU"/>
              </w:rPr>
              <w:t xml:space="preserve">НМЛОС (Бензин (нафтовий, </w:t>
            </w:r>
            <w:proofErr w:type="spellStart"/>
            <w:r w:rsidRPr="00D630F3">
              <w:rPr>
                <w:bCs/>
                <w:i/>
                <w:iCs/>
                <w:sz w:val="20"/>
                <w:szCs w:val="20"/>
                <w:lang w:eastAsia="ru-RU"/>
              </w:rPr>
              <w:t>малосірчистий</w:t>
            </w:r>
            <w:proofErr w:type="spellEnd"/>
            <w:r w:rsidRPr="00D630F3">
              <w:rPr>
                <w:bCs/>
                <w:i/>
                <w:iCs/>
                <w:sz w:val="20"/>
                <w:szCs w:val="20"/>
                <w:lang w:eastAsia="ru-RU"/>
              </w:rPr>
              <w:t>, у перерахунку на вуглець))</w:t>
            </w:r>
          </w:p>
        </w:tc>
        <w:tc>
          <w:tcPr>
            <w:tcW w:w="1738" w:type="dxa"/>
            <w:shd w:val="clear" w:color="auto" w:fill="auto"/>
            <w:vAlign w:val="center"/>
          </w:tcPr>
          <w:p w:rsidR="005E64DC" w:rsidRPr="00D630F3" w:rsidRDefault="005E64DC" w:rsidP="002548E0">
            <w:pPr>
              <w:snapToGrid w:val="0"/>
              <w:jc w:val="center"/>
              <w:rPr>
                <w:bCs/>
                <w:i/>
                <w:sz w:val="20"/>
                <w:szCs w:val="20"/>
              </w:rPr>
            </w:pPr>
            <w:r w:rsidRPr="00D630F3">
              <w:rPr>
                <w:bCs/>
                <w:i/>
                <w:sz w:val="20"/>
                <w:szCs w:val="20"/>
              </w:rPr>
              <w:t>0,00086</w:t>
            </w:r>
          </w:p>
        </w:tc>
        <w:tc>
          <w:tcPr>
            <w:tcW w:w="1806" w:type="dxa"/>
            <w:shd w:val="clear" w:color="auto" w:fill="auto"/>
            <w:vAlign w:val="center"/>
          </w:tcPr>
          <w:p w:rsidR="005E64DC" w:rsidRPr="00D630F3" w:rsidRDefault="005E64DC" w:rsidP="002548E0">
            <w:pPr>
              <w:snapToGrid w:val="0"/>
              <w:jc w:val="center"/>
              <w:rPr>
                <w:bCs/>
                <w:i/>
                <w:sz w:val="20"/>
                <w:szCs w:val="20"/>
              </w:rPr>
            </w:pPr>
            <w:r w:rsidRPr="00D630F3">
              <w:rPr>
                <w:bCs/>
                <w:i/>
                <w:sz w:val="20"/>
                <w:szCs w:val="20"/>
              </w:rPr>
              <w:t>0,00086</w:t>
            </w:r>
          </w:p>
        </w:tc>
        <w:tc>
          <w:tcPr>
            <w:tcW w:w="1559" w:type="dxa"/>
            <w:vMerge/>
            <w:shd w:val="clear" w:color="auto" w:fill="auto"/>
            <w:vAlign w:val="center"/>
          </w:tcPr>
          <w:p w:rsidR="005E64DC" w:rsidRPr="00843A14" w:rsidRDefault="005E64DC" w:rsidP="00C05663">
            <w:pPr>
              <w:snapToGrid w:val="0"/>
              <w:jc w:val="center"/>
              <w:rPr>
                <w:sz w:val="20"/>
                <w:szCs w:val="20"/>
              </w:rPr>
            </w:pPr>
          </w:p>
        </w:tc>
      </w:tr>
      <w:tr w:rsidR="005E64DC" w:rsidRPr="00843A14" w:rsidTr="005612B2">
        <w:trPr>
          <w:trHeight w:val="20"/>
          <w:jc w:val="center"/>
        </w:trPr>
        <w:tc>
          <w:tcPr>
            <w:tcW w:w="534" w:type="dxa"/>
            <w:vMerge/>
            <w:shd w:val="clear" w:color="auto" w:fill="auto"/>
            <w:vAlign w:val="center"/>
          </w:tcPr>
          <w:p w:rsidR="005E64DC" w:rsidRDefault="005E64DC" w:rsidP="00C05663">
            <w:pPr>
              <w:tabs>
                <w:tab w:val="left" w:pos="830"/>
              </w:tabs>
              <w:snapToGrid w:val="0"/>
              <w:jc w:val="center"/>
              <w:rPr>
                <w:bCs/>
                <w:sz w:val="20"/>
                <w:szCs w:val="20"/>
              </w:rPr>
            </w:pPr>
          </w:p>
        </w:tc>
        <w:tc>
          <w:tcPr>
            <w:tcW w:w="1806" w:type="dxa"/>
            <w:shd w:val="clear" w:color="auto" w:fill="auto"/>
            <w:vAlign w:val="center"/>
          </w:tcPr>
          <w:p w:rsidR="005E64DC" w:rsidRPr="00D630F3" w:rsidRDefault="005E64DC" w:rsidP="009B60F7">
            <w:pPr>
              <w:jc w:val="center"/>
              <w:rPr>
                <w:bCs/>
                <w:i/>
                <w:iCs/>
                <w:sz w:val="20"/>
                <w:szCs w:val="20"/>
                <w:lang w:eastAsia="ru-RU"/>
              </w:rPr>
            </w:pPr>
            <w:r w:rsidRPr="00D630F3">
              <w:rPr>
                <w:bCs/>
                <w:i/>
                <w:iCs/>
                <w:sz w:val="20"/>
                <w:szCs w:val="20"/>
                <w:lang w:eastAsia="ru-RU"/>
              </w:rPr>
              <w:t>11000/2754</w:t>
            </w:r>
          </w:p>
        </w:tc>
        <w:tc>
          <w:tcPr>
            <w:tcW w:w="2977" w:type="dxa"/>
            <w:gridSpan w:val="2"/>
            <w:shd w:val="clear" w:color="auto" w:fill="auto"/>
            <w:vAlign w:val="center"/>
          </w:tcPr>
          <w:p w:rsidR="005E64DC" w:rsidRPr="00D630F3" w:rsidRDefault="005E64DC" w:rsidP="009B60F7">
            <w:pPr>
              <w:jc w:val="center"/>
              <w:rPr>
                <w:bCs/>
                <w:i/>
                <w:iCs/>
                <w:sz w:val="20"/>
                <w:szCs w:val="20"/>
                <w:lang w:eastAsia="ru-RU"/>
              </w:rPr>
            </w:pPr>
            <w:r w:rsidRPr="00D630F3">
              <w:rPr>
                <w:i/>
                <w:sz w:val="20"/>
                <w:szCs w:val="20"/>
              </w:rPr>
              <w:t xml:space="preserve">НМЛОС (Вуглеводні насичені С12-С19 (розчинник РПК-26511 і </w:t>
            </w:r>
            <w:r w:rsidRPr="00D630F3">
              <w:rPr>
                <w:i/>
                <w:sz w:val="20"/>
                <w:szCs w:val="20"/>
              </w:rPr>
              <w:pgNum/>
            </w:r>
            <w:proofErr w:type="spellStart"/>
            <w:r w:rsidRPr="00D630F3">
              <w:rPr>
                <w:i/>
                <w:sz w:val="20"/>
                <w:szCs w:val="20"/>
              </w:rPr>
              <w:t>тр</w:t>
            </w:r>
            <w:proofErr w:type="spellEnd"/>
            <w:r w:rsidRPr="00D630F3">
              <w:rPr>
                <w:i/>
                <w:sz w:val="20"/>
                <w:szCs w:val="20"/>
              </w:rPr>
              <w:t>.) у перерахунку на сумарний органічний вуглець)</w:t>
            </w:r>
          </w:p>
        </w:tc>
        <w:tc>
          <w:tcPr>
            <w:tcW w:w="1738" w:type="dxa"/>
            <w:shd w:val="clear" w:color="auto" w:fill="auto"/>
            <w:vAlign w:val="center"/>
          </w:tcPr>
          <w:p w:rsidR="005E64DC" w:rsidRPr="00D630F3" w:rsidRDefault="005E64DC" w:rsidP="002548E0">
            <w:pPr>
              <w:snapToGrid w:val="0"/>
              <w:jc w:val="center"/>
              <w:rPr>
                <w:bCs/>
                <w:i/>
                <w:sz w:val="20"/>
                <w:szCs w:val="20"/>
              </w:rPr>
            </w:pPr>
            <w:r w:rsidRPr="00D630F3">
              <w:rPr>
                <w:bCs/>
                <w:i/>
                <w:sz w:val="20"/>
                <w:szCs w:val="20"/>
              </w:rPr>
              <w:t>0,00098</w:t>
            </w:r>
          </w:p>
        </w:tc>
        <w:tc>
          <w:tcPr>
            <w:tcW w:w="1806" w:type="dxa"/>
            <w:shd w:val="clear" w:color="auto" w:fill="auto"/>
            <w:vAlign w:val="center"/>
          </w:tcPr>
          <w:p w:rsidR="005E64DC" w:rsidRPr="00D630F3" w:rsidRDefault="005E64DC" w:rsidP="002548E0">
            <w:pPr>
              <w:snapToGrid w:val="0"/>
              <w:jc w:val="center"/>
              <w:rPr>
                <w:bCs/>
                <w:i/>
                <w:sz w:val="20"/>
                <w:szCs w:val="20"/>
              </w:rPr>
            </w:pPr>
            <w:r w:rsidRPr="00D630F3">
              <w:rPr>
                <w:bCs/>
                <w:i/>
                <w:sz w:val="20"/>
                <w:szCs w:val="20"/>
              </w:rPr>
              <w:t>0,00098</w:t>
            </w:r>
          </w:p>
        </w:tc>
        <w:tc>
          <w:tcPr>
            <w:tcW w:w="1559" w:type="dxa"/>
            <w:vMerge/>
            <w:shd w:val="clear" w:color="auto" w:fill="auto"/>
            <w:vAlign w:val="center"/>
          </w:tcPr>
          <w:p w:rsidR="005E64DC" w:rsidRPr="00843A14" w:rsidRDefault="005E64DC" w:rsidP="00C05663">
            <w:pPr>
              <w:snapToGrid w:val="0"/>
              <w:jc w:val="center"/>
              <w:rPr>
                <w:sz w:val="20"/>
                <w:szCs w:val="20"/>
              </w:rPr>
            </w:pPr>
          </w:p>
        </w:tc>
      </w:tr>
      <w:tr w:rsidR="005E64DC" w:rsidRPr="00843A14" w:rsidTr="005612B2">
        <w:trPr>
          <w:trHeight w:val="20"/>
          <w:jc w:val="center"/>
        </w:trPr>
        <w:tc>
          <w:tcPr>
            <w:tcW w:w="5317" w:type="dxa"/>
            <w:gridSpan w:val="4"/>
            <w:shd w:val="clear" w:color="auto" w:fill="auto"/>
            <w:vAlign w:val="center"/>
          </w:tcPr>
          <w:p w:rsidR="005E64DC" w:rsidRPr="00843A14" w:rsidRDefault="005E64DC" w:rsidP="00C05663">
            <w:pPr>
              <w:tabs>
                <w:tab w:val="left" w:pos="830"/>
              </w:tabs>
              <w:snapToGrid w:val="0"/>
              <w:jc w:val="center"/>
              <w:rPr>
                <w:b/>
                <w:bCs/>
                <w:sz w:val="20"/>
                <w:szCs w:val="20"/>
              </w:rPr>
            </w:pPr>
            <w:r w:rsidRPr="00F71ECA">
              <w:rPr>
                <w:b/>
                <w:bCs/>
                <w:sz w:val="20"/>
                <w:szCs w:val="20"/>
              </w:rPr>
              <w:t>Усього для підприємства:</w:t>
            </w:r>
          </w:p>
        </w:tc>
        <w:tc>
          <w:tcPr>
            <w:tcW w:w="1738" w:type="dxa"/>
            <w:shd w:val="clear" w:color="auto" w:fill="auto"/>
            <w:vAlign w:val="center"/>
          </w:tcPr>
          <w:p w:rsidR="005E64DC" w:rsidRPr="00843A14" w:rsidRDefault="00391AFC" w:rsidP="00391AFC">
            <w:pPr>
              <w:suppressAutoHyphens w:val="0"/>
              <w:jc w:val="center"/>
              <w:rPr>
                <w:b/>
                <w:bCs/>
                <w:sz w:val="20"/>
                <w:szCs w:val="20"/>
              </w:rPr>
            </w:pPr>
            <w:r>
              <w:rPr>
                <w:b/>
                <w:bCs/>
                <w:sz w:val="20"/>
                <w:szCs w:val="20"/>
              </w:rPr>
              <w:t>1 462,024</w:t>
            </w:r>
            <w:r w:rsidR="001C61D8">
              <w:rPr>
                <w:b/>
                <w:bCs/>
                <w:sz w:val="20"/>
                <w:szCs w:val="20"/>
              </w:rPr>
              <w:t>02</w:t>
            </w:r>
          </w:p>
        </w:tc>
        <w:tc>
          <w:tcPr>
            <w:tcW w:w="1806" w:type="dxa"/>
            <w:shd w:val="clear" w:color="auto" w:fill="auto"/>
            <w:vAlign w:val="center"/>
          </w:tcPr>
          <w:p w:rsidR="005E64DC" w:rsidRPr="00843A14" w:rsidRDefault="001C61D8" w:rsidP="00C05663">
            <w:pPr>
              <w:suppressAutoHyphens w:val="0"/>
              <w:jc w:val="center"/>
              <w:rPr>
                <w:b/>
                <w:bCs/>
                <w:sz w:val="20"/>
                <w:szCs w:val="20"/>
              </w:rPr>
            </w:pPr>
            <w:r>
              <w:rPr>
                <w:b/>
                <w:bCs/>
                <w:sz w:val="20"/>
                <w:szCs w:val="20"/>
              </w:rPr>
              <w:t>1 462,02402</w:t>
            </w:r>
          </w:p>
        </w:tc>
        <w:tc>
          <w:tcPr>
            <w:tcW w:w="1559" w:type="dxa"/>
            <w:shd w:val="clear" w:color="auto" w:fill="auto"/>
            <w:vAlign w:val="center"/>
          </w:tcPr>
          <w:p w:rsidR="005E64DC" w:rsidRPr="00843A14" w:rsidRDefault="005E64DC" w:rsidP="00C05663">
            <w:pPr>
              <w:snapToGrid w:val="0"/>
              <w:jc w:val="center"/>
              <w:rPr>
                <w:bCs/>
                <w:sz w:val="20"/>
                <w:szCs w:val="20"/>
              </w:rPr>
            </w:pPr>
            <w:r w:rsidRPr="00843A14">
              <w:rPr>
                <w:bCs/>
                <w:sz w:val="20"/>
                <w:szCs w:val="20"/>
              </w:rPr>
              <w:t>-</w:t>
            </w:r>
          </w:p>
        </w:tc>
      </w:tr>
      <w:tr w:rsidR="005E64DC" w:rsidRPr="00843A14" w:rsidTr="005612B2">
        <w:trPr>
          <w:trHeight w:val="20"/>
          <w:jc w:val="center"/>
        </w:trPr>
        <w:tc>
          <w:tcPr>
            <w:tcW w:w="10420" w:type="dxa"/>
            <w:gridSpan w:val="7"/>
            <w:shd w:val="clear" w:color="auto" w:fill="auto"/>
            <w:vAlign w:val="center"/>
          </w:tcPr>
          <w:p w:rsidR="005E64DC" w:rsidRPr="00843A14" w:rsidRDefault="005E64DC" w:rsidP="00C05663">
            <w:pPr>
              <w:snapToGrid w:val="0"/>
              <w:jc w:val="center"/>
              <w:rPr>
                <w:b/>
                <w:bCs/>
                <w:sz w:val="20"/>
                <w:szCs w:val="20"/>
              </w:rPr>
            </w:pPr>
            <w:r w:rsidRPr="00843A14">
              <w:rPr>
                <w:b/>
                <w:bCs/>
                <w:sz w:val="20"/>
                <w:szCs w:val="20"/>
              </w:rPr>
              <w:t>Найбільш поширені забруднюючі речовини</w:t>
            </w:r>
          </w:p>
        </w:tc>
      </w:tr>
      <w:tr w:rsidR="00AB5738" w:rsidRPr="00843A14" w:rsidTr="005612B2">
        <w:trPr>
          <w:trHeight w:val="20"/>
          <w:jc w:val="center"/>
        </w:trPr>
        <w:tc>
          <w:tcPr>
            <w:tcW w:w="534" w:type="dxa"/>
            <w:shd w:val="clear" w:color="auto" w:fill="auto"/>
            <w:vAlign w:val="center"/>
          </w:tcPr>
          <w:p w:rsidR="00AB5738" w:rsidRPr="00843A14" w:rsidRDefault="00AB5738" w:rsidP="00C05663">
            <w:pPr>
              <w:tabs>
                <w:tab w:val="left" w:pos="830"/>
              </w:tabs>
              <w:snapToGrid w:val="0"/>
              <w:jc w:val="center"/>
              <w:rPr>
                <w:sz w:val="20"/>
                <w:szCs w:val="20"/>
              </w:rPr>
            </w:pPr>
            <w:r w:rsidRPr="00843A14">
              <w:rPr>
                <w:sz w:val="20"/>
                <w:szCs w:val="20"/>
              </w:rPr>
              <w:t>1</w:t>
            </w:r>
          </w:p>
        </w:tc>
        <w:tc>
          <w:tcPr>
            <w:tcW w:w="1806" w:type="dxa"/>
            <w:shd w:val="clear" w:color="auto" w:fill="auto"/>
            <w:vAlign w:val="center"/>
          </w:tcPr>
          <w:p w:rsidR="00AB5738" w:rsidRPr="00843A14" w:rsidRDefault="00AB5738" w:rsidP="00C05663">
            <w:pPr>
              <w:tabs>
                <w:tab w:val="left" w:pos="830"/>
              </w:tabs>
              <w:snapToGrid w:val="0"/>
              <w:jc w:val="center"/>
              <w:rPr>
                <w:sz w:val="20"/>
                <w:szCs w:val="20"/>
              </w:rPr>
            </w:pPr>
            <w:r w:rsidRPr="00843A14">
              <w:rPr>
                <w:sz w:val="20"/>
                <w:szCs w:val="20"/>
              </w:rPr>
              <w:t>06000/337</w:t>
            </w:r>
          </w:p>
        </w:tc>
        <w:tc>
          <w:tcPr>
            <w:tcW w:w="2977" w:type="dxa"/>
            <w:gridSpan w:val="2"/>
            <w:shd w:val="clear" w:color="auto" w:fill="auto"/>
            <w:vAlign w:val="center"/>
          </w:tcPr>
          <w:p w:rsidR="00AB5738" w:rsidRPr="00843A14" w:rsidRDefault="00AB5738" w:rsidP="00C05663">
            <w:pPr>
              <w:tabs>
                <w:tab w:val="left" w:pos="830"/>
              </w:tabs>
              <w:snapToGrid w:val="0"/>
              <w:jc w:val="center"/>
              <w:rPr>
                <w:sz w:val="20"/>
                <w:szCs w:val="20"/>
              </w:rPr>
            </w:pPr>
            <w:r w:rsidRPr="00843A14">
              <w:rPr>
                <w:sz w:val="20"/>
                <w:szCs w:val="20"/>
              </w:rPr>
              <w:t>Оксид вуглецю</w:t>
            </w:r>
          </w:p>
        </w:tc>
        <w:tc>
          <w:tcPr>
            <w:tcW w:w="1738" w:type="dxa"/>
            <w:shd w:val="clear" w:color="auto" w:fill="auto"/>
            <w:vAlign w:val="center"/>
          </w:tcPr>
          <w:p w:rsidR="00AB5738" w:rsidRPr="00843A14" w:rsidRDefault="00AB5738" w:rsidP="009B60F7">
            <w:pPr>
              <w:snapToGrid w:val="0"/>
              <w:jc w:val="center"/>
              <w:rPr>
                <w:sz w:val="20"/>
                <w:szCs w:val="20"/>
              </w:rPr>
            </w:pPr>
            <w:r>
              <w:rPr>
                <w:sz w:val="20"/>
                <w:szCs w:val="20"/>
              </w:rPr>
              <w:t>2,07802</w:t>
            </w:r>
          </w:p>
        </w:tc>
        <w:tc>
          <w:tcPr>
            <w:tcW w:w="1806" w:type="dxa"/>
            <w:shd w:val="clear" w:color="auto" w:fill="auto"/>
            <w:vAlign w:val="center"/>
          </w:tcPr>
          <w:p w:rsidR="00AB5738" w:rsidRPr="00843A14" w:rsidRDefault="00AB5738" w:rsidP="009B60F7">
            <w:pPr>
              <w:snapToGrid w:val="0"/>
              <w:jc w:val="center"/>
              <w:rPr>
                <w:sz w:val="20"/>
                <w:szCs w:val="20"/>
              </w:rPr>
            </w:pPr>
            <w:r>
              <w:rPr>
                <w:sz w:val="20"/>
                <w:szCs w:val="20"/>
              </w:rPr>
              <w:t>2,07802</w:t>
            </w:r>
          </w:p>
        </w:tc>
        <w:tc>
          <w:tcPr>
            <w:tcW w:w="1559" w:type="dxa"/>
            <w:shd w:val="clear" w:color="auto" w:fill="auto"/>
            <w:vAlign w:val="center"/>
          </w:tcPr>
          <w:p w:rsidR="00AB5738" w:rsidRPr="00843A14" w:rsidRDefault="00AB5738" w:rsidP="00C05663">
            <w:pPr>
              <w:snapToGrid w:val="0"/>
              <w:jc w:val="center"/>
              <w:rPr>
                <w:sz w:val="20"/>
                <w:szCs w:val="20"/>
              </w:rPr>
            </w:pPr>
            <w:r w:rsidRPr="00843A14">
              <w:rPr>
                <w:sz w:val="20"/>
                <w:szCs w:val="20"/>
              </w:rPr>
              <w:t>1,5</w:t>
            </w:r>
          </w:p>
        </w:tc>
      </w:tr>
      <w:tr w:rsidR="00AB5738" w:rsidRPr="00843A14" w:rsidTr="005612B2">
        <w:trPr>
          <w:trHeight w:val="20"/>
          <w:jc w:val="center"/>
        </w:trPr>
        <w:tc>
          <w:tcPr>
            <w:tcW w:w="534" w:type="dxa"/>
            <w:shd w:val="clear" w:color="auto" w:fill="auto"/>
            <w:vAlign w:val="center"/>
          </w:tcPr>
          <w:p w:rsidR="00AB5738" w:rsidRPr="00843A14" w:rsidRDefault="00AB5738" w:rsidP="00C05663">
            <w:pPr>
              <w:tabs>
                <w:tab w:val="left" w:pos="830"/>
              </w:tabs>
              <w:snapToGrid w:val="0"/>
              <w:jc w:val="center"/>
              <w:rPr>
                <w:sz w:val="20"/>
                <w:szCs w:val="20"/>
              </w:rPr>
            </w:pPr>
            <w:r w:rsidRPr="00843A14">
              <w:rPr>
                <w:sz w:val="20"/>
                <w:szCs w:val="20"/>
              </w:rPr>
              <w:t>2</w:t>
            </w:r>
          </w:p>
        </w:tc>
        <w:tc>
          <w:tcPr>
            <w:tcW w:w="1806" w:type="dxa"/>
            <w:shd w:val="clear" w:color="auto" w:fill="auto"/>
            <w:vAlign w:val="center"/>
          </w:tcPr>
          <w:p w:rsidR="00AB5738" w:rsidRPr="00843A14" w:rsidRDefault="00AB5738" w:rsidP="00C05663">
            <w:pPr>
              <w:tabs>
                <w:tab w:val="left" w:pos="830"/>
              </w:tabs>
              <w:snapToGrid w:val="0"/>
              <w:jc w:val="center"/>
              <w:rPr>
                <w:sz w:val="20"/>
                <w:szCs w:val="20"/>
              </w:rPr>
            </w:pPr>
            <w:r w:rsidRPr="00843A14">
              <w:rPr>
                <w:sz w:val="20"/>
                <w:szCs w:val="20"/>
              </w:rPr>
              <w:t>04001/301</w:t>
            </w:r>
          </w:p>
        </w:tc>
        <w:tc>
          <w:tcPr>
            <w:tcW w:w="2977" w:type="dxa"/>
            <w:gridSpan w:val="2"/>
            <w:shd w:val="clear" w:color="auto" w:fill="auto"/>
            <w:vAlign w:val="center"/>
          </w:tcPr>
          <w:p w:rsidR="00AB5738" w:rsidRPr="00843A14" w:rsidRDefault="00AB5738" w:rsidP="00C05663">
            <w:pPr>
              <w:tabs>
                <w:tab w:val="left" w:pos="830"/>
              </w:tabs>
              <w:snapToGrid w:val="0"/>
              <w:jc w:val="center"/>
              <w:rPr>
                <w:sz w:val="20"/>
                <w:szCs w:val="20"/>
              </w:rPr>
            </w:pPr>
            <w:r w:rsidRPr="00843A14">
              <w:rPr>
                <w:sz w:val="20"/>
                <w:szCs w:val="20"/>
              </w:rPr>
              <w:t xml:space="preserve">Оксиди азоту (у перерахунку на </w:t>
            </w:r>
            <w:proofErr w:type="spellStart"/>
            <w:r w:rsidRPr="00843A14">
              <w:rPr>
                <w:sz w:val="20"/>
                <w:szCs w:val="20"/>
              </w:rPr>
              <w:t>діоксид</w:t>
            </w:r>
            <w:proofErr w:type="spellEnd"/>
            <w:r w:rsidRPr="00843A14">
              <w:rPr>
                <w:sz w:val="20"/>
                <w:szCs w:val="20"/>
              </w:rPr>
              <w:t xml:space="preserve"> азоту [</w:t>
            </w:r>
            <w:r w:rsidRPr="00843A14">
              <w:rPr>
                <w:sz w:val="20"/>
                <w:szCs w:val="20"/>
                <w:lang w:val="en-US"/>
              </w:rPr>
              <w:t>NO</w:t>
            </w:r>
            <w:r w:rsidRPr="00843A14">
              <w:rPr>
                <w:sz w:val="20"/>
                <w:szCs w:val="20"/>
              </w:rPr>
              <w:t>+</w:t>
            </w:r>
            <w:r w:rsidRPr="00843A14">
              <w:rPr>
                <w:sz w:val="20"/>
                <w:szCs w:val="20"/>
                <w:lang w:val="en-US"/>
              </w:rPr>
              <w:t>NO</w:t>
            </w:r>
            <w:r w:rsidRPr="00843A14">
              <w:rPr>
                <w:sz w:val="20"/>
                <w:szCs w:val="20"/>
                <w:vertAlign w:val="subscript"/>
              </w:rPr>
              <w:t>2</w:t>
            </w:r>
            <w:r w:rsidRPr="00843A14">
              <w:rPr>
                <w:sz w:val="20"/>
                <w:szCs w:val="20"/>
              </w:rPr>
              <w:t>])</w:t>
            </w:r>
          </w:p>
        </w:tc>
        <w:tc>
          <w:tcPr>
            <w:tcW w:w="1738" w:type="dxa"/>
            <w:shd w:val="clear" w:color="auto" w:fill="auto"/>
            <w:vAlign w:val="center"/>
          </w:tcPr>
          <w:p w:rsidR="00AB5738" w:rsidRPr="00843A14" w:rsidRDefault="00AB5738" w:rsidP="009B60F7">
            <w:pPr>
              <w:snapToGrid w:val="0"/>
              <w:jc w:val="center"/>
              <w:rPr>
                <w:sz w:val="20"/>
                <w:szCs w:val="20"/>
              </w:rPr>
            </w:pPr>
            <w:r>
              <w:rPr>
                <w:sz w:val="20"/>
                <w:szCs w:val="20"/>
              </w:rPr>
              <w:t>2,37365</w:t>
            </w:r>
          </w:p>
        </w:tc>
        <w:tc>
          <w:tcPr>
            <w:tcW w:w="1806" w:type="dxa"/>
            <w:shd w:val="clear" w:color="auto" w:fill="auto"/>
            <w:vAlign w:val="center"/>
          </w:tcPr>
          <w:p w:rsidR="00AB5738" w:rsidRPr="00843A14" w:rsidRDefault="00AB5738" w:rsidP="009B60F7">
            <w:pPr>
              <w:snapToGrid w:val="0"/>
              <w:jc w:val="center"/>
              <w:rPr>
                <w:sz w:val="20"/>
                <w:szCs w:val="20"/>
              </w:rPr>
            </w:pPr>
            <w:r>
              <w:rPr>
                <w:sz w:val="20"/>
                <w:szCs w:val="20"/>
              </w:rPr>
              <w:t>2,37365</w:t>
            </w:r>
          </w:p>
        </w:tc>
        <w:tc>
          <w:tcPr>
            <w:tcW w:w="1559" w:type="dxa"/>
            <w:shd w:val="clear" w:color="auto" w:fill="auto"/>
            <w:vAlign w:val="center"/>
          </w:tcPr>
          <w:p w:rsidR="00AB5738" w:rsidRPr="00843A14" w:rsidRDefault="00AB5738" w:rsidP="00C05663">
            <w:pPr>
              <w:snapToGrid w:val="0"/>
              <w:jc w:val="center"/>
              <w:rPr>
                <w:sz w:val="20"/>
                <w:szCs w:val="20"/>
              </w:rPr>
            </w:pPr>
            <w:r w:rsidRPr="00843A14">
              <w:rPr>
                <w:sz w:val="20"/>
                <w:szCs w:val="20"/>
              </w:rPr>
              <w:t>1,0</w:t>
            </w:r>
          </w:p>
        </w:tc>
      </w:tr>
      <w:tr w:rsidR="00F71ECA" w:rsidRPr="00843A14" w:rsidTr="005612B2">
        <w:trPr>
          <w:trHeight w:val="20"/>
          <w:jc w:val="center"/>
        </w:trPr>
        <w:tc>
          <w:tcPr>
            <w:tcW w:w="534" w:type="dxa"/>
            <w:shd w:val="clear" w:color="auto" w:fill="auto"/>
            <w:vAlign w:val="center"/>
          </w:tcPr>
          <w:p w:rsidR="00F71ECA" w:rsidRPr="00843A14" w:rsidRDefault="00F71ECA" w:rsidP="00C05663">
            <w:pPr>
              <w:jc w:val="center"/>
              <w:rPr>
                <w:sz w:val="20"/>
                <w:szCs w:val="20"/>
              </w:rPr>
            </w:pPr>
            <w:r w:rsidRPr="00843A14">
              <w:rPr>
                <w:sz w:val="20"/>
                <w:szCs w:val="20"/>
              </w:rPr>
              <w:t>3</w:t>
            </w:r>
          </w:p>
        </w:tc>
        <w:tc>
          <w:tcPr>
            <w:tcW w:w="1806" w:type="dxa"/>
            <w:shd w:val="clear" w:color="auto" w:fill="auto"/>
            <w:vAlign w:val="center"/>
          </w:tcPr>
          <w:p w:rsidR="00F71ECA" w:rsidRPr="00843A14" w:rsidRDefault="00F71ECA" w:rsidP="00916340">
            <w:pPr>
              <w:suppressAutoHyphens w:val="0"/>
              <w:jc w:val="center"/>
              <w:rPr>
                <w:sz w:val="20"/>
                <w:szCs w:val="20"/>
                <w:lang w:eastAsia="ru-RU"/>
              </w:rPr>
            </w:pPr>
            <w:r w:rsidRPr="00843A14">
              <w:rPr>
                <w:sz w:val="20"/>
                <w:szCs w:val="20"/>
                <w:lang w:eastAsia="ru-RU"/>
              </w:rPr>
              <w:t>03000/2902</w:t>
            </w:r>
          </w:p>
        </w:tc>
        <w:tc>
          <w:tcPr>
            <w:tcW w:w="2977" w:type="dxa"/>
            <w:gridSpan w:val="2"/>
            <w:shd w:val="clear" w:color="auto" w:fill="auto"/>
            <w:vAlign w:val="center"/>
          </w:tcPr>
          <w:p w:rsidR="00F71ECA" w:rsidRPr="00F71ECA" w:rsidRDefault="00F71ECA" w:rsidP="00C05663">
            <w:pPr>
              <w:suppressAutoHyphens w:val="0"/>
              <w:jc w:val="center"/>
              <w:rPr>
                <w:sz w:val="20"/>
                <w:szCs w:val="20"/>
                <w:lang w:eastAsia="ru-RU"/>
              </w:rPr>
            </w:pPr>
            <w:r w:rsidRPr="00F71ECA">
              <w:rPr>
                <w:sz w:val="20"/>
                <w:szCs w:val="20"/>
                <w:lang w:eastAsia="ru-RU"/>
              </w:rPr>
              <w:t>Речовини у вигляді твердих суспендованих частинок</w:t>
            </w:r>
          </w:p>
        </w:tc>
        <w:tc>
          <w:tcPr>
            <w:tcW w:w="1738" w:type="dxa"/>
            <w:shd w:val="clear" w:color="auto" w:fill="auto"/>
            <w:vAlign w:val="center"/>
          </w:tcPr>
          <w:p w:rsidR="00F71ECA" w:rsidRPr="00843A14" w:rsidRDefault="00F71ECA" w:rsidP="001C4348">
            <w:pPr>
              <w:snapToGrid w:val="0"/>
              <w:jc w:val="center"/>
              <w:rPr>
                <w:sz w:val="20"/>
                <w:szCs w:val="20"/>
              </w:rPr>
            </w:pPr>
            <w:r>
              <w:rPr>
                <w:sz w:val="20"/>
                <w:szCs w:val="20"/>
              </w:rPr>
              <w:t>1,13174</w:t>
            </w:r>
          </w:p>
        </w:tc>
        <w:tc>
          <w:tcPr>
            <w:tcW w:w="1806" w:type="dxa"/>
            <w:shd w:val="clear" w:color="auto" w:fill="auto"/>
            <w:vAlign w:val="center"/>
          </w:tcPr>
          <w:p w:rsidR="00F71ECA" w:rsidRPr="00843A14" w:rsidRDefault="00F71ECA" w:rsidP="001C4348">
            <w:pPr>
              <w:snapToGrid w:val="0"/>
              <w:jc w:val="center"/>
              <w:rPr>
                <w:sz w:val="20"/>
                <w:szCs w:val="20"/>
              </w:rPr>
            </w:pPr>
            <w:r>
              <w:rPr>
                <w:sz w:val="20"/>
                <w:szCs w:val="20"/>
              </w:rPr>
              <w:t>1,13174</w:t>
            </w:r>
          </w:p>
        </w:tc>
        <w:tc>
          <w:tcPr>
            <w:tcW w:w="1559" w:type="dxa"/>
            <w:shd w:val="clear" w:color="auto" w:fill="auto"/>
            <w:vAlign w:val="center"/>
          </w:tcPr>
          <w:p w:rsidR="00F71ECA" w:rsidRPr="00843A14" w:rsidRDefault="00F71ECA" w:rsidP="00C05663">
            <w:pPr>
              <w:snapToGrid w:val="0"/>
              <w:jc w:val="center"/>
              <w:rPr>
                <w:sz w:val="20"/>
                <w:szCs w:val="20"/>
              </w:rPr>
            </w:pPr>
            <w:r w:rsidRPr="00843A14">
              <w:rPr>
                <w:sz w:val="20"/>
                <w:szCs w:val="20"/>
              </w:rPr>
              <w:t>3,0</w:t>
            </w:r>
          </w:p>
        </w:tc>
      </w:tr>
      <w:tr w:rsidR="00F71ECA" w:rsidRPr="00843A14" w:rsidTr="005612B2">
        <w:trPr>
          <w:trHeight w:val="20"/>
          <w:jc w:val="center"/>
        </w:trPr>
        <w:tc>
          <w:tcPr>
            <w:tcW w:w="534" w:type="dxa"/>
            <w:shd w:val="clear" w:color="auto" w:fill="auto"/>
            <w:vAlign w:val="center"/>
          </w:tcPr>
          <w:p w:rsidR="00F71ECA" w:rsidRPr="00843A14" w:rsidRDefault="00F71ECA" w:rsidP="00C05663">
            <w:pPr>
              <w:jc w:val="center"/>
              <w:rPr>
                <w:sz w:val="20"/>
                <w:szCs w:val="20"/>
              </w:rPr>
            </w:pPr>
            <w:r>
              <w:rPr>
                <w:sz w:val="20"/>
                <w:szCs w:val="20"/>
              </w:rPr>
              <w:t>4</w:t>
            </w:r>
          </w:p>
        </w:tc>
        <w:tc>
          <w:tcPr>
            <w:tcW w:w="1806" w:type="dxa"/>
            <w:shd w:val="clear" w:color="auto" w:fill="auto"/>
            <w:vAlign w:val="center"/>
          </w:tcPr>
          <w:p w:rsidR="00F71ECA" w:rsidRPr="002548E0" w:rsidRDefault="00F71ECA" w:rsidP="009B60F7">
            <w:pPr>
              <w:jc w:val="center"/>
              <w:rPr>
                <w:bCs/>
                <w:iCs/>
                <w:sz w:val="20"/>
                <w:szCs w:val="20"/>
                <w:lang w:eastAsia="ru-RU"/>
              </w:rPr>
            </w:pPr>
            <w:r w:rsidRPr="002548E0">
              <w:rPr>
                <w:sz w:val="20"/>
                <w:szCs w:val="20"/>
                <w:lang w:eastAsia="ru-RU"/>
              </w:rPr>
              <w:t>05001/330</w:t>
            </w:r>
          </w:p>
        </w:tc>
        <w:tc>
          <w:tcPr>
            <w:tcW w:w="2977" w:type="dxa"/>
            <w:gridSpan w:val="2"/>
            <w:shd w:val="clear" w:color="auto" w:fill="auto"/>
            <w:vAlign w:val="center"/>
          </w:tcPr>
          <w:p w:rsidR="00F71ECA" w:rsidRPr="00F71ECA" w:rsidRDefault="00F71ECA" w:rsidP="009B60F7">
            <w:pPr>
              <w:jc w:val="center"/>
              <w:rPr>
                <w:bCs/>
                <w:iCs/>
                <w:sz w:val="20"/>
                <w:szCs w:val="20"/>
                <w:lang w:eastAsia="ru-RU"/>
              </w:rPr>
            </w:pPr>
            <w:r w:rsidRPr="00F71ECA">
              <w:rPr>
                <w:bCs/>
                <w:iCs/>
                <w:sz w:val="20"/>
                <w:szCs w:val="20"/>
                <w:lang w:eastAsia="ru-RU"/>
              </w:rPr>
              <w:t xml:space="preserve">Сірки </w:t>
            </w:r>
            <w:proofErr w:type="spellStart"/>
            <w:r w:rsidRPr="00F71ECA">
              <w:rPr>
                <w:bCs/>
                <w:iCs/>
                <w:sz w:val="20"/>
                <w:szCs w:val="20"/>
                <w:lang w:eastAsia="ru-RU"/>
              </w:rPr>
              <w:t>діоксид</w:t>
            </w:r>
            <w:proofErr w:type="spellEnd"/>
          </w:p>
        </w:tc>
        <w:tc>
          <w:tcPr>
            <w:tcW w:w="1738" w:type="dxa"/>
            <w:shd w:val="clear" w:color="auto" w:fill="auto"/>
            <w:vAlign w:val="center"/>
          </w:tcPr>
          <w:p w:rsidR="00F71ECA" w:rsidRPr="00843A14" w:rsidRDefault="00F71ECA" w:rsidP="009B60F7">
            <w:pPr>
              <w:snapToGrid w:val="0"/>
              <w:jc w:val="center"/>
              <w:rPr>
                <w:bCs/>
                <w:sz w:val="20"/>
                <w:szCs w:val="20"/>
              </w:rPr>
            </w:pPr>
            <w:r>
              <w:rPr>
                <w:bCs/>
                <w:sz w:val="20"/>
                <w:szCs w:val="20"/>
              </w:rPr>
              <w:t>0,00345</w:t>
            </w:r>
          </w:p>
        </w:tc>
        <w:tc>
          <w:tcPr>
            <w:tcW w:w="1806" w:type="dxa"/>
            <w:shd w:val="clear" w:color="auto" w:fill="auto"/>
            <w:vAlign w:val="center"/>
          </w:tcPr>
          <w:p w:rsidR="00F71ECA" w:rsidRPr="00843A14" w:rsidRDefault="00F71ECA" w:rsidP="009B60F7">
            <w:pPr>
              <w:snapToGrid w:val="0"/>
              <w:jc w:val="center"/>
              <w:rPr>
                <w:bCs/>
                <w:sz w:val="20"/>
                <w:szCs w:val="20"/>
              </w:rPr>
            </w:pPr>
            <w:r>
              <w:rPr>
                <w:bCs/>
                <w:sz w:val="20"/>
                <w:szCs w:val="20"/>
              </w:rPr>
              <w:t>0,00345</w:t>
            </w:r>
          </w:p>
        </w:tc>
        <w:tc>
          <w:tcPr>
            <w:tcW w:w="1559" w:type="dxa"/>
            <w:shd w:val="clear" w:color="auto" w:fill="auto"/>
            <w:vAlign w:val="center"/>
          </w:tcPr>
          <w:p w:rsidR="00F71ECA" w:rsidRPr="00843A14" w:rsidRDefault="00F71ECA" w:rsidP="00C05663">
            <w:pPr>
              <w:snapToGrid w:val="0"/>
              <w:jc w:val="center"/>
              <w:rPr>
                <w:sz w:val="20"/>
                <w:szCs w:val="20"/>
              </w:rPr>
            </w:pPr>
            <w:r>
              <w:rPr>
                <w:sz w:val="20"/>
                <w:szCs w:val="20"/>
              </w:rPr>
              <w:t>1,5</w:t>
            </w:r>
          </w:p>
        </w:tc>
      </w:tr>
      <w:tr w:rsidR="00F71ECA" w:rsidRPr="00843A14" w:rsidTr="005612B2">
        <w:trPr>
          <w:trHeight w:val="20"/>
          <w:jc w:val="center"/>
        </w:trPr>
        <w:tc>
          <w:tcPr>
            <w:tcW w:w="5317" w:type="dxa"/>
            <w:gridSpan w:val="4"/>
            <w:shd w:val="clear" w:color="auto" w:fill="auto"/>
            <w:vAlign w:val="center"/>
          </w:tcPr>
          <w:p w:rsidR="00F71ECA" w:rsidRPr="00F71ECA" w:rsidRDefault="00F71ECA" w:rsidP="00C05663">
            <w:pPr>
              <w:tabs>
                <w:tab w:val="left" w:pos="830"/>
              </w:tabs>
              <w:snapToGrid w:val="0"/>
              <w:jc w:val="center"/>
              <w:rPr>
                <w:b/>
                <w:bCs/>
                <w:sz w:val="20"/>
                <w:szCs w:val="20"/>
              </w:rPr>
            </w:pPr>
            <w:r w:rsidRPr="00F71ECA">
              <w:rPr>
                <w:b/>
                <w:bCs/>
                <w:sz w:val="20"/>
                <w:szCs w:val="20"/>
              </w:rPr>
              <w:t>Усього:</w:t>
            </w:r>
          </w:p>
        </w:tc>
        <w:tc>
          <w:tcPr>
            <w:tcW w:w="1738" w:type="dxa"/>
            <w:shd w:val="clear" w:color="auto" w:fill="auto"/>
            <w:vAlign w:val="center"/>
          </w:tcPr>
          <w:p w:rsidR="00F71ECA" w:rsidRPr="00843A14" w:rsidRDefault="00F71ECA" w:rsidP="00C05663">
            <w:pPr>
              <w:snapToGrid w:val="0"/>
              <w:jc w:val="center"/>
              <w:rPr>
                <w:b/>
                <w:bCs/>
                <w:sz w:val="20"/>
                <w:szCs w:val="20"/>
              </w:rPr>
            </w:pPr>
            <w:r>
              <w:rPr>
                <w:b/>
                <w:bCs/>
                <w:sz w:val="20"/>
                <w:szCs w:val="20"/>
              </w:rPr>
              <w:t>5,58686</w:t>
            </w:r>
          </w:p>
        </w:tc>
        <w:tc>
          <w:tcPr>
            <w:tcW w:w="1806" w:type="dxa"/>
            <w:shd w:val="clear" w:color="auto" w:fill="auto"/>
            <w:vAlign w:val="center"/>
          </w:tcPr>
          <w:p w:rsidR="00F71ECA" w:rsidRPr="00843A14" w:rsidRDefault="00F71ECA" w:rsidP="00C05663">
            <w:pPr>
              <w:snapToGrid w:val="0"/>
              <w:jc w:val="center"/>
              <w:rPr>
                <w:b/>
                <w:bCs/>
                <w:sz w:val="20"/>
                <w:szCs w:val="20"/>
              </w:rPr>
            </w:pPr>
            <w:r>
              <w:rPr>
                <w:b/>
                <w:bCs/>
                <w:sz w:val="20"/>
                <w:szCs w:val="20"/>
              </w:rPr>
              <w:t>5,58686</w:t>
            </w:r>
          </w:p>
        </w:tc>
        <w:tc>
          <w:tcPr>
            <w:tcW w:w="1559" w:type="dxa"/>
            <w:shd w:val="clear" w:color="auto" w:fill="auto"/>
            <w:vAlign w:val="center"/>
          </w:tcPr>
          <w:p w:rsidR="00F71ECA" w:rsidRPr="00843A14" w:rsidRDefault="00F71ECA" w:rsidP="00C05663">
            <w:pPr>
              <w:snapToGrid w:val="0"/>
              <w:jc w:val="center"/>
              <w:rPr>
                <w:bCs/>
                <w:sz w:val="20"/>
                <w:szCs w:val="20"/>
              </w:rPr>
            </w:pPr>
            <w:r w:rsidRPr="00843A14">
              <w:rPr>
                <w:bCs/>
                <w:sz w:val="20"/>
                <w:szCs w:val="20"/>
              </w:rPr>
              <w:t>-</w:t>
            </w:r>
          </w:p>
        </w:tc>
      </w:tr>
      <w:tr w:rsidR="00F71ECA" w:rsidRPr="00843A14" w:rsidTr="005612B2">
        <w:trPr>
          <w:trHeight w:val="20"/>
          <w:jc w:val="center"/>
        </w:trPr>
        <w:tc>
          <w:tcPr>
            <w:tcW w:w="10420" w:type="dxa"/>
            <w:gridSpan w:val="7"/>
            <w:shd w:val="clear" w:color="auto" w:fill="auto"/>
            <w:vAlign w:val="center"/>
          </w:tcPr>
          <w:p w:rsidR="00F71ECA" w:rsidRPr="00843A14" w:rsidRDefault="00F71ECA" w:rsidP="00C05663">
            <w:pPr>
              <w:snapToGrid w:val="0"/>
              <w:jc w:val="center"/>
              <w:rPr>
                <w:b/>
                <w:bCs/>
                <w:sz w:val="20"/>
                <w:szCs w:val="20"/>
              </w:rPr>
            </w:pPr>
            <w:r w:rsidRPr="00843A14">
              <w:rPr>
                <w:b/>
                <w:bCs/>
                <w:sz w:val="20"/>
                <w:szCs w:val="20"/>
              </w:rPr>
              <w:t>Небезпечні забруднюючі речовини</w:t>
            </w:r>
          </w:p>
        </w:tc>
      </w:tr>
      <w:tr w:rsidR="00F71ECA" w:rsidRPr="00843A14" w:rsidTr="005612B2">
        <w:trPr>
          <w:trHeight w:val="20"/>
          <w:jc w:val="center"/>
        </w:trPr>
        <w:tc>
          <w:tcPr>
            <w:tcW w:w="534" w:type="dxa"/>
            <w:shd w:val="clear" w:color="auto" w:fill="auto"/>
            <w:vAlign w:val="center"/>
          </w:tcPr>
          <w:p w:rsidR="00F71ECA" w:rsidRPr="00843A14" w:rsidRDefault="00F71ECA" w:rsidP="00C05663">
            <w:pPr>
              <w:tabs>
                <w:tab w:val="left" w:pos="830"/>
              </w:tabs>
              <w:snapToGrid w:val="0"/>
              <w:jc w:val="center"/>
              <w:rPr>
                <w:sz w:val="20"/>
                <w:szCs w:val="20"/>
              </w:rPr>
            </w:pPr>
            <w:r>
              <w:rPr>
                <w:sz w:val="20"/>
                <w:szCs w:val="20"/>
              </w:rPr>
              <w:t>1</w:t>
            </w:r>
          </w:p>
        </w:tc>
        <w:tc>
          <w:tcPr>
            <w:tcW w:w="1806" w:type="dxa"/>
            <w:shd w:val="clear" w:color="auto" w:fill="auto"/>
            <w:vAlign w:val="center"/>
          </w:tcPr>
          <w:p w:rsidR="00F71ECA" w:rsidRPr="00843A14" w:rsidRDefault="00F71ECA" w:rsidP="00C05663">
            <w:pPr>
              <w:jc w:val="center"/>
              <w:rPr>
                <w:sz w:val="20"/>
                <w:szCs w:val="20"/>
              </w:rPr>
            </w:pPr>
            <w:r w:rsidRPr="00843A14">
              <w:rPr>
                <w:sz w:val="20"/>
                <w:szCs w:val="20"/>
              </w:rPr>
              <w:t>01003/123</w:t>
            </w:r>
          </w:p>
        </w:tc>
        <w:tc>
          <w:tcPr>
            <w:tcW w:w="2977" w:type="dxa"/>
            <w:gridSpan w:val="2"/>
            <w:shd w:val="clear" w:color="auto" w:fill="auto"/>
            <w:vAlign w:val="center"/>
          </w:tcPr>
          <w:p w:rsidR="00F71ECA" w:rsidRPr="00843A14" w:rsidRDefault="00F71ECA" w:rsidP="00C05663">
            <w:pPr>
              <w:jc w:val="center"/>
              <w:rPr>
                <w:sz w:val="20"/>
                <w:szCs w:val="20"/>
              </w:rPr>
            </w:pPr>
            <w:r w:rsidRPr="00843A14">
              <w:rPr>
                <w:sz w:val="20"/>
                <w:szCs w:val="20"/>
              </w:rPr>
              <w:t>Залізо та його сполуки (у перерахунку на залізо)</w:t>
            </w:r>
          </w:p>
        </w:tc>
        <w:tc>
          <w:tcPr>
            <w:tcW w:w="1738" w:type="dxa"/>
            <w:shd w:val="clear" w:color="auto" w:fill="auto"/>
            <w:vAlign w:val="center"/>
          </w:tcPr>
          <w:p w:rsidR="00F71ECA" w:rsidRPr="00843A14" w:rsidRDefault="00F71ECA" w:rsidP="009B60F7">
            <w:pPr>
              <w:jc w:val="center"/>
              <w:rPr>
                <w:sz w:val="20"/>
                <w:szCs w:val="20"/>
              </w:rPr>
            </w:pPr>
            <w:r w:rsidRPr="00843A14">
              <w:rPr>
                <w:sz w:val="20"/>
                <w:szCs w:val="20"/>
              </w:rPr>
              <w:t>0,00</w:t>
            </w:r>
            <w:r>
              <w:rPr>
                <w:sz w:val="20"/>
                <w:szCs w:val="20"/>
              </w:rPr>
              <w:t>032</w:t>
            </w:r>
          </w:p>
        </w:tc>
        <w:tc>
          <w:tcPr>
            <w:tcW w:w="1806" w:type="dxa"/>
            <w:shd w:val="clear" w:color="auto" w:fill="auto"/>
            <w:vAlign w:val="center"/>
          </w:tcPr>
          <w:p w:rsidR="00F71ECA" w:rsidRPr="00843A14" w:rsidRDefault="00F71ECA" w:rsidP="009B60F7">
            <w:pPr>
              <w:jc w:val="center"/>
              <w:rPr>
                <w:sz w:val="20"/>
                <w:szCs w:val="20"/>
              </w:rPr>
            </w:pPr>
            <w:r w:rsidRPr="00843A14">
              <w:rPr>
                <w:sz w:val="20"/>
                <w:szCs w:val="20"/>
              </w:rPr>
              <w:t>0,00</w:t>
            </w:r>
            <w:r>
              <w:rPr>
                <w:sz w:val="20"/>
                <w:szCs w:val="20"/>
              </w:rPr>
              <w:t>032</w:t>
            </w:r>
          </w:p>
        </w:tc>
        <w:tc>
          <w:tcPr>
            <w:tcW w:w="1559" w:type="dxa"/>
            <w:shd w:val="clear" w:color="auto" w:fill="auto"/>
            <w:vAlign w:val="center"/>
          </w:tcPr>
          <w:p w:rsidR="00F71ECA" w:rsidRPr="00843A14" w:rsidRDefault="00F71ECA" w:rsidP="009B60F7">
            <w:pPr>
              <w:jc w:val="center"/>
              <w:rPr>
                <w:sz w:val="20"/>
                <w:szCs w:val="20"/>
              </w:rPr>
            </w:pPr>
            <w:r w:rsidRPr="00843A14">
              <w:rPr>
                <w:sz w:val="20"/>
                <w:szCs w:val="20"/>
              </w:rPr>
              <w:t>0,1</w:t>
            </w:r>
          </w:p>
        </w:tc>
      </w:tr>
      <w:tr w:rsidR="00F71ECA" w:rsidRPr="00843A14" w:rsidTr="005612B2">
        <w:trPr>
          <w:trHeight w:val="20"/>
          <w:jc w:val="center"/>
        </w:trPr>
        <w:tc>
          <w:tcPr>
            <w:tcW w:w="534" w:type="dxa"/>
            <w:shd w:val="clear" w:color="auto" w:fill="auto"/>
            <w:vAlign w:val="center"/>
          </w:tcPr>
          <w:p w:rsidR="00F71ECA" w:rsidRPr="00843A14" w:rsidRDefault="00F71ECA" w:rsidP="00C05663">
            <w:pPr>
              <w:tabs>
                <w:tab w:val="left" w:pos="830"/>
              </w:tabs>
              <w:snapToGrid w:val="0"/>
              <w:jc w:val="center"/>
              <w:rPr>
                <w:sz w:val="20"/>
                <w:szCs w:val="20"/>
              </w:rPr>
            </w:pPr>
            <w:r>
              <w:rPr>
                <w:sz w:val="20"/>
                <w:szCs w:val="20"/>
              </w:rPr>
              <w:lastRenderedPageBreak/>
              <w:t>2</w:t>
            </w:r>
          </w:p>
        </w:tc>
        <w:tc>
          <w:tcPr>
            <w:tcW w:w="1806" w:type="dxa"/>
            <w:shd w:val="clear" w:color="auto" w:fill="auto"/>
            <w:vAlign w:val="center"/>
          </w:tcPr>
          <w:p w:rsidR="00F71ECA" w:rsidRPr="00843A14" w:rsidRDefault="00F71ECA" w:rsidP="00C05663">
            <w:pPr>
              <w:jc w:val="center"/>
              <w:rPr>
                <w:sz w:val="20"/>
                <w:szCs w:val="20"/>
              </w:rPr>
            </w:pPr>
            <w:r w:rsidRPr="00843A14">
              <w:rPr>
                <w:sz w:val="20"/>
                <w:szCs w:val="20"/>
              </w:rPr>
              <w:t>01104/143</w:t>
            </w:r>
          </w:p>
        </w:tc>
        <w:tc>
          <w:tcPr>
            <w:tcW w:w="2977" w:type="dxa"/>
            <w:gridSpan w:val="2"/>
            <w:shd w:val="clear" w:color="auto" w:fill="auto"/>
            <w:vAlign w:val="center"/>
          </w:tcPr>
          <w:p w:rsidR="00F71ECA" w:rsidRPr="00843A14" w:rsidRDefault="00F71ECA" w:rsidP="00C05663">
            <w:pPr>
              <w:jc w:val="center"/>
              <w:rPr>
                <w:sz w:val="20"/>
                <w:szCs w:val="20"/>
              </w:rPr>
            </w:pPr>
            <w:r w:rsidRPr="00843A14">
              <w:rPr>
                <w:sz w:val="20"/>
                <w:szCs w:val="20"/>
              </w:rPr>
              <w:t xml:space="preserve">Манган та його сполуки (у перерахунку на </w:t>
            </w:r>
            <w:proofErr w:type="spellStart"/>
            <w:r w:rsidRPr="00843A14">
              <w:rPr>
                <w:sz w:val="20"/>
                <w:szCs w:val="20"/>
              </w:rPr>
              <w:t>діоксид</w:t>
            </w:r>
            <w:proofErr w:type="spellEnd"/>
            <w:r w:rsidRPr="00843A14">
              <w:rPr>
                <w:sz w:val="20"/>
                <w:szCs w:val="20"/>
              </w:rPr>
              <w:t xml:space="preserve"> мангану)</w:t>
            </w:r>
          </w:p>
        </w:tc>
        <w:tc>
          <w:tcPr>
            <w:tcW w:w="1738" w:type="dxa"/>
            <w:shd w:val="clear" w:color="auto" w:fill="auto"/>
            <w:vAlign w:val="center"/>
          </w:tcPr>
          <w:p w:rsidR="00F71ECA" w:rsidRPr="00843A14" w:rsidRDefault="00F71ECA" w:rsidP="009B60F7">
            <w:pPr>
              <w:jc w:val="center"/>
              <w:rPr>
                <w:sz w:val="20"/>
                <w:szCs w:val="20"/>
              </w:rPr>
            </w:pPr>
            <w:r w:rsidRPr="00906F31">
              <w:rPr>
                <w:sz w:val="20"/>
                <w:szCs w:val="20"/>
              </w:rPr>
              <w:t>0,0000</w:t>
            </w:r>
            <w:r>
              <w:rPr>
                <w:sz w:val="20"/>
                <w:szCs w:val="20"/>
              </w:rPr>
              <w:t>35</w:t>
            </w:r>
          </w:p>
        </w:tc>
        <w:tc>
          <w:tcPr>
            <w:tcW w:w="1806" w:type="dxa"/>
            <w:shd w:val="clear" w:color="auto" w:fill="auto"/>
            <w:vAlign w:val="center"/>
          </w:tcPr>
          <w:p w:rsidR="00F71ECA" w:rsidRPr="00843A14" w:rsidRDefault="00F71ECA" w:rsidP="009B60F7">
            <w:pPr>
              <w:jc w:val="center"/>
              <w:rPr>
                <w:sz w:val="20"/>
                <w:szCs w:val="20"/>
              </w:rPr>
            </w:pPr>
            <w:r w:rsidRPr="00906F31">
              <w:rPr>
                <w:sz w:val="20"/>
                <w:szCs w:val="20"/>
              </w:rPr>
              <w:t>0,0000</w:t>
            </w:r>
            <w:r>
              <w:rPr>
                <w:sz w:val="20"/>
                <w:szCs w:val="20"/>
              </w:rPr>
              <w:t>35</w:t>
            </w:r>
          </w:p>
        </w:tc>
        <w:tc>
          <w:tcPr>
            <w:tcW w:w="1559" w:type="dxa"/>
            <w:shd w:val="clear" w:color="auto" w:fill="auto"/>
            <w:vAlign w:val="center"/>
          </w:tcPr>
          <w:p w:rsidR="00F71ECA" w:rsidRPr="00843A14" w:rsidRDefault="00F71ECA" w:rsidP="009B60F7">
            <w:pPr>
              <w:jc w:val="center"/>
              <w:rPr>
                <w:sz w:val="20"/>
                <w:szCs w:val="20"/>
              </w:rPr>
            </w:pPr>
            <w:r w:rsidRPr="00843A14">
              <w:rPr>
                <w:sz w:val="20"/>
                <w:szCs w:val="20"/>
              </w:rPr>
              <w:t>0,005</w:t>
            </w:r>
          </w:p>
        </w:tc>
      </w:tr>
      <w:tr w:rsidR="00F71ECA" w:rsidRPr="004F553F" w:rsidTr="005612B2">
        <w:trPr>
          <w:trHeight w:val="20"/>
          <w:jc w:val="center"/>
        </w:trPr>
        <w:tc>
          <w:tcPr>
            <w:tcW w:w="534" w:type="dxa"/>
            <w:shd w:val="clear" w:color="auto" w:fill="auto"/>
            <w:vAlign w:val="center"/>
          </w:tcPr>
          <w:p w:rsidR="00F71ECA" w:rsidRPr="004F553F" w:rsidRDefault="00F71ECA" w:rsidP="00C05663">
            <w:pPr>
              <w:tabs>
                <w:tab w:val="left" w:pos="830"/>
              </w:tabs>
              <w:snapToGrid w:val="0"/>
              <w:jc w:val="center"/>
              <w:rPr>
                <w:sz w:val="20"/>
                <w:szCs w:val="20"/>
              </w:rPr>
            </w:pPr>
            <w:r w:rsidRPr="004F553F">
              <w:rPr>
                <w:sz w:val="20"/>
                <w:szCs w:val="20"/>
              </w:rPr>
              <w:t>3</w:t>
            </w:r>
          </w:p>
        </w:tc>
        <w:tc>
          <w:tcPr>
            <w:tcW w:w="1806" w:type="dxa"/>
            <w:shd w:val="clear" w:color="auto" w:fill="auto"/>
            <w:vAlign w:val="center"/>
          </w:tcPr>
          <w:p w:rsidR="00F71ECA" w:rsidRPr="004F553F" w:rsidRDefault="00F71ECA" w:rsidP="009B60F7">
            <w:pPr>
              <w:jc w:val="center"/>
              <w:rPr>
                <w:sz w:val="20"/>
                <w:szCs w:val="20"/>
                <w:lang w:eastAsia="ru-RU"/>
              </w:rPr>
            </w:pPr>
            <w:r w:rsidRPr="004F553F">
              <w:rPr>
                <w:sz w:val="20"/>
                <w:szCs w:val="20"/>
                <w:lang w:eastAsia="ru-RU"/>
              </w:rPr>
              <w:t>11000</w:t>
            </w:r>
          </w:p>
        </w:tc>
        <w:tc>
          <w:tcPr>
            <w:tcW w:w="2977" w:type="dxa"/>
            <w:gridSpan w:val="2"/>
            <w:shd w:val="clear" w:color="auto" w:fill="auto"/>
            <w:vAlign w:val="center"/>
          </w:tcPr>
          <w:p w:rsidR="00F71ECA" w:rsidRPr="004F553F" w:rsidRDefault="00F71ECA" w:rsidP="009B60F7">
            <w:pPr>
              <w:jc w:val="center"/>
              <w:rPr>
                <w:sz w:val="20"/>
                <w:szCs w:val="20"/>
                <w:lang w:eastAsia="ru-RU"/>
              </w:rPr>
            </w:pPr>
            <w:proofErr w:type="spellStart"/>
            <w:r w:rsidRPr="004F553F">
              <w:rPr>
                <w:sz w:val="20"/>
                <w:szCs w:val="20"/>
                <w:lang w:eastAsia="ru-RU"/>
              </w:rPr>
              <w:t>Неметанові</w:t>
            </w:r>
            <w:proofErr w:type="spellEnd"/>
            <w:r w:rsidRPr="004F553F">
              <w:rPr>
                <w:sz w:val="20"/>
                <w:szCs w:val="20"/>
                <w:lang w:eastAsia="ru-RU"/>
              </w:rPr>
              <w:t xml:space="preserve"> леткі органічні сполуки (НМЛОС)</w:t>
            </w:r>
          </w:p>
        </w:tc>
        <w:tc>
          <w:tcPr>
            <w:tcW w:w="1738" w:type="dxa"/>
            <w:shd w:val="clear" w:color="auto" w:fill="auto"/>
            <w:vAlign w:val="center"/>
          </w:tcPr>
          <w:p w:rsidR="00F71ECA" w:rsidRPr="004F553F" w:rsidRDefault="00F71ECA" w:rsidP="009B60F7">
            <w:pPr>
              <w:snapToGrid w:val="0"/>
              <w:jc w:val="center"/>
              <w:rPr>
                <w:bCs/>
                <w:sz w:val="20"/>
                <w:szCs w:val="20"/>
              </w:rPr>
            </w:pPr>
            <w:r w:rsidRPr="004F553F">
              <w:rPr>
                <w:bCs/>
                <w:sz w:val="20"/>
                <w:szCs w:val="20"/>
              </w:rPr>
              <w:t>0,00184</w:t>
            </w:r>
          </w:p>
        </w:tc>
        <w:tc>
          <w:tcPr>
            <w:tcW w:w="1806" w:type="dxa"/>
            <w:shd w:val="clear" w:color="auto" w:fill="auto"/>
            <w:vAlign w:val="center"/>
          </w:tcPr>
          <w:p w:rsidR="00F71ECA" w:rsidRPr="004F553F" w:rsidRDefault="00F71ECA" w:rsidP="009B60F7">
            <w:pPr>
              <w:snapToGrid w:val="0"/>
              <w:jc w:val="center"/>
              <w:rPr>
                <w:bCs/>
                <w:sz w:val="20"/>
                <w:szCs w:val="20"/>
              </w:rPr>
            </w:pPr>
            <w:r w:rsidRPr="004F553F">
              <w:rPr>
                <w:bCs/>
                <w:sz w:val="20"/>
                <w:szCs w:val="20"/>
              </w:rPr>
              <w:t>0,00184</w:t>
            </w:r>
          </w:p>
        </w:tc>
        <w:tc>
          <w:tcPr>
            <w:tcW w:w="1559" w:type="dxa"/>
            <w:shd w:val="clear" w:color="auto" w:fill="auto"/>
            <w:vAlign w:val="center"/>
          </w:tcPr>
          <w:p w:rsidR="00F71ECA" w:rsidRPr="004F553F" w:rsidRDefault="00F71ECA" w:rsidP="00C05663">
            <w:pPr>
              <w:jc w:val="center"/>
              <w:rPr>
                <w:sz w:val="20"/>
                <w:szCs w:val="20"/>
              </w:rPr>
            </w:pPr>
            <w:r>
              <w:rPr>
                <w:sz w:val="20"/>
                <w:szCs w:val="20"/>
              </w:rPr>
              <w:t>1,5</w:t>
            </w:r>
          </w:p>
        </w:tc>
      </w:tr>
      <w:tr w:rsidR="00F71ECA" w:rsidRPr="00843A14" w:rsidTr="005612B2">
        <w:trPr>
          <w:trHeight w:val="20"/>
          <w:jc w:val="center"/>
        </w:trPr>
        <w:tc>
          <w:tcPr>
            <w:tcW w:w="5317" w:type="dxa"/>
            <w:gridSpan w:val="4"/>
            <w:shd w:val="clear" w:color="auto" w:fill="auto"/>
            <w:vAlign w:val="center"/>
          </w:tcPr>
          <w:p w:rsidR="00F71ECA" w:rsidRPr="00843A14" w:rsidRDefault="00F71ECA" w:rsidP="00C05663">
            <w:pPr>
              <w:tabs>
                <w:tab w:val="left" w:pos="830"/>
              </w:tabs>
              <w:snapToGrid w:val="0"/>
              <w:jc w:val="center"/>
              <w:rPr>
                <w:b/>
                <w:bCs/>
                <w:sz w:val="20"/>
                <w:szCs w:val="20"/>
              </w:rPr>
            </w:pPr>
            <w:r w:rsidRPr="00843A14">
              <w:rPr>
                <w:b/>
                <w:bCs/>
                <w:sz w:val="20"/>
                <w:szCs w:val="20"/>
              </w:rPr>
              <w:t>Усього:</w:t>
            </w:r>
          </w:p>
        </w:tc>
        <w:tc>
          <w:tcPr>
            <w:tcW w:w="1738" w:type="dxa"/>
            <w:shd w:val="clear" w:color="auto" w:fill="auto"/>
            <w:vAlign w:val="center"/>
          </w:tcPr>
          <w:p w:rsidR="00F71ECA" w:rsidRPr="00843A14" w:rsidRDefault="00F71ECA" w:rsidP="00C05663">
            <w:pPr>
              <w:snapToGrid w:val="0"/>
              <w:jc w:val="center"/>
              <w:rPr>
                <w:b/>
                <w:bCs/>
                <w:sz w:val="20"/>
                <w:szCs w:val="20"/>
              </w:rPr>
            </w:pPr>
            <w:r>
              <w:rPr>
                <w:b/>
                <w:bCs/>
                <w:sz w:val="20"/>
                <w:szCs w:val="20"/>
              </w:rPr>
              <w:t>0,002195</w:t>
            </w:r>
          </w:p>
        </w:tc>
        <w:tc>
          <w:tcPr>
            <w:tcW w:w="1806" w:type="dxa"/>
            <w:shd w:val="clear" w:color="auto" w:fill="auto"/>
            <w:vAlign w:val="center"/>
          </w:tcPr>
          <w:p w:rsidR="00F71ECA" w:rsidRPr="00843A14" w:rsidRDefault="00F71ECA" w:rsidP="00C05663">
            <w:pPr>
              <w:snapToGrid w:val="0"/>
              <w:jc w:val="center"/>
              <w:rPr>
                <w:b/>
                <w:bCs/>
                <w:sz w:val="20"/>
                <w:szCs w:val="20"/>
              </w:rPr>
            </w:pPr>
            <w:r>
              <w:rPr>
                <w:b/>
                <w:bCs/>
                <w:sz w:val="20"/>
                <w:szCs w:val="20"/>
              </w:rPr>
              <w:t>0,002195</w:t>
            </w:r>
          </w:p>
        </w:tc>
        <w:tc>
          <w:tcPr>
            <w:tcW w:w="1559" w:type="dxa"/>
            <w:shd w:val="clear" w:color="auto" w:fill="auto"/>
            <w:vAlign w:val="center"/>
          </w:tcPr>
          <w:p w:rsidR="00F71ECA" w:rsidRPr="00843A14" w:rsidRDefault="00F71ECA" w:rsidP="00C05663">
            <w:pPr>
              <w:snapToGrid w:val="0"/>
              <w:jc w:val="center"/>
              <w:rPr>
                <w:bCs/>
                <w:sz w:val="20"/>
                <w:szCs w:val="20"/>
              </w:rPr>
            </w:pPr>
            <w:r w:rsidRPr="00843A14">
              <w:rPr>
                <w:bCs/>
                <w:sz w:val="20"/>
                <w:szCs w:val="20"/>
              </w:rPr>
              <w:t>-</w:t>
            </w:r>
          </w:p>
        </w:tc>
      </w:tr>
      <w:tr w:rsidR="00F71ECA" w:rsidRPr="00843A14" w:rsidTr="005612B2">
        <w:trPr>
          <w:jc w:val="center"/>
        </w:trPr>
        <w:tc>
          <w:tcPr>
            <w:tcW w:w="10420" w:type="dxa"/>
            <w:gridSpan w:val="7"/>
            <w:shd w:val="clear" w:color="auto" w:fill="auto"/>
            <w:vAlign w:val="center"/>
          </w:tcPr>
          <w:p w:rsidR="00F71ECA" w:rsidRPr="00843A14" w:rsidRDefault="00F71ECA" w:rsidP="00C05663">
            <w:pPr>
              <w:tabs>
                <w:tab w:val="left" w:pos="830"/>
              </w:tabs>
              <w:snapToGrid w:val="0"/>
              <w:jc w:val="center"/>
              <w:rPr>
                <w:b/>
                <w:bCs/>
                <w:sz w:val="20"/>
                <w:szCs w:val="20"/>
              </w:rPr>
            </w:pPr>
            <w:r w:rsidRPr="00843A14">
              <w:rPr>
                <w:b/>
                <w:bCs/>
                <w:sz w:val="20"/>
                <w:szCs w:val="20"/>
              </w:rPr>
              <w:t>Інші забруднюючі речовини, присутні у викидах об’єкта</w:t>
            </w:r>
          </w:p>
        </w:tc>
      </w:tr>
      <w:tr w:rsidR="00F71ECA" w:rsidRPr="00843A14" w:rsidTr="005612B2">
        <w:trPr>
          <w:jc w:val="center"/>
        </w:trPr>
        <w:tc>
          <w:tcPr>
            <w:tcW w:w="534" w:type="dxa"/>
            <w:shd w:val="clear" w:color="auto" w:fill="auto"/>
            <w:vAlign w:val="center"/>
          </w:tcPr>
          <w:p w:rsidR="00F71ECA" w:rsidRPr="00843A14" w:rsidRDefault="00F71ECA" w:rsidP="00C05663">
            <w:pPr>
              <w:jc w:val="center"/>
              <w:rPr>
                <w:sz w:val="20"/>
                <w:szCs w:val="20"/>
              </w:rPr>
            </w:pPr>
            <w:r w:rsidRPr="00843A14">
              <w:rPr>
                <w:sz w:val="20"/>
                <w:szCs w:val="20"/>
              </w:rPr>
              <w:t>1</w:t>
            </w:r>
          </w:p>
        </w:tc>
        <w:tc>
          <w:tcPr>
            <w:tcW w:w="1806" w:type="dxa"/>
            <w:shd w:val="clear" w:color="auto" w:fill="auto"/>
            <w:vAlign w:val="center"/>
          </w:tcPr>
          <w:p w:rsidR="00F71ECA" w:rsidRPr="00843A14" w:rsidRDefault="00F71ECA" w:rsidP="00C05663">
            <w:pPr>
              <w:jc w:val="center"/>
              <w:rPr>
                <w:sz w:val="20"/>
                <w:szCs w:val="20"/>
              </w:rPr>
            </w:pPr>
            <w:r w:rsidRPr="00843A14">
              <w:rPr>
                <w:sz w:val="20"/>
                <w:szCs w:val="20"/>
              </w:rPr>
              <w:t>12000/410</w:t>
            </w:r>
          </w:p>
        </w:tc>
        <w:tc>
          <w:tcPr>
            <w:tcW w:w="2977" w:type="dxa"/>
            <w:gridSpan w:val="2"/>
            <w:shd w:val="clear" w:color="auto" w:fill="auto"/>
            <w:vAlign w:val="center"/>
          </w:tcPr>
          <w:p w:rsidR="00F71ECA" w:rsidRPr="00843A14" w:rsidRDefault="00F71ECA" w:rsidP="00C05663">
            <w:pPr>
              <w:tabs>
                <w:tab w:val="left" w:pos="830"/>
              </w:tabs>
              <w:snapToGrid w:val="0"/>
              <w:jc w:val="center"/>
              <w:rPr>
                <w:iCs/>
                <w:sz w:val="20"/>
                <w:szCs w:val="20"/>
              </w:rPr>
            </w:pPr>
            <w:r w:rsidRPr="00843A14">
              <w:rPr>
                <w:iCs/>
                <w:sz w:val="20"/>
                <w:szCs w:val="20"/>
              </w:rPr>
              <w:t>Метан</w:t>
            </w:r>
          </w:p>
        </w:tc>
        <w:tc>
          <w:tcPr>
            <w:tcW w:w="1738" w:type="dxa"/>
            <w:shd w:val="clear" w:color="auto" w:fill="auto"/>
            <w:vAlign w:val="center"/>
          </w:tcPr>
          <w:p w:rsidR="00F71ECA" w:rsidRPr="00843A14" w:rsidRDefault="00391AFC" w:rsidP="009B60F7">
            <w:pPr>
              <w:snapToGrid w:val="0"/>
              <w:jc w:val="center"/>
              <w:rPr>
                <w:sz w:val="20"/>
                <w:szCs w:val="20"/>
              </w:rPr>
            </w:pPr>
            <w:r>
              <w:rPr>
                <w:sz w:val="20"/>
                <w:szCs w:val="20"/>
              </w:rPr>
              <w:t>3,03554</w:t>
            </w:r>
          </w:p>
        </w:tc>
        <w:tc>
          <w:tcPr>
            <w:tcW w:w="1806" w:type="dxa"/>
            <w:shd w:val="clear" w:color="auto" w:fill="auto"/>
            <w:vAlign w:val="center"/>
          </w:tcPr>
          <w:p w:rsidR="00F71ECA" w:rsidRPr="00843A14" w:rsidRDefault="00391AFC" w:rsidP="009B60F7">
            <w:pPr>
              <w:snapToGrid w:val="0"/>
              <w:jc w:val="center"/>
              <w:rPr>
                <w:sz w:val="20"/>
                <w:szCs w:val="20"/>
              </w:rPr>
            </w:pPr>
            <w:r>
              <w:rPr>
                <w:sz w:val="20"/>
                <w:szCs w:val="20"/>
              </w:rPr>
              <w:t>3,03554</w:t>
            </w:r>
          </w:p>
        </w:tc>
        <w:tc>
          <w:tcPr>
            <w:tcW w:w="1559" w:type="dxa"/>
            <w:shd w:val="clear" w:color="auto" w:fill="auto"/>
            <w:vAlign w:val="center"/>
          </w:tcPr>
          <w:p w:rsidR="00F71ECA" w:rsidRPr="00843A14" w:rsidRDefault="00F71ECA" w:rsidP="00C05663">
            <w:pPr>
              <w:jc w:val="center"/>
              <w:rPr>
                <w:sz w:val="20"/>
                <w:szCs w:val="20"/>
              </w:rPr>
            </w:pPr>
            <w:r w:rsidRPr="00843A14">
              <w:rPr>
                <w:sz w:val="20"/>
                <w:szCs w:val="20"/>
              </w:rPr>
              <w:t>10,0</w:t>
            </w:r>
          </w:p>
        </w:tc>
      </w:tr>
      <w:tr w:rsidR="00F71ECA" w:rsidRPr="00843A14" w:rsidTr="005612B2">
        <w:trPr>
          <w:jc w:val="center"/>
        </w:trPr>
        <w:tc>
          <w:tcPr>
            <w:tcW w:w="5317" w:type="dxa"/>
            <w:gridSpan w:val="4"/>
            <w:shd w:val="clear" w:color="auto" w:fill="auto"/>
            <w:vAlign w:val="center"/>
          </w:tcPr>
          <w:p w:rsidR="00F71ECA" w:rsidRPr="00843A14" w:rsidRDefault="00F71ECA" w:rsidP="00C05663">
            <w:pPr>
              <w:tabs>
                <w:tab w:val="left" w:pos="830"/>
              </w:tabs>
              <w:snapToGrid w:val="0"/>
              <w:jc w:val="center"/>
              <w:rPr>
                <w:b/>
                <w:bCs/>
                <w:sz w:val="20"/>
                <w:szCs w:val="20"/>
              </w:rPr>
            </w:pPr>
            <w:r w:rsidRPr="00843A14">
              <w:rPr>
                <w:b/>
                <w:bCs/>
                <w:sz w:val="20"/>
                <w:szCs w:val="20"/>
              </w:rPr>
              <w:t>Усього для підприємства:</w:t>
            </w:r>
          </w:p>
        </w:tc>
        <w:tc>
          <w:tcPr>
            <w:tcW w:w="1738" w:type="dxa"/>
            <w:shd w:val="clear" w:color="auto" w:fill="auto"/>
            <w:vAlign w:val="center"/>
          </w:tcPr>
          <w:p w:rsidR="00F71ECA" w:rsidRPr="00E8385F" w:rsidRDefault="00391AFC" w:rsidP="009B60F7">
            <w:pPr>
              <w:snapToGrid w:val="0"/>
              <w:jc w:val="center"/>
              <w:rPr>
                <w:b/>
                <w:sz w:val="20"/>
                <w:szCs w:val="20"/>
              </w:rPr>
            </w:pPr>
            <w:r>
              <w:rPr>
                <w:b/>
                <w:sz w:val="20"/>
                <w:szCs w:val="20"/>
              </w:rPr>
              <w:t>3,03554</w:t>
            </w:r>
          </w:p>
        </w:tc>
        <w:tc>
          <w:tcPr>
            <w:tcW w:w="1806" w:type="dxa"/>
            <w:shd w:val="clear" w:color="auto" w:fill="auto"/>
            <w:vAlign w:val="center"/>
          </w:tcPr>
          <w:p w:rsidR="00F71ECA" w:rsidRPr="00E8385F" w:rsidRDefault="00391AFC" w:rsidP="009B60F7">
            <w:pPr>
              <w:snapToGrid w:val="0"/>
              <w:jc w:val="center"/>
              <w:rPr>
                <w:b/>
                <w:sz w:val="20"/>
                <w:szCs w:val="20"/>
              </w:rPr>
            </w:pPr>
            <w:r>
              <w:rPr>
                <w:b/>
                <w:sz w:val="20"/>
                <w:szCs w:val="20"/>
              </w:rPr>
              <w:t>3,03554</w:t>
            </w:r>
          </w:p>
        </w:tc>
        <w:tc>
          <w:tcPr>
            <w:tcW w:w="1559" w:type="dxa"/>
            <w:shd w:val="clear" w:color="auto" w:fill="auto"/>
            <w:vAlign w:val="center"/>
          </w:tcPr>
          <w:p w:rsidR="00F71ECA" w:rsidRPr="00843A14" w:rsidRDefault="00F71ECA" w:rsidP="00C05663">
            <w:pPr>
              <w:snapToGrid w:val="0"/>
              <w:jc w:val="center"/>
              <w:rPr>
                <w:b/>
                <w:sz w:val="20"/>
                <w:szCs w:val="20"/>
              </w:rPr>
            </w:pPr>
            <w:r w:rsidRPr="00843A14">
              <w:rPr>
                <w:b/>
                <w:sz w:val="20"/>
                <w:szCs w:val="20"/>
              </w:rPr>
              <w:t>-</w:t>
            </w:r>
          </w:p>
        </w:tc>
      </w:tr>
      <w:tr w:rsidR="00F71ECA" w:rsidRPr="00843A14" w:rsidTr="005612B2">
        <w:trPr>
          <w:trHeight w:val="329"/>
          <w:jc w:val="center"/>
        </w:trPr>
        <w:tc>
          <w:tcPr>
            <w:tcW w:w="10420" w:type="dxa"/>
            <w:gridSpan w:val="7"/>
            <w:shd w:val="clear" w:color="auto" w:fill="auto"/>
            <w:vAlign w:val="center"/>
          </w:tcPr>
          <w:p w:rsidR="00F71ECA" w:rsidRPr="00843A14" w:rsidRDefault="00F71ECA" w:rsidP="00C05663">
            <w:pPr>
              <w:snapToGrid w:val="0"/>
              <w:jc w:val="center"/>
              <w:rPr>
                <w:b/>
                <w:sz w:val="20"/>
                <w:szCs w:val="20"/>
              </w:rPr>
            </w:pPr>
            <w:r w:rsidRPr="00843A14">
              <w:rPr>
                <w:b/>
                <w:bCs/>
                <w:sz w:val="20"/>
                <w:szCs w:val="20"/>
              </w:rPr>
              <w:t>Забруднюючі речовини, для яких невстановлені ГДК (ОБРД) в атмосферному повітрі населених міст</w:t>
            </w:r>
          </w:p>
        </w:tc>
      </w:tr>
      <w:tr w:rsidR="00F71ECA" w:rsidRPr="00843A14" w:rsidTr="005612B2">
        <w:trPr>
          <w:jc w:val="center"/>
        </w:trPr>
        <w:tc>
          <w:tcPr>
            <w:tcW w:w="534" w:type="dxa"/>
            <w:shd w:val="clear" w:color="auto" w:fill="auto"/>
            <w:vAlign w:val="center"/>
          </w:tcPr>
          <w:p w:rsidR="00F71ECA" w:rsidRPr="00843A14" w:rsidRDefault="00F71ECA" w:rsidP="00C05663">
            <w:pPr>
              <w:tabs>
                <w:tab w:val="left" w:pos="830"/>
              </w:tabs>
              <w:snapToGrid w:val="0"/>
              <w:jc w:val="center"/>
              <w:rPr>
                <w:bCs/>
                <w:sz w:val="20"/>
                <w:szCs w:val="20"/>
              </w:rPr>
            </w:pPr>
            <w:r w:rsidRPr="00843A14">
              <w:rPr>
                <w:bCs/>
                <w:sz w:val="20"/>
                <w:szCs w:val="20"/>
              </w:rPr>
              <w:t>1</w:t>
            </w:r>
          </w:p>
        </w:tc>
        <w:tc>
          <w:tcPr>
            <w:tcW w:w="1843" w:type="dxa"/>
            <w:gridSpan w:val="2"/>
            <w:shd w:val="clear" w:color="auto" w:fill="auto"/>
            <w:vAlign w:val="center"/>
          </w:tcPr>
          <w:p w:rsidR="00F71ECA" w:rsidRPr="00843A14" w:rsidRDefault="00F71ECA" w:rsidP="00C05663">
            <w:pPr>
              <w:tabs>
                <w:tab w:val="left" w:pos="830"/>
              </w:tabs>
              <w:snapToGrid w:val="0"/>
              <w:jc w:val="center"/>
              <w:rPr>
                <w:bCs/>
                <w:sz w:val="20"/>
                <w:szCs w:val="20"/>
              </w:rPr>
            </w:pPr>
            <w:r w:rsidRPr="00843A14">
              <w:rPr>
                <w:bCs/>
                <w:sz w:val="20"/>
                <w:szCs w:val="20"/>
              </w:rPr>
              <w:t>07000/11812</w:t>
            </w:r>
          </w:p>
        </w:tc>
        <w:tc>
          <w:tcPr>
            <w:tcW w:w="2940" w:type="dxa"/>
            <w:shd w:val="clear" w:color="auto" w:fill="auto"/>
            <w:vAlign w:val="center"/>
          </w:tcPr>
          <w:p w:rsidR="00F71ECA" w:rsidRPr="00843A14" w:rsidRDefault="00F71ECA" w:rsidP="00C05663">
            <w:pPr>
              <w:tabs>
                <w:tab w:val="left" w:pos="830"/>
              </w:tabs>
              <w:snapToGrid w:val="0"/>
              <w:jc w:val="center"/>
              <w:rPr>
                <w:bCs/>
                <w:sz w:val="20"/>
                <w:szCs w:val="20"/>
              </w:rPr>
            </w:pPr>
            <w:r w:rsidRPr="00843A14">
              <w:rPr>
                <w:bCs/>
                <w:sz w:val="20"/>
                <w:szCs w:val="20"/>
              </w:rPr>
              <w:t xml:space="preserve">Вуглецю </w:t>
            </w:r>
            <w:proofErr w:type="spellStart"/>
            <w:r w:rsidRPr="00843A14">
              <w:rPr>
                <w:bCs/>
                <w:sz w:val="20"/>
                <w:szCs w:val="20"/>
              </w:rPr>
              <w:t>діоксид</w:t>
            </w:r>
            <w:proofErr w:type="spellEnd"/>
          </w:p>
        </w:tc>
        <w:tc>
          <w:tcPr>
            <w:tcW w:w="1738" w:type="dxa"/>
            <w:shd w:val="clear" w:color="auto" w:fill="auto"/>
            <w:vAlign w:val="center"/>
          </w:tcPr>
          <w:p w:rsidR="00F71ECA" w:rsidRPr="00843A14" w:rsidRDefault="00F71ECA" w:rsidP="009B60F7">
            <w:pPr>
              <w:snapToGrid w:val="0"/>
              <w:jc w:val="center"/>
              <w:rPr>
                <w:bCs/>
                <w:sz w:val="20"/>
                <w:szCs w:val="20"/>
              </w:rPr>
            </w:pPr>
            <w:r w:rsidRPr="00843A14">
              <w:rPr>
                <w:bCs/>
                <w:sz w:val="20"/>
                <w:szCs w:val="20"/>
              </w:rPr>
              <w:t>1</w:t>
            </w:r>
            <w:r>
              <w:rPr>
                <w:bCs/>
                <w:sz w:val="20"/>
                <w:szCs w:val="20"/>
              </w:rPr>
              <w:t>453,39671</w:t>
            </w:r>
          </w:p>
        </w:tc>
        <w:tc>
          <w:tcPr>
            <w:tcW w:w="1806" w:type="dxa"/>
            <w:shd w:val="clear" w:color="auto" w:fill="auto"/>
            <w:vAlign w:val="center"/>
          </w:tcPr>
          <w:p w:rsidR="00F71ECA" w:rsidRPr="00843A14" w:rsidRDefault="00F71ECA" w:rsidP="009B60F7">
            <w:pPr>
              <w:snapToGrid w:val="0"/>
              <w:jc w:val="center"/>
              <w:rPr>
                <w:bCs/>
                <w:sz w:val="20"/>
                <w:szCs w:val="20"/>
              </w:rPr>
            </w:pPr>
            <w:r w:rsidRPr="00843A14">
              <w:rPr>
                <w:bCs/>
                <w:sz w:val="20"/>
                <w:szCs w:val="20"/>
              </w:rPr>
              <w:t>1</w:t>
            </w:r>
            <w:r>
              <w:rPr>
                <w:bCs/>
                <w:sz w:val="20"/>
                <w:szCs w:val="20"/>
              </w:rPr>
              <w:t>453,39671</w:t>
            </w:r>
          </w:p>
        </w:tc>
        <w:tc>
          <w:tcPr>
            <w:tcW w:w="1559" w:type="dxa"/>
            <w:shd w:val="clear" w:color="auto" w:fill="auto"/>
            <w:vAlign w:val="center"/>
          </w:tcPr>
          <w:p w:rsidR="00F71ECA" w:rsidRPr="00843A14" w:rsidRDefault="00F71ECA" w:rsidP="00C05663">
            <w:pPr>
              <w:snapToGrid w:val="0"/>
              <w:jc w:val="center"/>
              <w:rPr>
                <w:sz w:val="20"/>
                <w:szCs w:val="20"/>
              </w:rPr>
            </w:pPr>
            <w:r w:rsidRPr="00843A14">
              <w:rPr>
                <w:sz w:val="20"/>
                <w:szCs w:val="20"/>
              </w:rPr>
              <w:t>500,0</w:t>
            </w:r>
          </w:p>
        </w:tc>
      </w:tr>
      <w:tr w:rsidR="00F71ECA" w:rsidRPr="00843A14" w:rsidTr="005612B2">
        <w:trPr>
          <w:jc w:val="center"/>
        </w:trPr>
        <w:tc>
          <w:tcPr>
            <w:tcW w:w="534" w:type="dxa"/>
            <w:shd w:val="clear" w:color="auto" w:fill="auto"/>
            <w:vAlign w:val="center"/>
          </w:tcPr>
          <w:p w:rsidR="00F71ECA" w:rsidRPr="00843A14" w:rsidRDefault="00F71ECA" w:rsidP="00C05663">
            <w:pPr>
              <w:tabs>
                <w:tab w:val="left" w:pos="830"/>
              </w:tabs>
              <w:snapToGrid w:val="0"/>
              <w:jc w:val="center"/>
              <w:rPr>
                <w:bCs/>
                <w:sz w:val="20"/>
                <w:szCs w:val="20"/>
              </w:rPr>
            </w:pPr>
            <w:r w:rsidRPr="00843A14">
              <w:rPr>
                <w:bCs/>
                <w:sz w:val="20"/>
                <w:szCs w:val="20"/>
              </w:rPr>
              <w:t>2</w:t>
            </w:r>
          </w:p>
        </w:tc>
        <w:tc>
          <w:tcPr>
            <w:tcW w:w="1843" w:type="dxa"/>
            <w:gridSpan w:val="2"/>
            <w:shd w:val="clear" w:color="auto" w:fill="auto"/>
            <w:vAlign w:val="center"/>
          </w:tcPr>
          <w:p w:rsidR="00F71ECA" w:rsidRPr="00843A14" w:rsidRDefault="00F71ECA" w:rsidP="00C05663">
            <w:pPr>
              <w:tabs>
                <w:tab w:val="left" w:pos="830"/>
              </w:tabs>
              <w:snapToGrid w:val="0"/>
              <w:jc w:val="center"/>
              <w:rPr>
                <w:bCs/>
                <w:sz w:val="20"/>
                <w:szCs w:val="20"/>
              </w:rPr>
            </w:pPr>
            <w:r w:rsidRPr="00843A14">
              <w:rPr>
                <w:bCs/>
                <w:sz w:val="20"/>
                <w:szCs w:val="20"/>
              </w:rPr>
              <w:t>04002/11815</w:t>
            </w:r>
          </w:p>
        </w:tc>
        <w:tc>
          <w:tcPr>
            <w:tcW w:w="2940" w:type="dxa"/>
            <w:shd w:val="clear" w:color="auto" w:fill="auto"/>
            <w:vAlign w:val="center"/>
          </w:tcPr>
          <w:p w:rsidR="00F71ECA" w:rsidRPr="00843A14" w:rsidRDefault="00F71ECA" w:rsidP="00C05663">
            <w:pPr>
              <w:tabs>
                <w:tab w:val="left" w:pos="830"/>
              </w:tabs>
              <w:snapToGrid w:val="0"/>
              <w:jc w:val="center"/>
              <w:rPr>
                <w:bCs/>
                <w:sz w:val="20"/>
                <w:szCs w:val="20"/>
                <w:lang w:val="en-US"/>
              </w:rPr>
            </w:pPr>
            <w:r w:rsidRPr="00843A14">
              <w:rPr>
                <w:bCs/>
                <w:sz w:val="20"/>
                <w:szCs w:val="20"/>
              </w:rPr>
              <w:t>Азоту (1) оксид  [</w:t>
            </w:r>
            <w:r w:rsidRPr="00843A14">
              <w:rPr>
                <w:bCs/>
                <w:sz w:val="20"/>
                <w:szCs w:val="20"/>
                <w:lang w:val="en-US"/>
              </w:rPr>
              <w:t>N</w:t>
            </w:r>
            <w:r w:rsidRPr="00843A14">
              <w:rPr>
                <w:bCs/>
                <w:sz w:val="20"/>
                <w:szCs w:val="20"/>
                <w:vertAlign w:val="subscript"/>
                <w:lang w:val="en-US"/>
              </w:rPr>
              <w:t>2</w:t>
            </w:r>
            <w:r w:rsidRPr="00843A14">
              <w:rPr>
                <w:bCs/>
                <w:sz w:val="20"/>
                <w:szCs w:val="20"/>
                <w:lang w:val="en-US"/>
              </w:rPr>
              <w:t>O</w:t>
            </w:r>
            <w:r w:rsidRPr="00843A14">
              <w:rPr>
                <w:bCs/>
                <w:sz w:val="20"/>
                <w:szCs w:val="20"/>
              </w:rPr>
              <w:t>]</w:t>
            </w:r>
          </w:p>
        </w:tc>
        <w:tc>
          <w:tcPr>
            <w:tcW w:w="1738" w:type="dxa"/>
            <w:shd w:val="clear" w:color="auto" w:fill="auto"/>
            <w:vAlign w:val="center"/>
          </w:tcPr>
          <w:p w:rsidR="00F71ECA" w:rsidRPr="00843A14" w:rsidRDefault="00F71ECA" w:rsidP="009B60F7">
            <w:pPr>
              <w:snapToGrid w:val="0"/>
              <w:jc w:val="center"/>
              <w:rPr>
                <w:bCs/>
                <w:sz w:val="20"/>
                <w:szCs w:val="20"/>
              </w:rPr>
            </w:pPr>
            <w:r w:rsidRPr="00843A14">
              <w:rPr>
                <w:bCs/>
                <w:sz w:val="20"/>
                <w:szCs w:val="20"/>
              </w:rPr>
              <w:t>0,00</w:t>
            </w:r>
            <w:r>
              <w:rPr>
                <w:bCs/>
                <w:sz w:val="20"/>
                <w:szCs w:val="20"/>
              </w:rPr>
              <w:t>27</w:t>
            </w:r>
          </w:p>
        </w:tc>
        <w:tc>
          <w:tcPr>
            <w:tcW w:w="1806" w:type="dxa"/>
            <w:shd w:val="clear" w:color="auto" w:fill="auto"/>
            <w:vAlign w:val="center"/>
          </w:tcPr>
          <w:p w:rsidR="00F71ECA" w:rsidRPr="00843A14" w:rsidRDefault="00F71ECA" w:rsidP="009B60F7">
            <w:pPr>
              <w:snapToGrid w:val="0"/>
              <w:jc w:val="center"/>
              <w:rPr>
                <w:bCs/>
                <w:sz w:val="20"/>
                <w:szCs w:val="20"/>
              </w:rPr>
            </w:pPr>
            <w:r w:rsidRPr="00843A14">
              <w:rPr>
                <w:bCs/>
                <w:sz w:val="20"/>
                <w:szCs w:val="20"/>
              </w:rPr>
              <w:t>0,002</w:t>
            </w:r>
            <w:r>
              <w:rPr>
                <w:bCs/>
                <w:sz w:val="20"/>
                <w:szCs w:val="20"/>
              </w:rPr>
              <w:t>7</w:t>
            </w:r>
          </w:p>
        </w:tc>
        <w:tc>
          <w:tcPr>
            <w:tcW w:w="1559" w:type="dxa"/>
            <w:shd w:val="clear" w:color="auto" w:fill="auto"/>
            <w:vAlign w:val="center"/>
          </w:tcPr>
          <w:p w:rsidR="00F71ECA" w:rsidRPr="00843A14" w:rsidRDefault="00F71ECA" w:rsidP="00C05663">
            <w:pPr>
              <w:snapToGrid w:val="0"/>
              <w:jc w:val="center"/>
              <w:rPr>
                <w:sz w:val="20"/>
                <w:szCs w:val="20"/>
              </w:rPr>
            </w:pPr>
            <w:r w:rsidRPr="00843A14">
              <w:rPr>
                <w:sz w:val="20"/>
                <w:szCs w:val="20"/>
              </w:rPr>
              <w:t>0,1</w:t>
            </w:r>
          </w:p>
        </w:tc>
      </w:tr>
      <w:tr w:rsidR="00F71ECA" w:rsidRPr="00843A14" w:rsidTr="005612B2">
        <w:trPr>
          <w:jc w:val="center"/>
        </w:trPr>
        <w:tc>
          <w:tcPr>
            <w:tcW w:w="5317" w:type="dxa"/>
            <w:gridSpan w:val="4"/>
            <w:shd w:val="clear" w:color="auto" w:fill="auto"/>
            <w:vAlign w:val="center"/>
          </w:tcPr>
          <w:p w:rsidR="00F71ECA" w:rsidRPr="00843A14" w:rsidRDefault="00F71ECA" w:rsidP="00C05663">
            <w:pPr>
              <w:tabs>
                <w:tab w:val="left" w:pos="830"/>
              </w:tabs>
              <w:snapToGrid w:val="0"/>
              <w:jc w:val="center"/>
              <w:rPr>
                <w:b/>
                <w:bCs/>
                <w:sz w:val="20"/>
                <w:szCs w:val="20"/>
              </w:rPr>
            </w:pPr>
            <w:r w:rsidRPr="00843A14">
              <w:rPr>
                <w:b/>
                <w:bCs/>
                <w:sz w:val="20"/>
                <w:szCs w:val="20"/>
              </w:rPr>
              <w:t>Усього:</w:t>
            </w:r>
          </w:p>
        </w:tc>
        <w:tc>
          <w:tcPr>
            <w:tcW w:w="1738" w:type="dxa"/>
            <w:shd w:val="clear" w:color="auto" w:fill="auto"/>
            <w:vAlign w:val="center"/>
          </w:tcPr>
          <w:p w:rsidR="00F71ECA" w:rsidRPr="00843A14" w:rsidRDefault="00F71ECA" w:rsidP="00C05663">
            <w:pPr>
              <w:snapToGrid w:val="0"/>
              <w:jc w:val="center"/>
              <w:rPr>
                <w:b/>
                <w:bCs/>
                <w:sz w:val="20"/>
                <w:szCs w:val="20"/>
              </w:rPr>
            </w:pPr>
            <w:r>
              <w:rPr>
                <w:b/>
                <w:bCs/>
                <w:sz w:val="20"/>
                <w:szCs w:val="20"/>
              </w:rPr>
              <w:t>1453,39941</w:t>
            </w:r>
          </w:p>
        </w:tc>
        <w:tc>
          <w:tcPr>
            <w:tcW w:w="1806" w:type="dxa"/>
            <w:shd w:val="clear" w:color="auto" w:fill="auto"/>
            <w:vAlign w:val="center"/>
          </w:tcPr>
          <w:p w:rsidR="00F71ECA" w:rsidRPr="00843A14" w:rsidRDefault="00F71ECA" w:rsidP="00C05663">
            <w:pPr>
              <w:snapToGrid w:val="0"/>
              <w:jc w:val="center"/>
              <w:rPr>
                <w:b/>
                <w:bCs/>
                <w:sz w:val="20"/>
                <w:szCs w:val="20"/>
              </w:rPr>
            </w:pPr>
            <w:r>
              <w:rPr>
                <w:b/>
                <w:bCs/>
                <w:sz w:val="20"/>
                <w:szCs w:val="20"/>
              </w:rPr>
              <w:t>1453,39941</w:t>
            </w:r>
          </w:p>
        </w:tc>
        <w:tc>
          <w:tcPr>
            <w:tcW w:w="1559" w:type="dxa"/>
            <w:shd w:val="clear" w:color="auto" w:fill="auto"/>
            <w:vAlign w:val="center"/>
          </w:tcPr>
          <w:p w:rsidR="00F71ECA" w:rsidRPr="00843A14" w:rsidRDefault="00F71ECA" w:rsidP="00C05663">
            <w:pPr>
              <w:snapToGrid w:val="0"/>
              <w:jc w:val="center"/>
              <w:rPr>
                <w:sz w:val="20"/>
                <w:szCs w:val="20"/>
              </w:rPr>
            </w:pPr>
            <w:r w:rsidRPr="00843A14">
              <w:rPr>
                <w:sz w:val="20"/>
                <w:szCs w:val="20"/>
              </w:rPr>
              <w:t>-</w:t>
            </w:r>
          </w:p>
        </w:tc>
      </w:tr>
    </w:tbl>
    <w:p w:rsidR="00C43343" w:rsidRDefault="00217DCC" w:rsidP="004F46D9">
      <w:pPr>
        <w:spacing w:line="276" w:lineRule="auto"/>
        <w:ind w:firstLine="567"/>
        <w:jc w:val="both"/>
        <w:rPr>
          <w:szCs w:val="20"/>
        </w:rPr>
      </w:pPr>
      <w:r w:rsidRPr="00843A14">
        <w:rPr>
          <w:szCs w:val="20"/>
        </w:rPr>
        <w:t>По валовим викидам забруднюючих речовин є перевищення величин, зазначених в Переліку заб</w:t>
      </w:r>
      <w:r>
        <w:rPr>
          <w:szCs w:val="20"/>
        </w:rPr>
        <w:t xml:space="preserve">руднюючих речовин та </w:t>
      </w:r>
      <w:proofErr w:type="spellStart"/>
      <w:r>
        <w:rPr>
          <w:szCs w:val="20"/>
        </w:rPr>
        <w:t>порогових</w:t>
      </w:r>
      <w:proofErr w:type="spellEnd"/>
      <w:r>
        <w:rPr>
          <w:szCs w:val="20"/>
        </w:rPr>
        <w:t xml:space="preserve"> </w:t>
      </w:r>
      <w:r w:rsidRPr="00843A14">
        <w:rPr>
          <w:szCs w:val="20"/>
        </w:rPr>
        <w:t xml:space="preserve">значень потенційних викидів, за якими здійснюється державний облік, тому підприємство </w:t>
      </w:r>
      <w:r>
        <w:rPr>
          <w:szCs w:val="20"/>
        </w:rPr>
        <w:t>повинно стояти</w:t>
      </w:r>
      <w:r w:rsidRPr="00843A14">
        <w:rPr>
          <w:szCs w:val="20"/>
        </w:rPr>
        <w:t xml:space="preserve"> на державн</w:t>
      </w:r>
      <w:r>
        <w:rPr>
          <w:szCs w:val="20"/>
        </w:rPr>
        <w:t>ому</w:t>
      </w:r>
      <w:r w:rsidRPr="00843A14">
        <w:rPr>
          <w:szCs w:val="20"/>
        </w:rPr>
        <w:t xml:space="preserve"> облік</w:t>
      </w:r>
      <w:r>
        <w:rPr>
          <w:szCs w:val="20"/>
        </w:rPr>
        <w:t>у</w:t>
      </w:r>
      <w:r w:rsidRPr="00843A14">
        <w:rPr>
          <w:szCs w:val="20"/>
        </w:rPr>
        <w:t xml:space="preserve"> об’єктів, які справляють або можуть справити шкідливий вплив на здоров’я людей і стан атмосферного повітря.</w:t>
      </w:r>
    </w:p>
    <w:p w:rsidR="007E5EC9" w:rsidRDefault="007E5EC9" w:rsidP="007E5EC9">
      <w:pPr>
        <w:pStyle w:val="2"/>
        <w:spacing w:line="360" w:lineRule="auto"/>
        <w:rPr>
          <w:i/>
          <w:sz w:val="24"/>
          <w:szCs w:val="24"/>
        </w:rPr>
      </w:pPr>
    </w:p>
    <w:p w:rsidR="007E5EC9" w:rsidRPr="00926911" w:rsidRDefault="004F46D9" w:rsidP="007E5EC9">
      <w:pPr>
        <w:pStyle w:val="2"/>
        <w:spacing w:line="276" w:lineRule="auto"/>
        <w:rPr>
          <w:i/>
          <w:sz w:val="24"/>
          <w:szCs w:val="24"/>
        </w:rPr>
      </w:pPr>
      <w:r>
        <w:rPr>
          <w:i/>
          <w:sz w:val="24"/>
          <w:szCs w:val="24"/>
        </w:rPr>
        <w:t>2.</w:t>
      </w:r>
      <w:r w:rsidR="007E5EC9" w:rsidRPr="00926911">
        <w:rPr>
          <w:i/>
          <w:sz w:val="24"/>
          <w:szCs w:val="24"/>
        </w:rPr>
        <w:t>18.8.1.1 Характеристика джерел викидів забруднюючих речовин в атмосферне повітря та їх параметри</w:t>
      </w:r>
    </w:p>
    <w:p w:rsidR="007E5EC9" w:rsidRDefault="007E5EC9" w:rsidP="004F46D9">
      <w:pPr>
        <w:pStyle w:val="HTML"/>
        <w:spacing w:line="276" w:lineRule="auto"/>
        <w:ind w:right="-27" w:firstLine="567"/>
        <w:jc w:val="both"/>
        <w:rPr>
          <w:rFonts w:ascii="Times New Roman" w:hAnsi="Times New Roman"/>
          <w:sz w:val="24"/>
          <w:szCs w:val="24"/>
          <w:lang w:val="uk-UA"/>
        </w:rPr>
      </w:pPr>
      <w:r w:rsidRPr="00926911">
        <w:rPr>
          <w:rFonts w:ascii="Times New Roman" w:hAnsi="Times New Roman"/>
          <w:sz w:val="24"/>
          <w:szCs w:val="24"/>
          <w:lang w:val="uk-UA"/>
        </w:rPr>
        <w:t>Параметри джерел викидів забруднюючих речовин у атмосферне повітря, що відображають кількісну та якісну характеристики джерел шкідливих викидів, приведені в таблиці 6.2</w:t>
      </w:r>
      <w:r>
        <w:rPr>
          <w:rFonts w:ascii="Times New Roman" w:hAnsi="Times New Roman"/>
          <w:sz w:val="24"/>
          <w:szCs w:val="24"/>
          <w:lang w:val="uk-UA"/>
        </w:rPr>
        <w:t>.</w:t>
      </w:r>
    </w:p>
    <w:p w:rsidR="007E5EC9" w:rsidRPr="00926911" w:rsidRDefault="007E5EC9" w:rsidP="007E5EC9">
      <w:pPr>
        <w:pStyle w:val="HTML"/>
        <w:spacing w:line="276" w:lineRule="auto"/>
        <w:ind w:left="-31" w:right="-27" w:firstLine="713"/>
        <w:jc w:val="both"/>
        <w:rPr>
          <w:rFonts w:ascii="Times New Roman" w:hAnsi="Times New Roman"/>
          <w:sz w:val="24"/>
          <w:szCs w:val="24"/>
          <w:lang w:val="uk-UA"/>
        </w:rPr>
      </w:pPr>
    </w:p>
    <w:p w:rsidR="007E5EC9" w:rsidRPr="00926911" w:rsidRDefault="004F46D9" w:rsidP="007E5EC9">
      <w:pPr>
        <w:pStyle w:val="2"/>
        <w:spacing w:line="276" w:lineRule="auto"/>
        <w:rPr>
          <w:i/>
          <w:sz w:val="24"/>
          <w:szCs w:val="24"/>
        </w:rPr>
      </w:pPr>
      <w:bookmarkStart w:id="12" w:name="_Toc346660078"/>
      <w:bookmarkStart w:id="13" w:name="_Toc398277759"/>
      <w:r>
        <w:rPr>
          <w:i/>
          <w:sz w:val="24"/>
          <w:szCs w:val="24"/>
        </w:rPr>
        <w:t>2.</w:t>
      </w:r>
      <w:r w:rsidR="007E5EC9" w:rsidRPr="00926911">
        <w:rPr>
          <w:i/>
          <w:sz w:val="24"/>
          <w:szCs w:val="24"/>
        </w:rPr>
        <w:t>18.8.1.2 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w:t>
      </w:r>
      <w:bookmarkEnd w:id="12"/>
      <w:bookmarkEnd w:id="13"/>
    </w:p>
    <w:p w:rsidR="007E5EC9" w:rsidRDefault="007E5EC9" w:rsidP="004F46D9">
      <w:pPr>
        <w:pStyle w:val="2"/>
        <w:spacing w:line="276" w:lineRule="auto"/>
        <w:ind w:firstLine="567"/>
        <w:jc w:val="both"/>
        <w:rPr>
          <w:b w:val="0"/>
          <w:bCs w:val="0"/>
          <w:sz w:val="24"/>
          <w:szCs w:val="24"/>
        </w:rPr>
      </w:pPr>
      <w:bookmarkStart w:id="14" w:name="_Toc346660079"/>
      <w:bookmarkStart w:id="15" w:name="_Toc398277760"/>
      <w:r w:rsidRPr="005A2E02">
        <w:rPr>
          <w:b w:val="0"/>
          <w:bCs w:val="0"/>
          <w:sz w:val="24"/>
          <w:szCs w:val="24"/>
        </w:rPr>
        <w:t xml:space="preserve">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 </w:t>
      </w:r>
      <w:r>
        <w:rPr>
          <w:b w:val="0"/>
          <w:bCs w:val="0"/>
          <w:sz w:val="24"/>
          <w:szCs w:val="24"/>
        </w:rPr>
        <w:t>наведена в таблиці 6.3.</w:t>
      </w:r>
    </w:p>
    <w:p w:rsidR="007E5EC9" w:rsidRPr="0077207C" w:rsidRDefault="007E5EC9" w:rsidP="007E5EC9">
      <w:pPr>
        <w:spacing w:line="276" w:lineRule="auto"/>
      </w:pPr>
    </w:p>
    <w:p w:rsidR="007E5EC9" w:rsidRPr="00926911" w:rsidRDefault="004F46D9" w:rsidP="007E5EC9">
      <w:pPr>
        <w:pStyle w:val="2"/>
        <w:spacing w:line="276" w:lineRule="auto"/>
        <w:rPr>
          <w:i/>
          <w:sz w:val="24"/>
          <w:szCs w:val="24"/>
        </w:rPr>
      </w:pPr>
      <w:r>
        <w:rPr>
          <w:i/>
          <w:sz w:val="24"/>
          <w:szCs w:val="24"/>
        </w:rPr>
        <w:t>2.</w:t>
      </w:r>
      <w:r w:rsidR="007E5EC9" w:rsidRPr="00926911">
        <w:rPr>
          <w:i/>
          <w:sz w:val="24"/>
          <w:szCs w:val="24"/>
        </w:rPr>
        <w:t>18.8.1.3 Характеристика устаткування очистки газів</w:t>
      </w:r>
      <w:bookmarkEnd w:id="14"/>
      <w:bookmarkEnd w:id="15"/>
    </w:p>
    <w:p w:rsidR="007E5EC9" w:rsidRPr="0077207C" w:rsidRDefault="007E5EC9" w:rsidP="004F46D9">
      <w:pPr>
        <w:pStyle w:val="2"/>
        <w:spacing w:line="276" w:lineRule="auto"/>
        <w:ind w:firstLine="567"/>
        <w:jc w:val="both"/>
        <w:rPr>
          <w:i/>
          <w:sz w:val="24"/>
          <w:szCs w:val="24"/>
        </w:rPr>
      </w:pPr>
      <w:bookmarkStart w:id="16" w:name="_Toc346660080"/>
      <w:bookmarkStart w:id="17" w:name="_Toc398277761"/>
      <w:proofErr w:type="spellStart"/>
      <w:r w:rsidRPr="0077207C">
        <w:rPr>
          <w:b w:val="0"/>
          <w:bCs w:val="0"/>
          <w:sz w:val="24"/>
          <w:szCs w:val="24"/>
        </w:rPr>
        <w:t>Характеритисика</w:t>
      </w:r>
      <w:proofErr w:type="spellEnd"/>
      <w:r w:rsidRPr="0077207C">
        <w:rPr>
          <w:b w:val="0"/>
          <w:bCs w:val="0"/>
          <w:sz w:val="24"/>
          <w:szCs w:val="24"/>
        </w:rPr>
        <w:t xml:space="preserve"> устаткування очистки газів наведена в таблиці 6.4.</w:t>
      </w:r>
    </w:p>
    <w:p w:rsidR="007E5EC9" w:rsidRPr="0077207C" w:rsidRDefault="007E5EC9" w:rsidP="007E5EC9">
      <w:pPr>
        <w:pStyle w:val="2"/>
        <w:spacing w:line="276" w:lineRule="auto"/>
        <w:rPr>
          <w:i/>
          <w:sz w:val="24"/>
          <w:szCs w:val="24"/>
        </w:rPr>
      </w:pPr>
    </w:p>
    <w:p w:rsidR="007E5EC9" w:rsidRPr="00926911" w:rsidRDefault="004F46D9" w:rsidP="007E5EC9">
      <w:pPr>
        <w:pStyle w:val="2"/>
        <w:spacing w:line="276" w:lineRule="auto"/>
        <w:rPr>
          <w:i/>
          <w:sz w:val="24"/>
          <w:szCs w:val="24"/>
        </w:rPr>
      </w:pPr>
      <w:r>
        <w:rPr>
          <w:i/>
          <w:sz w:val="24"/>
          <w:szCs w:val="24"/>
        </w:rPr>
        <w:t>2.</w:t>
      </w:r>
      <w:r w:rsidR="007E5EC9" w:rsidRPr="00926911">
        <w:rPr>
          <w:i/>
          <w:sz w:val="24"/>
          <w:szCs w:val="24"/>
        </w:rPr>
        <w:t>18.8.1.4 Характеристика джерел залпових викидів</w:t>
      </w:r>
      <w:bookmarkEnd w:id="16"/>
      <w:bookmarkEnd w:id="17"/>
    </w:p>
    <w:p w:rsidR="007E5EC9" w:rsidRDefault="007E5EC9" w:rsidP="004F46D9">
      <w:pPr>
        <w:spacing w:line="276" w:lineRule="auto"/>
        <w:ind w:left="31" w:firstLine="536"/>
        <w:jc w:val="both"/>
      </w:pPr>
      <w:r w:rsidRPr="00926911">
        <w:t>Характеристика джерел залпових викидів в атмосферне повітря не приводиться за їх відсутністю.</w:t>
      </w:r>
    </w:p>
    <w:p w:rsidR="007E5EC9" w:rsidRPr="00926911" w:rsidRDefault="007E5EC9" w:rsidP="007E5EC9">
      <w:pPr>
        <w:spacing w:line="276" w:lineRule="auto"/>
        <w:ind w:left="31"/>
        <w:jc w:val="both"/>
      </w:pPr>
    </w:p>
    <w:p w:rsidR="007E5EC9" w:rsidRPr="00926911" w:rsidRDefault="004F46D9" w:rsidP="007E5EC9">
      <w:pPr>
        <w:pStyle w:val="2"/>
        <w:spacing w:line="276" w:lineRule="auto"/>
        <w:rPr>
          <w:i/>
          <w:sz w:val="24"/>
          <w:szCs w:val="24"/>
        </w:rPr>
      </w:pPr>
      <w:bookmarkStart w:id="18" w:name="_Toc346660081"/>
      <w:bookmarkStart w:id="19" w:name="_Toc398277762"/>
      <w:r>
        <w:rPr>
          <w:i/>
          <w:sz w:val="24"/>
          <w:szCs w:val="24"/>
        </w:rPr>
        <w:t>2.</w:t>
      </w:r>
      <w:r w:rsidR="007E5EC9" w:rsidRPr="00926911">
        <w:rPr>
          <w:i/>
          <w:sz w:val="24"/>
          <w:szCs w:val="24"/>
        </w:rPr>
        <w:t>18.8.1.5 Характеристика джерел неорганізованих викидів</w:t>
      </w:r>
      <w:bookmarkEnd w:id="18"/>
      <w:bookmarkEnd w:id="19"/>
    </w:p>
    <w:p w:rsidR="007E5EC9" w:rsidRPr="00926911" w:rsidRDefault="007E5EC9" w:rsidP="004F46D9">
      <w:pPr>
        <w:spacing w:line="276" w:lineRule="auto"/>
        <w:ind w:firstLine="567"/>
        <w:jc w:val="both"/>
      </w:pPr>
      <w:r w:rsidRPr="00926911">
        <w:t xml:space="preserve">Характеристика джерел </w:t>
      </w:r>
      <w:r>
        <w:t>неорганізованих викидів наведена</w:t>
      </w:r>
      <w:r w:rsidRPr="00926911">
        <w:t xml:space="preserve"> в таблиці 6.6.</w:t>
      </w:r>
    </w:p>
    <w:p w:rsidR="007E5EC9" w:rsidRPr="00B4144B" w:rsidRDefault="007E5EC9" w:rsidP="007E5EC9">
      <w:pPr>
        <w:spacing w:line="276" w:lineRule="auto"/>
        <w:ind w:left="357" w:firstLine="363"/>
        <w:rPr>
          <w:sz w:val="28"/>
          <w:szCs w:val="28"/>
        </w:rPr>
        <w:sectPr w:rsidR="007E5EC9" w:rsidRPr="00B4144B" w:rsidSect="00922748">
          <w:footnotePr>
            <w:pos w:val="beneathText"/>
          </w:footnotePr>
          <w:pgSz w:w="11905" w:h="16837"/>
          <w:pgMar w:top="1134" w:right="850" w:bottom="1134" w:left="1701" w:header="0" w:footer="0" w:gutter="0"/>
          <w:cols w:space="720"/>
          <w:docGrid w:linePitch="360"/>
        </w:sectPr>
      </w:pPr>
    </w:p>
    <w:p w:rsidR="00BA7958" w:rsidRDefault="00BA7958" w:rsidP="007E5EC9">
      <w:pPr>
        <w:spacing w:line="276" w:lineRule="auto"/>
        <w:rPr>
          <w:sz w:val="28"/>
          <w:szCs w:val="28"/>
        </w:rPr>
        <w:sectPr w:rsidR="00BA7958">
          <w:footnotePr>
            <w:pos w:val="beneathText"/>
          </w:footnotePr>
          <w:type w:val="continuous"/>
          <w:pgSz w:w="11905" w:h="16837"/>
          <w:pgMar w:top="1134" w:right="851" w:bottom="1134" w:left="1701" w:header="720" w:footer="720" w:gutter="0"/>
          <w:cols w:space="720"/>
          <w:docGrid w:linePitch="360"/>
        </w:sectPr>
      </w:pPr>
    </w:p>
    <w:p w:rsidR="00925449" w:rsidRPr="00903D64" w:rsidRDefault="00925449" w:rsidP="00925449">
      <w:pPr>
        <w:shd w:val="clear" w:color="auto" w:fill="FFFFFF"/>
        <w:jc w:val="center"/>
        <w:rPr>
          <w:b/>
        </w:rPr>
      </w:pPr>
      <w:r w:rsidRPr="00903D64">
        <w:rPr>
          <w:b/>
        </w:rPr>
        <w:lastRenderedPageBreak/>
        <w:t>Характеристика джерел викидів забруднюючих речовин у атмосферне повітря та їх параметри</w:t>
      </w:r>
    </w:p>
    <w:p w:rsidR="00925449" w:rsidRPr="00903D64" w:rsidRDefault="00925449" w:rsidP="00925449">
      <w:pPr>
        <w:shd w:val="clear" w:color="auto" w:fill="FFFFFF"/>
        <w:jc w:val="right"/>
      </w:pPr>
      <w:r w:rsidRPr="00903D64">
        <w:t xml:space="preserve">                 Таблиця 6.2.</w:t>
      </w:r>
    </w:p>
    <w:tbl>
      <w:tblPr>
        <w:tblW w:w="1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424"/>
        <w:gridCol w:w="1616"/>
        <w:gridCol w:w="510"/>
        <w:gridCol w:w="711"/>
        <w:gridCol w:w="708"/>
        <w:gridCol w:w="567"/>
        <w:gridCol w:w="520"/>
        <w:gridCol w:w="47"/>
        <w:gridCol w:w="473"/>
        <w:gridCol w:w="94"/>
        <w:gridCol w:w="426"/>
        <w:gridCol w:w="425"/>
        <w:gridCol w:w="425"/>
        <w:gridCol w:w="567"/>
        <w:gridCol w:w="709"/>
        <w:gridCol w:w="2268"/>
        <w:gridCol w:w="836"/>
        <w:gridCol w:w="865"/>
        <w:gridCol w:w="850"/>
        <w:gridCol w:w="849"/>
      </w:tblGrid>
      <w:tr w:rsidR="00925449" w:rsidRPr="0096652A" w:rsidTr="00925449">
        <w:trPr>
          <w:trHeight w:val="20"/>
          <w:jc w:val="center"/>
        </w:trPr>
        <w:tc>
          <w:tcPr>
            <w:tcW w:w="1589" w:type="dxa"/>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Виробництво, процес, установка, устаткування</w:t>
            </w:r>
          </w:p>
        </w:tc>
        <w:tc>
          <w:tcPr>
            <w:tcW w:w="424"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 xml:space="preserve">Номер джерела </w:t>
            </w:r>
          </w:p>
          <w:p w:rsidR="00925449" w:rsidRPr="0096652A" w:rsidRDefault="00925449" w:rsidP="009B60F7">
            <w:pPr>
              <w:suppressAutoHyphens w:val="0"/>
              <w:ind w:left="113" w:right="113"/>
              <w:jc w:val="center"/>
              <w:rPr>
                <w:sz w:val="16"/>
                <w:szCs w:val="16"/>
                <w:lang w:eastAsia="ru-RU"/>
              </w:rPr>
            </w:pPr>
            <w:r w:rsidRPr="0096652A">
              <w:rPr>
                <w:sz w:val="16"/>
                <w:szCs w:val="16"/>
                <w:lang w:eastAsia="ru-RU"/>
              </w:rPr>
              <w:t>викиду</w:t>
            </w:r>
          </w:p>
        </w:tc>
        <w:tc>
          <w:tcPr>
            <w:tcW w:w="1616" w:type="dxa"/>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Найменування джерела викиду</w:t>
            </w:r>
          </w:p>
        </w:tc>
        <w:tc>
          <w:tcPr>
            <w:tcW w:w="1221" w:type="dxa"/>
            <w:gridSpan w:val="2"/>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Параметри джерел викиду</w:t>
            </w:r>
          </w:p>
        </w:tc>
        <w:tc>
          <w:tcPr>
            <w:tcW w:w="2409" w:type="dxa"/>
            <w:gridSpan w:val="6"/>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Координати джерела на карті-схемі</w:t>
            </w:r>
          </w:p>
        </w:tc>
        <w:tc>
          <w:tcPr>
            <w:tcW w:w="426"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Місце відбору проб</w:t>
            </w:r>
          </w:p>
        </w:tc>
        <w:tc>
          <w:tcPr>
            <w:tcW w:w="1417" w:type="dxa"/>
            <w:gridSpan w:val="3"/>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Параметри газопилового потоку у місці вимірювання</w:t>
            </w:r>
          </w:p>
        </w:tc>
        <w:tc>
          <w:tcPr>
            <w:tcW w:w="709"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Код забруднюючої речовини</w:t>
            </w:r>
          </w:p>
        </w:tc>
        <w:tc>
          <w:tcPr>
            <w:tcW w:w="2268" w:type="dxa"/>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Найменування забруднюючої речовини</w:t>
            </w:r>
          </w:p>
        </w:tc>
        <w:tc>
          <w:tcPr>
            <w:tcW w:w="836"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Максимальна масова концентрація забруднюючої речовини, мг/м3</w:t>
            </w:r>
          </w:p>
        </w:tc>
        <w:tc>
          <w:tcPr>
            <w:tcW w:w="2564" w:type="dxa"/>
            <w:gridSpan w:val="3"/>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Потужність викиду</w:t>
            </w:r>
          </w:p>
        </w:tc>
      </w:tr>
      <w:tr w:rsidR="00925449" w:rsidRPr="0096652A" w:rsidTr="006A0A31">
        <w:trPr>
          <w:trHeight w:val="184"/>
          <w:jc w:val="center"/>
        </w:trPr>
        <w:tc>
          <w:tcPr>
            <w:tcW w:w="158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4"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61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221" w:type="dxa"/>
            <w:gridSpan w:val="2"/>
            <w:vMerge/>
            <w:shd w:val="clear" w:color="auto" w:fill="auto"/>
            <w:vAlign w:val="center"/>
          </w:tcPr>
          <w:p w:rsidR="00925449" w:rsidRPr="0096652A" w:rsidRDefault="00925449" w:rsidP="009B60F7">
            <w:pPr>
              <w:suppressAutoHyphens w:val="0"/>
              <w:jc w:val="center"/>
              <w:rPr>
                <w:sz w:val="16"/>
                <w:szCs w:val="16"/>
                <w:lang w:eastAsia="ru-RU"/>
              </w:rPr>
            </w:pPr>
          </w:p>
        </w:tc>
        <w:tc>
          <w:tcPr>
            <w:tcW w:w="2409" w:type="dxa"/>
            <w:gridSpan w:val="6"/>
            <w:vMerge/>
            <w:shd w:val="clear" w:color="auto" w:fill="auto"/>
            <w:vAlign w:val="center"/>
          </w:tcPr>
          <w:p w:rsidR="00925449" w:rsidRPr="0096652A" w:rsidRDefault="00925449" w:rsidP="009B60F7">
            <w:pPr>
              <w:suppressAutoHyphens w:val="0"/>
              <w:jc w:val="center"/>
              <w:rPr>
                <w:sz w:val="16"/>
                <w:szCs w:val="16"/>
                <w:lang w:eastAsia="ru-RU"/>
              </w:rPr>
            </w:pPr>
          </w:p>
        </w:tc>
        <w:tc>
          <w:tcPr>
            <w:tcW w:w="42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417" w:type="dxa"/>
            <w:gridSpan w:val="3"/>
            <w:vMerge/>
            <w:shd w:val="clear" w:color="auto" w:fill="auto"/>
            <w:vAlign w:val="center"/>
          </w:tcPr>
          <w:p w:rsidR="00925449" w:rsidRPr="0096652A" w:rsidRDefault="00925449" w:rsidP="009B60F7">
            <w:pPr>
              <w:suppressAutoHyphens w:val="0"/>
              <w:jc w:val="center"/>
              <w:rPr>
                <w:sz w:val="16"/>
                <w:szCs w:val="16"/>
                <w:lang w:eastAsia="ru-RU"/>
              </w:rPr>
            </w:pPr>
          </w:p>
        </w:tc>
        <w:tc>
          <w:tcPr>
            <w:tcW w:w="70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2268"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3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65" w:type="dxa"/>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г/</w:t>
            </w:r>
            <w:proofErr w:type="spellStart"/>
            <w:r w:rsidRPr="0096652A">
              <w:rPr>
                <w:sz w:val="16"/>
                <w:szCs w:val="16"/>
                <w:lang w:eastAsia="ru-RU"/>
              </w:rPr>
              <w:t>сек</w:t>
            </w:r>
            <w:proofErr w:type="spellEnd"/>
          </w:p>
        </w:tc>
        <w:tc>
          <w:tcPr>
            <w:tcW w:w="850" w:type="dxa"/>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кг / год.</w:t>
            </w:r>
          </w:p>
        </w:tc>
        <w:tc>
          <w:tcPr>
            <w:tcW w:w="849" w:type="dxa"/>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т/рік</w:t>
            </w:r>
          </w:p>
        </w:tc>
      </w:tr>
      <w:tr w:rsidR="00925449" w:rsidRPr="0096652A" w:rsidTr="006A0A31">
        <w:trPr>
          <w:trHeight w:val="184"/>
          <w:jc w:val="center"/>
        </w:trPr>
        <w:tc>
          <w:tcPr>
            <w:tcW w:w="158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4"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61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510"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висота, м</w:t>
            </w:r>
          </w:p>
        </w:tc>
        <w:tc>
          <w:tcPr>
            <w:tcW w:w="711"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діаметр вихідного отвору, м</w:t>
            </w:r>
          </w:p>
        </w:tc>
        <w:tc>
          <w:tcPr>
            <w:tcW w:w="1275" w:type="dxa"/>
            <w:gridSpan w:val="2"/>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Точкового або початок лінійного; центра симетрії площинного</w:t>
            </w:r>
          </w:p>
        </w:tc>
        <w:tc>
          <w:tcPr>
            <w:tcW w:w="1134" w:type="dxa"/>
            <w:gridSpan w:val="4"/>
            <w:vMerge w:val="restart"/>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Другого кінця лінійного; ширина і довжина площинного</w:t>
            </w:r>
          </w:p>
        </w:tc>
        <w:tc>
          <w:tcPr>
            <w:tcW w:w="42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417" w:type="dxa"/>
            <w:gridSpan w:val="3"/>
            <w:vMerge/>
            <w:shd w:val="clear" w:color="auto" w:fill="auto"/>
            <w:vAlign w:val="center"/>
          </w:tcPr>
          <w:p w:rsidR="00925449" w:rsidRPr="0096652A" w:rsidRDefault="00925449" w:rsidP="009B60F7">
            <w:pPr>
              <w:suppressAutoHyphens w:val="0"/>
              <w:jc w:val="center"/>
              <w:rPr>
                <w:sz w:val="16"/>
                <w:szCs w:val="16"/>
                <w:lang w:eastAsia="ru-RU"/>
              </w:rPr>
            </w:pPr>
          </w:p>
        </w:tc>
        <w:tc>
          <w:tcPr>
            <w:tcW w:w="70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2268"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3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65"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5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49" w:type="dxa"/>
            <w:vMerge/>
            <w:shd w:val="clear" w:color="auto" w:fill="auto"/>
            <w:vAlign w:val="center"/>
          </w:tcPr>
          <w:p w:rsidR="00925449" w:rsidRPr="0096652A" w:rsidRDefault="00925449" w:rsidP="009B60F7">
            <w:pPr>
              <w:suppressAutoHyphens w:val="0"/>
              <w:jc w:val="center"/>
              <w:rPr>
                <w:sz w:val="16"/>
                <w:szCs w:val="16"/>
                <w:lang w:eastAsia="ru-RU"/>
              </w:rPr>
            </w:pPr>
          </w:p>
        </w:tc>
      </w:tr>
      <w:tr w:rsidR="00925449" w:rsidRPr="0096652A" w:rsidTr="006A0A31">
        <w:trPr>
          <w:trHeight w:val="184"/>
          <w:jc w:val="center"/>
        </w:trPr>
        <w:tc>
          <w:tcPr>
            <w:tcW w:w="158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4"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61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51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711"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275" w:type="dxa"/>
            <w:gridSpan w:val="2"/>
            <w:vMerge/>
            <w:shd w:val="clear" w:color="auto" w:fill="auto"/>
            <w:vAlign w:val="center"/>
          </w:tcPr>
          <w:p w:rsidR="00925449" w:rsidRPr="0096652A" w:rsidRDefault="00925449" w:rsidP="009B60F7">
            <w:pPr>
              <w:suppressAutoHyphens w:val="0"/>
              <w:jc w:val="center"/>
              <w:rPr>
                <w:sz w:val="16"/>
                <w:szCs w:val="16"/>
                <w:lang w:eastAsia="ru-RU"/>
              </w:rPr>
            </w:pPr>
          </w:p>
        </w:tc>
        <w:tc>
          <w:tcPr>
            <w:tcW w:w="1134" w:type="dxa"/>
            <w:gridSpan w:val="4"/>
            <w:vMerge/>
            <w:shd w:val="clear" w:color="auto" w:fill="auto"/>
            <w:vAlign w:val="center"/>
          </w:tcPr>
          <w:p w:rsidR="00925449" w:rsidRPr="0096652A" w:rsidRDefault="00925449" w:rsidP="009B60F7">
            <w:pPr>
              <w:suppressAutoHyphens w:val="0"/>
              <w:jc w:val="center"/>
              <w:rPr>
                <w:sz w:val="16"/>
                <w:szCs w:val="16"/>
                <w:lang w:eastAsia="ru-RU"/>
              </w:rPr>
            </w:pPr>
          </w:p>
        </w:tc>
        <w:tc>
          <w:tcPr>
            <w:tcW w:w="42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417" w:type="dxa"/>
            <w:gridSpan w:val="3"/>
            <w:vMerge/>
            <w:shd w:val="clear" w:color="auto" w:fill="auto"/>
            <w:vAlign w:val="center"/>
          </w:tcPr>
          <w:p w:rsidR="00925449" w:rsidRPr="0096652A" w:rsidRDefault="00925449" w:rsidP="009B60F7">
            <w:pPr>
              <w:suppressAutoHyphens w:val="0"/>
              <w:jc w:val="center"/>
              <w:rPr>
                <w:sz w:val="16"/>
                <w:szCs w:val="16"/>
                <w:lang w:eastAsia="ru-RU"/>
              </w:rPr>
            </w:pPr>
          </w:p>
        </w:tc>
        <w:tc>
          <w:tcPr>
            <w:tcW w:w="70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2268"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3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65"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5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49" w:type="dxa"/>
            <w:vMerge/>
            <w:shd w:val="clear" w:color="auto" w:fill="auto"/>
            <w:vAlign w:val="center"/>
          </w:tcPr>
          <w:p w:rsidR="00925449" w:rsidRPr="0096652A" w:rsidRDefault="00925449" w:rsidP="009B60F7">
            <w:pPr>
              <w:suppressAutoHyphens w:val="0"/>
              <w:jc w:val="center"/>
              <w:rPr>
                <w:sz w:val="16"/>
                <w:szCs w:val="16"/>
                <w:lang w:eastAsia="ru-RU"/>
              </w:rPr>
            </w:pPr>
          </w:p>
        </w:tc>
      </w:tr>
      <w:tr w:rsidR="00903D64" w:rsidRPr="0096652A" w:rsidTr="006A0A31">
        <w:trPr>
          <w:trHeight w:val="184"/>
          <w:jc w:val="center"/>
        </w:trPr>
        <w:tc>
          <w:tcPr>
            <w:tcW w:w="158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4"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61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51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711"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275" w:type="dxa"/>
            <w:gridSpan w:val="2"/>
            <w:vMerge/>
            <w:shd w:val="clear" w:color="auto" w:fill="auto"/>
            <w:vAlign w:val="center"/>
          </w:tcPr>
          <w:p w:rsidR="00925449" w:rsidRPr="0096652A" w:rsidRDefault="00925449" w:rsidP="009B60F7">
            <w:pPr>
              <w:suppressAutoHyphens w:val="0"/>
              <w:jc w:val="center"/>
              <w:rPr>
                <w:sz w:val="16"/>
                <w:szCs w:val="16"/>
                <w:lang w:eastAsia="ru-RU"/>
              </w:rPr>
            </w:pPr>
          </w:p>
        </w:tc>
        <w:tc>
          <w:tcPr>
            <w:tcW w:w="1134" w:type="dxa"/>
            <w:gridSpan w:val="4"/>
            <w:vMerge/>
            <w:shd w:val="clear" w:color="auto" w:fill="auto"/>
            <w:vAlign w:val="center"/>
          </w:tcPr>
          <w:p w:rsidR="00925449" w:rsidRPr="0096652A" w:rsidRDefault="00925449" w:rsidP="009B60F7">
            <w:pPr>
              <w:suppressAutoHyphens w:val="0"/>
              <w:jc w:val="center"/>
              <w:rPr>
                <w:sz w:val="16"/>
                <w:szCs w:val="16"/>
                <w:lang w:eastAsia="ru-RU"/>
              </w:rPr>
            </w:pPr>
          </w:p>
        </w:tc>
        <w:tc>
          <w:tcPr>
            <w:tcW w:w="42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417" w:type="dxa"/>
            <w:gridSpan w:val="3"/>
            <w:vMerge/>
            <w:shd w:val="clear" w:color="auto" w:fill="auto"/>
            <w:vAlign w:val="center"/>
          </w:tcPr>
          <w:p w:rsidR="00925449" w:rsidRPr="0096652A" w:rsidRDefault="00925449" w:rsidP="009B60F7">
            <w:pPr>
              <w:suppressAutoHyphens w:val="0"/>
              <w:jc w:val="center"/>
              <w:rPr>
                <w:sz w:val="16"/>
                <w:szCs w:val="16"/>
                <w:lang w:eastAsia="ru-RU"/>
              </w:rPr>
            </w:pPr>
          </w:p>
        </w:tc>
        <w:tc>
          <w:tcPr>
            <w:tcW w:w="70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2268"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3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65"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5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49" w:type="dxa"/>
            <w:vMerge/>
            <w:shd w:val="clear" w:color="auto" w:fill="auto"/>
            <w:vAlign w:val="center"/>
          </w:tcPr>
          <w:p w:rsidR="00925449" w:rsidRPr="0096652A" w:rsidRDefault="00925449" w:rsidP="009B60F7">
            <w:pPr>
              <w:suppressAutoHyphens w:val="0"/>
              <w:jc w:val="center"/>
              <w:rPr>
                <w:sz w:val="16"/>
                <w:szCs w:val="16"/>
                <w:lang w:eastAsia="ru-RU"/>
              </w:rPr>
            </w:pPr>
          </w:p>
        </w:tc>
      </w:tr>
      <w:tr w:rsidR="006A0A31" w:rsidRPr="0096652A" w:rsidTr="006A0A31">
        <w:trPr>
          <w:trHeight w:val="184"/>
          <w:jc w:val="center"/>
        </w:trPr>
        <w:tc>
          <w:tcPr>
            <w:tcW w:w="158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4"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61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51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711"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275" w:type="dxa"/>
            <w:gridSpan w:val="2"/>
            <w:vMerge/>
            <w:shd w:val="clear" w:color="auto" w:fill="auto"/>
            <w:vAlign w:val="center"/>
          </w:tcPr>
          <w:p w:rsidR="00925449" w:rsidRPr="0096652A" w:rsidRDefault="00925449" w:rsidP="009B60F7">
            <w:pPr>
              <w:suppressAutoHyphens w:val="0"/>
              <w:jc w:val="center"/>
              <w:rPr>
                <w:sz w:val="16"/>
                <w:szCs w:val="16"/>
                <w:lang w:eastAsia="ru-RU"/>
              </w:rPr>
            </w:pPr>
          </w:p>
        </w:tc>
        <w:tc>
          <w:tcPr>
            <w:tcW w:w="1134" w:type="dxa"/>
            <w:gridSpan w:val="4"/>
            <w:vMerge/>
            <w:shd w:val="clear" w:color="auto" w:fill="auto"/>
            <w:vAlign w:val="center"/>
          </w:tcPr>
          <w:p w:rsidR="00925449" w:rsidRPr="0096652A" w:rsidRDefault="00925449" w:rsidP="009B60F7">
            <w:pPr>
              <w:suppressAutoHyphens w:val="0"/>
              <w:jc w:val="center"/>
              <w:rPr>
                <w:sz w:val="16"/>
                <w:szCs w:val="16"/>
                <w:lang w:eastAsia="ru-RU"/>
              </w:rPr>
            </w:pPr>
          </w:p>
        </w:tc>
        <w:tc>
          <w:tcPr>
            <w:tcW w:w="42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5"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 xml:space="preserve">витрата, </w:t>
            </w:r>
            <w:proofErr w:type="spellStart"/>
            <w:r w:rsidRPr="0096652A">
              <w:rPr>
                <w:sz w:val="16"/>
                <w:szCs w:val="16"/>
                <w:lang w:eastAsia="ru-RU"/>
              </w:rPr>
              <w:t>куб.м</w:t>
            </w:r>
            <w:proofErr w:type="spellEnd"/>
            <w:r w:rsidRPr="0096652A">
              <w:rPr>
                <w:sz w:val="16"/>
                <w:szCs w:val="16"/>
                <w:lang w:eastAsia="ru-RU"/>
              </w:rPr>
              <w:t>./с</w:t>
            </w:r>
          </w:p>
        </w:tc>
        <w:tc>
          <w:tcPr>
            <w:tcW w:w="425"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швидкість, м/с</w:t>
            </w:r>
          </w:p>
        </w:tc>
        <w:tc>
          <w:tcPr>
            <w:tcW w:w="567" w:type="dxa"/>
            <w:vMerge w:val="restart"/>
            <w:shd w:val="clear" w:color="auto" w:fill="auto"/>
            <w:textDirection w:val="btLr"/>
            <w:vAlign w:val="center"/>
          </w:tcPr>
          <w:p w:rsidR="00925449" w:rsidRPr="0096652A" w:rsidRDefault="00925449" w:rsidP="009B60F7">
            <w:pPr>
              <w:suppressAutoHyphens w:val="0"/>
              <w:ind w:left="113" w:right="113"/>
              <w:jc w:val="center"/>
              <w:rPr>
                <w:sz w:val="16"/>
                <w:szCs w:val="16"/>
                <w:lang w:eastAsia="ru-RU"/>
              </w:rPr>
            </w:pPr>
            <w:r w:rsidRPr="0096652A">
              <w:rPr>
                <w:sz w:val="16"/>
                <w:szCs w:val="16"/>
                <w:lang w:eastAsia="ru-RU"/>
              </w:rPr>
              <w:t>температура, °С</w:t>
            </w:r>
          </w:p>
        </w:tc>
        <w:tc>
          <w:tcPr>
            <w:tcW w:w="70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2268"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3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65"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5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49" w:type="dxa"/>
            <w:vMerge/>
            <w:shd w:val="clear" w:color="auto" w:fill="auto"/>
            <w:vAlign w:val="center"/>
          </w:tcPr>
          <w:p w:rsidR="00925449" w:rsidRPr="0096652A" w:rsidRDefault="00925449" w:rsidP="009B60F7">
            <w:pPr>
              <w:suppressAutoHyphens w:val="0"/>
              <w:jc w:val="center"/>
              <w:rPr>
                <w:sz w:val="16"/>
                <w:szCs w:val="16"/>
                <w:lang w:eastAsia="ru-RU"/>
              </w:rPr>
            </w:pPr>
          </w:p>
        </w:tc>
      </w:tr>
      <w:tr w:rsidR="006A0A31" w:rsidRPr="0096652A" w:rsidTr="006A0A31">
        <w:trPr>
          <w:trHeight w:val="20"/>
          <w:jc w:val="center"/>
        </w:trPr>
        <w:tc>
          <w:tcPr>
            <w:tcW w:w="158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4"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161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51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711"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708"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X1, м</w:t>
            </w:r>
          </w:p>
        </w:tc>
        <w:tc>
          <w:tcPr>
            <w:tcW w:w="567"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Y1, м</w:t>
            </w:r>
          </w:p>
        </w:tc>
        <w:tc>
          <w:tcPr>
            <w:tcW w:w="567" w:type="dxa"/>
            <w:gridSpan w:val="2"/>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X2, м</w:t>
            </w:r>
          </w:p>
        </w:tc>
        <w:tc>
          <w:tcPr>
            <w:tcW w:w="567" w:type="dxa"/>
            <w:gridSpan w:val="2"/>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Y2, м</w:t>
            </w:r>
          </w:p>
        </w:tc>
        <w:tc>
          <w:tcPr>
            <w:tcW w:w="42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5"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425"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567"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709"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2268"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36"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65"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50" w:type="dxa"/>
            <w:vMerge/>
            <w:shd w:val="clear" w:color="auto" w:fill="auto"/>
            <w:vAlign w:val="center"/>
          </w:tcPr>
          <w:p w:rsidR="00925449" w:rsidRPr="0096652A" w:rsidRDefault="00925449" w:rsidP="009B60F7">
            <w:pPr>
              <w:suppressAutoHyphens w:val="0"/>
              <w:jc w:val="center"/>
              <w:rPr>
                <w:sz w:val="16"/>
                <w:szCs w:val="16"/>
                <w:lang w:eastAsia="ru-RU"/>
              </w:rPr>
            </w:pPr>
          </w:p>
        </w:tc>
        <w:tc>
          <w:tcPr>
            <w:tcW w:w="849" w:type="dxa"/>
            <w:vMerge/>
            <w:shd w:val="clear" w:color="auto" w:fill="auto"/>
            <w:vAlign w:val="center"/>
          </w:tcPr>
          <w:p w:rsidR="00925449" w:rsidRPr="0096652A" w:rsidRDefault="00925449" w:rsidP="009B60F7">
            <w:pPr>
              <w:suppressAutoHyphens w:val="0"/>
              <w:jc w:val="center"/>
              <w:rPr>
                <w:sz w:val="16"/>
                <w:szCs w:val="16"/>
                <w:lang w:eastAsia="ru-RU"/>
              </w:rPr>
            </w:pPr>
          </w:p>
        </w:tc>
      </w:tr>
      <w:tr w:rsidR="006A0A31" w:rsidRPr="0096652A" w:rsidTr="006A0A31">
        <w:trPr>
          <w:trHeight w:val="20"/>
          <w:jc w:val="center"/>
        </w:trPr>
        <w:tc>
          <w:tcPr>
            <w:tcW w:w="1589"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w:t>
            </w:r>
          </w:p>
        </w:tc>
        <w:tc>
          <w:tcPr>
            <w:tcW w:w="424"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2</w:t>
            </w:r>
          </w:p>
        </w:tc>
        <w:tc>
          <w:tcPr>
            <w:tcW w:w="1616"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3</w:t>
            </w:r>
          </w:p>
        </w:tc>
        <w:tc>
          <w:tcPr>
            <w:tcW w:w="510"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4</w:t>
            </w:r>
          </w:p>
        </w:tc>
        <w:tc>
          <w:tcPr>
            <w:tcW w:w="711"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5</w:t>
            </w:r>
          </w:p>
        </w:tc>
        <w:tc>
          <w:tcPr>
            <w:tcW w:w="708"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6</w:t>
            </w:r>
          </w:p>
        </w:tc>
        <w:tc>
          <w:tcPr>
            <w:tcW w:w="567"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7</w:t>
            </w:r>
          </w:p>
        </w:tc>
        <w:tc>
          <w:tcPr>
            <w:tcW w:w="567" w:type="dxa"/>
            <w:gridSpan w:val="2"/>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8</w:t>
            </w:r>
          </w:p>
        </w:tc>
        <w:tc>
          <w:tcPr>
            <w:tcW w:w="567" w:type="dxa"/>
            <w:gridSpan w:val="2"/>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9</w:t>
            </w:r>
          </w:p>
        </w:tc>
        <w:tc>
          <w:tcPr>
            <w:tcW w:w="426"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10</w:t>
            </w:r>
          </w:p>
        </w:tc>
        <w:tc>
          <w:tcPr>
            <w:tcW w:w="425"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11</w:t>
            </w:r>
          </w:p>
        </w:tc>
        <w:tc>
          <w:tcPr>
            <w:tcW w:w="425"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12</w:t>
            </w:r>
          </w:p>
        </w:tc>
        <w:tc>
          <w:tcPr>
            <w:tcW w:w="567"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13</w:t>
            </w:r>
          </w:p>
        </w:tc>
        <w:tc>
          <w:tcPr>
            <w:tcW w:w="709"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14</w:t>
            </w:r>
          </w:p>
        </w:tc>
        <w:tc>
          <w:tcPr>
            <w:tcW w:w="2268"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15</w:t>
            </w:r>
          </w:p>
        </w:tc>
        <w:tc>
          <w:tcPr>
            <w:tcW w:w="836"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16</w:t>
            </w:r>
          </w:p>
        </w:tc>
        <w:tc>
          <w:tcPr>
            <w:tcW w:w="865"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17</w:t>
            </w:r>
          </w:p>
        </w:tc>
        <w:tc>
          <w:tcPr>
            <w:tcW w:w="850"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18</w:t>
            </w:r>
          </w:p>
        </w:tc>
        <w:tc>
          <w:tcPr>
            <w:tcW w:w="849" w:type="dxa"/>
            <w:shd w:val="clear" w:color="auto" w:fill="auto"/>
            <w:vAlign w:val="center"/>
          </w:tcPr>
          <w:p w:rsidR="00925449" w:rsidRPr="0096652A" w:rsidRDefault="00925449" w:rsidP="009B60F7">
            <w:pPr>
              <w:suppressAutoHyphens w:val="0"/>
              <w:jc w:val="center"/>
              <w:rPr>
                <w:sz w:val="16"/>
                <w:szCs w:val="16"/>
                <w:lang w:eastAsia="ru-RU"/>
              </w:rPr>
            </w:pPr>
            <w:r w:rsidRPr="0096652A">
              <w:rPr>
                <w:sz w:val="16"/>
                <w:szCs w:val="16"/>
                <w:lang w:eastAsia="ru-RU"/>
              </w:rPr>
              <w:t>19</w:t>
            </w:r>
          </w:p>
        </w:tc>
      </w:tr>
      <w:tr w:rsidR="006A0A31" w:rsidRPr="0096652A" w:rsidTr="006A0A31">
        <w:trPr>
          <w:trHeight w:val="20"/>
          <w:jc w:val="center"/>
        </w:trPr>
        <w:tc>
          <w:tcPr>
            <w:tcW w:w="1589" w:type="dxa"/>
            <w:shd w:val="clear" w:color="auto" w:fill="auto"/>
            <w:vAlign w:val="center"/>
          </w:tcPr>
          <w:p w:rsidR="006A0A31" w:rsidRPr="0096652A" w:rsidRDefault="006A0A31" w:rsidP="009B60F7">
            <w:pPr>
              <w:suppressAutoHyphens w:val="0"/>
              <w:jc w:val="center"/>
              <w:rPr>
                <w:sz w:val="16"/>
                <w:szCs w:val="16"/>
                <w:lang w:eastAsia="ru-RU"/>
              </w:rPr>
            </w:pPr>
            <w:r w:rsidRPr="0096652A">
              <w:rPr>
                <w:bCs/>
                <w:iCs/>
                <w:sz w:val="16"/>
                <w:szCs w:val="16"/>
                <w:lang w:eastAsia="ru-RU"/>
              </w:rPr>
              <w:t>210621 Переробка с/г продукції,</w:t>
            </w:r>
            <w:r w:rsidRPr="0096652A">
              <w:rPr>
                <w:sz w:val="16"/>
                <w:szCs w:val="16"/>
              </w:rPr>
              <w:t xml:space="preserve"> </w:t>
            </w:r>
            <w:r w:rsidRPr="0096652A">
              <w:rPr>
                <w:bCs/>
                <w:iCs/>
                <w:sz w:val="16"/>
                <w:szCs w:val="16"/>
                <w:lang w:eastAsia="ru-RU"/>
              </w:rPr>
              <w:t>Завальна яма №1</w:t>
            </w:r>
          </w:p>
        </w:tc>
        <w:tc>
          <w:tcPr>
            <w:tcW w:w="424" w:type="dxa"/>
            <w:shd w:val="clear" w:color="auto" w:fill="auto"/>
            <w:vAlign w:val="center"/>
          </w:tcPr>
          <w:p w:rsidR="006A0A31" w:rsidRPr="0096652A" w:rsidRDefault="006A0A31" w:rsidP="009B60F7">
            <w:pPr>
              <w:suppressAutoHyphens w:val="0"/>
              <w:jc w:val="center"/>
              <w:rPr>
                <w:sz w:val="16"/>
                <w:szCs w:val="16"/>
                <w:lang w:eastAsia="ru-RU"/>
              </w:rPr>
            </w:pPr>
            <w:r w:rsidRPr="0096652A">
              <w:rPr>
                <w:sz w:val="16"/>
                <w:szCs w:val="16"/>
                <w:lang w:eastAsia="ru-RU"/>
              </w:rPr>
              <w:t>1</w:t>
            </w:r>
          </w:p>
        </w:tc>
        <w:tc>
          <w:tcPr>
            <w:tcW w:w="1616" w:type="dxa"/>
            <w:shd w:val="clear" w:color="auto" w:fill="auto"/>
            <w:vAlign w:val="center"/>
          </w:tcPr>
          <w:p w:rsidR="006A0A31" w:rsidRPr="0096652A" w:rsidRDefault="006A0A31" w:rsidP="009B60F7">
            <w:pPr>
              <w:suppressAutoHyphens w:val="0"/>
              <w:jc w:val="center"/>
              <w:rPr>
                <w:sz w:val="16"/>
                <w:szCs w:val="16"/>
                <w:lang w:eastAsia="ru-RU"/>
              </w:rPr>
            </w:pPr>
            <w:r w:rsidRPr="0096652A">
              <w:rPr>
                <w:bCs/>
                <w:iCs/>
                <w:sz w:val="16"/>
                <w:szCs w:val="16"/>
                <w:lang w:eastAsia="ru-RU"/>
              </w:rPr>
              <w:t>Завальна яма №1</w:t>
            </w:r>
          </w:p>
        </w:tc>
        <w:tc>
          <w:tcPr>
            <w:tcW w:w="510" w:type="dxa"/>
            <w:shd w:val="clear" w:color="auto" w:fill="auto"/>
            <w:vAlign w:val="center"/>
          </w:tcPr>
          <w:p w:rsidR="006A0A31" w:rsidRPr="0096652A" w:rsidRDefault="006A0A31"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6A0A31" w:rsidRPr="0096652A" w:rsidRDefault="006A0A31"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6A0A31" w:rsidRPr="0096652A" w:rsidRDefault="007D7A5C" w:rsidP="009B60F7">
            <w:pPr>
              <w:suppressAutoHyphens w:val="0"/>
              <w:jc w:val="center"/>
              <w:rPr>
                <w:sz w:val="16"/>
                <w:szCs w:val="16"/>
                <w:lang w:eastAsia="ru-RU"/>
              </w:rPr>
            </w:pPr>
            <w:r>
              <w:rPr>
                <w:sz w:val="16"/>
                <w:szCs w:val="16"/>
                <w:lang w:eastAsia="ru-RU"/>
              </w:rPr>
              <w:t>757</w:t>
            </w:r>
          </w:p>
        </w:tc>
        <w:tc>
          <w:tcPr>
            <w:tcW w:w="567" w:type="dxa"/>
            <w:shd w:val="clear" w:color="auto" w:fill="auto"/>
            <w:vAlign w:val="center"/>
          </w:tcPr>
          <w:p w:rsidR="006A0A31" w:rsidRPr="0096652A" w:rsidRDefault="007D7A5C" w:rsidP="009B60F7">
            <w:pPr>
              <w:suppressAutoHyphens w:val="0"/>
              <w:jc w:val="center"/>
              <w:rPr>
                <w:sz w:val="16"/>
                <w:szCs w:val="16"/>
                <w:lang w:eastAsia="ru-RU"/>
              </w:rPr>
            </w:pPr>
            <w:r>
              <w:rPr>
                <w:sz w:val="16"/>
                <w:szCs w:val="16"/>
                <w:lang w:eastAsia="ru-RU"/>
              </w:rPr>
              <w:t>200</w:t>
            </w:r>
          </w:p>
        </w:tc>
        <w:tc>
          <w:tcPr>
            <w:tcW w:w="1560" w:type="dxa"/>
            <w:gridSpan w:val="5"/>
            <w:shd w:val="clear" w:color="auto" w:fill="auto"/>
            <w:vAlign w:val="center"/>
          </w:tcPr>
          <w:p w:rsidR="006A0A31" w:rsidRPr="0096652A" w:rsidRDefault="006A0A31" w:rsidP="009B60F7">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6A0A31" w:rsidRPr="0096652A" w:rsidRDefault="006A0A31"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6A0A31" w:rsidRPr="0096652A" w:rsidRDefault="006A0A31"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6A0A31" w:rsidRPr="0096652A" w:rsidRDefault="006A0A31"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6A0A31" w:rsidRPr="0096652A" w:rsidRDefault="006A0A31"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6A0A31" w:rsidRPr="0096652A" w:rsidRDefault="006A0A31" w:rsidP="00903D64">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6A0A31" w:rsidRPr="0096652A" w:rsidRDefault="006A0A31"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6A0A31" w:rsidRPr="0096652A" w:rsidRDefault="006A0A31" w:rsidP="009B60F7">
            <w:pPr>
              <w:suppressAutoHyphens w:val="0"/>
              <w:jc w:val="center"/>
              <w:rPr>
                <w:sz w:val="16"/>
                <w:szCs w:val="16"/>
                <w:lang w:eastAsia="ru-RU"/>
              </w:rPr>
            </w:pPr>
            <w:r w:rsidRPr="0096652A">
              <w:rPr>
                <w:sz w:val="16"/>
                <w:szCs w:val="16"/>
                <w:lang w:eastAsia="ru-RU"/>
              </w:rPr>
              <w:t>0,01901</w:t>
            </w:r>
          </w:p>
        </w:tc>
        <w:tc>
          <w:tcPr>
            <w:tcW w:w="850" w:type="dxa"/>
            <w:shd w:val="clear" w:color="auto" w:fill="auto"/>
            <w:vAlign w:val="center"/>
          </w:tcPr>
          <w:p w:rsidR="006A0A31" w:rsidRPr="0096652A" w:rsidRDefault="00933207" w:rsidP="00A67BB3">
            <w:pPr>
              <w:jc w:val="center"/>
              <w:rPr>
                <w:sz w:val="16"/>
                <w:szCs w:val="16"/>
                <w:lang w:eastAsia="ru-RU"/>
              </w:rPr>
            </w:pPr>
            <w:r w:rsidRPr="0096652A">
              <w:rPr>
                <w:color w:val="000000"/>
                <w:sz w:val="16"/>
                <w:szCs w:val="16"/>
              </w:rPr>
              <w:t>0,06844</w:t>
            </w:r>
          </w:p>
        </w:tc>
        <w:tc>
          <w:tcPr>
            <w:tcW w:w="849" w:type="dxa"/>
            <w:shd w:val="clear" w:color="auto" w:fill="auto"/>
            <w:vAlign w:val="center"/>
          </w:tcPr>
          <w:p w:rsidR="006A0A31" w:rsidRPr="0096652A" w:rsidRDefault="006A0A31" w:rsidP="009B60F7">
            <w:pPr>
              <w:suppressAutoHyphens w:val="0"/>
              <w:jc w:val="center"/>
              <w:rPr>
                <w:sz w:val="16"/>
                <w:szCs w:val="16"/>
                <w:lang w:eastAsia="ru-RU"/>
              </w:rPr>
            </w:pPr>
            <w:r w:rsidRPr="0096652A">
              <w:rPr>
                <w:sz w:val="16"/>
                <w:szCs w:val="16"/>
                <w:lang w:eastAsia="ru-RU"/>
              </w:rPr>
              <w:t>0,16421</w:t>
            </w:r>
          </w:p>
        </w:tc>
      </w:tr>
      <w:tr w:rsidR="00933207" w:rsidRPr="0096652A" w:rsidTr="009B60F7">
        <w:trPr>
          <w:trHeight w:val="20"/>
          <w:jc w:val="center"/>
        </w:trPr>
        <w:tc>
          <w:tcPr>
            <w:tcW w:w="1589" w:type="dxa"/>
            <w:shd w:val="clear" w:color="auto" w:fill="auto"/>
            <w:vAlign w:val="center"/>
          </w:tcPr>
          <w:p w:rsidR="00933207" w:rsidRPr="0096652A" w:rsidRDefault="00933207" w:rsidP="009B60F7">
            <w:pPr>
              <w:suppressAutoHyphens w:val="0"/>
              <w:jc w:val="center"/>
              <w:rPr>
                <w:sz w:val="16"/>
                <w:szCs w:val="16"/>
                <w:lang w:eastAsia="ru-RU"/>
              </w:rPr>
            </w:pPr>
            <w:r w:rsidRPr="0096652A">
              <w:rPr>
                <w:bCs/>
                <w:iCs/>
                <w:sz w:val="16"/>
                <w:szCs w:val="16"/>
                <w:lang w:eastAsia="ru-RU"/>
              </w:rPr>
              <w:t>210621 Переробка с/г продукції,</w:t>
            </w:r>
            <w:r w:rsidRPr="0096652A">
              <w:rPr>
                <w:sz w:val="16"/>
                <w:szCs w:val="16"/>
              </w:rPr>
              <w:t xml:space="preserve"> </w:t>
            </w:r>
            <w:r w:rsidRPr="0096652A">
              <w:rPr>
                <w:bCs/>
                <w:iCs/>
                <w:sz w:val="16"/>
                <w:szCs w:val="16"/>
                <w:lang w:eastAsia="ru-RU"/>
              </w:rPr>
              <w:t>Завальна яма №2</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w:t>
            </w:r>
          </w:p>
        </w:tc>
        <w:tc>
          <w:tcPr>
            <w:tcW w:w="1616" w:type="dxa"/>
            <w:shd w:val="clear" w:color="auto" w:fill="auto"/>
            <w:vAlign w:val="center"/>
          </w:tcPr>
          <w:p w:rsidR="00933207" w:rsidRPr="0096652A" w:rsidRDefault="00933207" w:rsidP="009B60F7">
            <w:pPr>
              <w:suppressAutoHyphens w:val="0"/>
              <w:jc w:val="center"/>
              <w:rPr>
                <w:sz w:val="16"/>
                <w:szCs w:val="16"/>
                <w:lang w:eastAsia="ru-RU"/>
              </w:rPr>
            </w:pPr>
            <w:r w:rsidRPr="0096652A">
              <w:rPr>
                <w:bCs/>
                <w:iCs/>
                <w:sz w:val="16"/>
                <w:szCs w:val="16"/>
                <w:lang w:eastAsia="ru-RU"/>
              </w:rPr>
              <w:t>Завальна яма №2</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764</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209</w:t>
            </w:r>
          </w:p>
        </w:tc>
        <w:tc>
          <w:tcPr>
            <w:tcW w:w="1560" w:type="dxa"/>
            <w:gridSpan w:val="5"/>
            <w:shd w:val="clear" w:color="auto" w:fill="auto"/>
            <w:vAlign w:val="center"/>
          </w:tcPr>
          <w:p w:rsidR="00933207" w:rsidRPr="0096652A" w:rsidRDefault="00933207" w:rsidP="009B60F7">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0,01901</w:t>
            </w:r>
          </w:p>
        </w:tc>
        <w:tc>
          <w:tcPr>
            <w:tcW w:w="850" w:type="dxa"/>
            <w:shd w:val="clear" w:color="auto" w:fill="auto"/>
            <w:vAlign w:val="center"/>
          </w:tcPr>
          <w:p w:rsidR="00933207" w:rsidRPr="0096652A" w:rsidRDefault="00933207" w:rsidP="00A67BB3">
            <w:pPr>
              <w:jc w:val="center"/>
              <w:rPr>
                <w:sz w:val="16"/>
                <w:szCs w:val="16"/>
                <w:lang w:eastAsia="ru-RU"/>
              </w:rPr>
            </w:pPr>
            <w:r w:rsidRPr="0096652A">
              <w:rPr>
                <w:color w:val="000000"/>
                <w:sz w:val="16"/>
                <w:szCs w:val="16"/>
              </w:rPr>
              <w:t>0,06844</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0,16421</w:t>
            </w:r>
          </w:p>
        </w:tc>
      </w:tr>
      <w:tr w:rsidR="00933207" w:rsidRPr="0096652A" w:rsidTr="000E2F49">
        <w:trPr>
          <w:cantSplit/>
          <w:trHeight w:val="1134"/>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B571B0">
            <w:pPr>
              <w:jc w:val="center"/>
              <w:rPr>
                <w:bCs/>
                <w:iCs/>
                <w:sz w:val="16"/>
                <w:szCs w:val="16"/>
                <w:lang w:eastAsia="ru-RU"/>
              </w:rPr>
            </w:pPr>
            <w:r w:rsidRPr="0096652A">
              <w:rPr>
                <w:sz w:val="16"/>
                <w:szCs w:val="16"/>
                <w:lang w:eastAsia="ru-RU"/>
              </w:rPr>
              <w:t xml:space="preserve">Труба аспірації від норій </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3</w:t>
            </w:r>
          </w:p>
        </w:tc>
        <w:tc>
          <w:tcPr>
            <w:tcW w:w="1616"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lang w:eastAsia="ru-RU"/>
              </w:rPr>
              <w:t>Труба аспірації від норій</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5,5</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0,35</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794</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243</w:t>
            </w:r>
          </w:p>
        </w:tc>
        <w:tc>
          <w:tcPr>
            <w:tcW w:w="567" w:type="dxa"/>
            <w:gridSpan w:val="2"/>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567" w:type="dxa"/>
            <w:gridSpan w:val="2"/>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426" w:type="dxa"/>
            <w:shd w:val="clear" w:color="auto" w:fill="auto"/>
            <w:textDirection w:val="btLr"/>
            <w:vAlign w:val="center"/>
          </w:tcPr>
          <w:p w:rsidR="00933207" w:rsidRPr="0096652A" w:rsidRDefault="00933207" w:rsidP="006D504D">
            <w:pPr>
              <w:suppressAutoHyphens w:val="0"/>
              <w:ind w:left="113" w:right="113"/>
              <w:jc w:val="center"/>
              <w:rPr>
                <w:sz w:val="16"/>
                <w:szCs w:val="16"/>
                <w:lang w:eastAsia="ru-RU"/>
              </w:rPr>
            </w:pPr>
            <w:r w:rsidRPr="0096652A">
              <w:rPr>
                <w:sz w:val="16"/>
                <w:szCs w:val="16"/>
                <w:lang w:eastAsia="ru-RU"/>
              </w:rPr>
              <w:t>труба</w:t>
            </w:r>
          </w:p>
        </w:tc>
        <w:tc>
          <w:tcPr>
            <w:tcW w:w="425" w:type="dxa"/>
            <w:shd w:val="clear" w:color="auto" w:fill="auto"/>
            <w:textDirection w:val="btLr"/>
            <w:vAlign w:val="center"/>
          </w:tcPr>
          <w:p w:rsidR="00933207" w:rsidRPr="0096652A" w:rsidRDefault="00933207" w:rsidP="000E2F49">
            <w:pPr>
              <w:suppressAutoHyphens w:val="0"/>
              <w:ind w:left="113" w:right="113"/>
              <w:jc w:val="center"/>
              <w:rPr>
                <w:sz w:val="16"/>
                <w:szCs w:val="16"/>
                <w:lang w:eastAsia="ru-RU"/>
              </w:rPr>
            </w:pPr>
            <w:r w:rsidRPr="0096652A">
              <w:rPr>
                <w:sz w:val="16"/>
                <w:szCs w:val="16"/>
                <w:lang w:eastAsia="ru-RU"/>
              </w:rPr>
              <w:t>0,56</w:t>
            </w:r>
          </w:p>
        </w:tc>
        <w:tc>
          <w:tcPr>
            <w:tcW w:w="42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8,7</w:t>
            </w:r>
          </w:p>
        </w:tc>
        <w:tc>
          <w:tcPr>
            <w:tcW w:w="567"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24</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43,68</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0,0245</w:t>
            </w:r>
          </w:p>
        </w:tc>
        <w:tc>
          <w:tcPr>
            <w:tcW w:w="850" w:type="dxa"/>
            <w:shd w:val="clear" w:color="auto" w:fill="auto"/>
            <w:vAlign w:val="center"/>
          </w:tcPr>
          <w:p w:rsidR="00933207" w:rsidRPr="0096652A" w:rsidRDefault="00933207" w:rsidP="00A67BB3">
            <w:pPr>
              <w:jc w:val="center"/>
              <w:rPr>
                <w:sz w:val="16"/>
                <w:szCs w:val="16"/>
                <w:lang w:eastAsia="ru-RU"/>
              </w:rPr>
            </w:pPr>
            <w:r w:rsidRPr="0096652A">
              <w:rPr>
                <w:color w:val="000000"/>
                <w:sz w:val="16"/>
                <w:szCs w:val="16"/>
              </w:rPr>
              <w:t>0,0882</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0,10584</w:t>
            </w:r>
          </w:p>
        </w:tc>
      </w:tr>
      <w:tr w:rsidR="00933207" w:rsidRPr="0096652A" w:rsidTr="009B60F7">
        <w:trPr>
          <w:trHeight w:val="20"/>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Відвантаження зернових відходів з бункеру на автотранспорт</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4</w:t>
            </w:r>
          </w:p>
        </w:tc>
        <w:tc>
          <w:tcPr>
            <w:tcW w:w="161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rPr>
              <w:t>Відвантаження зернових відходів з бункеру на автотранспорт</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790</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239</w:t>
            </w:r>
          </w:p>
        </w:tc>
        <w:tc>
          <w:tcPr>
            <w:tcW w:w="1560" w:type="dxa"/>
            <w:gridSpan w:val="5"/>
            <w:shd w:val="clear" w:color="auto" w:fill="auto"/>
            <w:vAlign w:val="center"/>
          </w:tcPr>
          <w:p w:rsidR="00933207" w:rsidRPr="0096652A" w:rsidRDefault="00933207" w:rsidP="009B60F7">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0,00219</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0,00788</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0,00177</w:t>
            </w:r>
          </w:p>
        </w:tc>
      </w:tr>
      <w:tr w:rsidR="00933207" w:rsidRPr="0096652A" w:rsidTr="000E2F49">
        <w:trPr>
          <w:cantSplit/>
          <w:trHeight w:val="1134"/>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9B60F7">
            <w:pPr>
              <w:suppressAutoHyphens w:val="0"/>
              <w:jc w:val="center"/>
              <w:rPr>
                <w:bCs/>
                <w:iCs/>
                <w:sz w:val="16"/>
                <w:szCs w:val="16"/>
                <w:lang w:eastAsia="ru-RU"/>
              </w:rPr>
            </w:pPr>
            <w:r w:rsidRPr="0096652A">
              <w:rPr>
                <w:sz w:val="16"/>
                <w:szCs w:val="16"/>
                <w:lang w:eastAsia="ru-RU"/>
              </w:rPr>
              <w:t>Труба аспірації сепаратора №1</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5</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lang w:eastAsia="ru-RU"/>
              </w:rPr>
              <w:t>Труба аспірації сепаратора №1</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18</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0,72</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788</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248</w:t>
            </w:r>
          </w:p>
        </w:tc>
        <w:tc>
          <w:tcPr>
            <w:tcW w:w="567" w:type="dxa"/>
            <w:gridSpan w:val="2"/>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567" w:type="dxa"/>
            <w:gridSpan w:val="2"/>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426" w:type="dxa"/>
            <w:shd w:val="clear" w:color="auto" w:fill="auto"/>
            <w:textDirection w:val="btLr"/>
            <w:vAlign w:val="center"/>
          </w:tcPr>
          <w:p w:rsidR="00933207" w:rsidRPr="0096652A" w:rsidRDefault="00933207" w:rsidP="006D504D">
            <w:pPr>
              <w:suppressAutoHyphens w:val="0"/>
              <w:ind w:left="113" w:right="113"/>
              <w:jc w:val="center"/>
              <w:rPr>
                <w:sz w:val="16"/>
                <w:szCs w:val="16"/>
                <w:lang w:eastAsia="ru-RU"/>
              </w:rPr>
            </w:pPr>
            <w:r w:rsidRPr="0096652A">
              <w:rPr>
                <w:sz w:val="16"/>
                <w:szCs w:val="16"/>
                <w:lang w:eastAsia="ru-RU"/>
              </w:rPr>
              <w:t>труба</w:t>
            </w:r>
          </w:p>
        </w:tc>
        <w:tc>
          <w:tcPr>
            <w:tcW w:w="425" w:type="dxa"/>
            <w:shd w:val="clear" w:color="auto" w:fill="auto"/>
            <w:textDirection w:val="btLr"/>
            <w:vAlign w:val="center"/>
          </w:tcPr>
          <w:p w:rsidR="00933207" w:rsidRPr="0096652A" w:rsidRDefault="00933207" w:rsidP="000E2F49">
            <w:pPr>
              <w:suppressAutoHyphens w:val="0"/>
              <w:ind w:left="113" w:right="113"/>
              <w:jc w:val="center"/>
              <w:rPr>
                <w:sz w:val="16"/>
                <w:szCs w:val="16"/>
                <w:lang w:eastAsia="ru-RU"/>
              </w:rPr>
            </w:pPr>
            <w:r w:rsidRPr="0096652A">
              <w:rPr>
                <w:sz w:val="16"/>
                <w:szCs w:val="16"/>
                <w:lang w:eastAsia="ru-RU"/>
              </w:rPr>
              <w:t>2,50</w:t>
            </w:r>
          </w:p>
        </w:tc>
        <w:tc>
          <w:tcPr>
            <w:tcW w:w="42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6,9</w:t>
            </w:r>
          </w:p>
        </w:tc>
        <w:tc>
          <w:tcPr>
            <w:tcW w:w="567"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26</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36,19</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0,0905</w:t>
            </w:r>
          </w:p>
        </w:tc>
        <w:tc>
          <w:tcPr>
            <w:tcW w:w="850" w:type="dxa"/>
            <w:shd w:val="clear" w:color="auto" w:fill="auto"/>
            <w:vAlign w:val="center"/>
          </w:tcPr>
          <w:p w:rsidR="00933207" w:rsidRPr="0096652A" w:rsidRDefault="00933207" w:rsidP="00A67BB3">
            <w:pPr>
              <w:jc w:val="center"/>
              <w:rPr>
                <w:sz w:val="16"/>
                <w:szCs w:val="16"/>
                <w:lang w:eastAsia="ru-RU"/>
              </w:rPr>
            </w:pPr>
            <w:r w:rsidRPr="0096652A">
              <w:rPr>
                <w:color w:val="000000"/>
                <w:sz w:val="16"/>
                <w:szCs w:val="16"/>
              </w:rPr>
              <w:t>0,3258</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0,09122</w:t>
            </w:r>
          </w:p>
        </w:tc>
      </w:tr>
      <w:tr w:rsidR="00933207" w:rsidRPr="0096652A" w:rsidTr="000E2F49">
        <w:trPr>
          <w:cantSplit/>
          <w:trHeight w:val="1134"/>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9B60F7">
            <w:pPr>
              <w:suppressAutoHyphens w:val="0"/>
              <w:jc w:val="center"/>
              <w:rPr>
                <w:bCs/>
                <w:iCs/>
                <w:sz w:val="16"/>
                <w:szCs w:val="16"/>
                <w:lang w:eastAsia="ru-RU"/>
              </w:rPr>
            </w:pPr>
            <w:r w:rsidRPr="0096652A">
              <w:rPr>
                <w:sz w:val="16"/>
                <w:szCs w:val="16"/>
                <w:lang w:eastAsia="ru-RU"/>
              </w:rPr>
              <w:t>Труба аспірації сепаратора №2</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6</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lang w:eastAsia="ru-RU"/>
              </w:rPr>
              <w:t>Труба аспірації сепаратора №2</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18</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0,72</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793</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246</w:t>
            </w:r>
          </w:p>
        </w:tc>
        <w:tc>
          <w:tcPr>
            <w:tcW w:w="567" w:type="dxa"/>
            <w:gridSpan w:val="2"/>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567" w:type="dxa"/>
            <w:gridSpan w:val="2"/>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426" w:type="dxa"/>
            <w:shd w:val="clear" w:color="auto" w:fill="auto"/>
            <w:textDirection w:val="btLr"/>
            <w:vAlign w:val="center"/>
          </w:tcPr>
          <w:p w:rsidR="00933207" w:rsidRPr="0096652A" w:rsidRDefault="00933207" w:rsidP="00E3637E">
            <w:pPr>
              <w:suppressAutoHyphens w:val="0"/>
              <w:ind w:left="113" w:right="113"/>
              <w:jc w:val="center"/>
              <w:rPr>
                <w:sz w:val="16"/>
                <w:szCs w:val="16"/>
                <w:lang w:eastAsia="ru-RU"/>
              </w:rPr>
            </w:pPr>
            <w:r w:rsidRPr="0096652A">
              <w:rPr>
                <w:sz w:val="16"/>
                <w:szCs w:val="16"/>
                <w:lang w:eastAsia="ru-RU"/>
              </w:rPr>
              <w:t>труба</w:t>
            </w:r>
          </w:p>
        </w:tc>
        <w:tc>
          <w:tcPr>
            <w:tcW w:w="425" w:type="dxa"/>
            <w:shd w:val="clear" w:color="auto" w:fill="auto"/>
            <w:textDirection w:val="btLr"/>
            <w:vAlign w:val="center"/>
          </w:tcPr>
          <w:p w:rsidR="00933207" w:rsidRPr="0096652A" w:rsidRDefault="00933207" w:rsidP="000E2F49">
            <w:pPr>
              <w:suppressAutoHyphens w:val="0"/>
              <w:ind w:left="113" w:right="113"/>
              <w:jc w:val="center"/>
              <w:rPr>
                <w:sz w:val="16"/>
                <w:szCs w:val="16"/>
                <w:lang w:eastAsia="ru-RU"/>
              </w:rPr>
            </w:pPr>
            <w:r w:rsidRPr="0096652A">
              <w:rPr>
                <w:sz w:val="16"/>
                <w:szCs w:val="16"/>
                <w:lang w:eastAsia="ru-RU"/>
              </w:rPr>
              <w:t>2,60</w:t>
            </w:r>
          </w:p>
        </w:tc>
        <w:tc>
          <w:tcPr>
            <w:tcW w:w="42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7,2</w:t>
            </w:r>
          </w:p>
        </w:tc>
        <w:tc>
          <w:tcPr>
            <w:tcW w:w="567"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27</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34,95</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0,0909</w:t>
            </w:r>
          </w:p>
        </w:tc>
        <w:tc>
          <w:tcPr>
            <w:tcW w:w="850" w:type="dxa"/>
            <w:shd w:val="clear" w:color="auto" w:fill="auto"/>
            <w:vAlign w:val="center"/>
          </w:tcPr>
          <w:p w:rsidR="00933207" w:rsidRPr="0096652A" w:rsidRDefault="00933207" w:rsidP="00A67BB3">
            <w:pPr>
              <w:jc w:val="center"/>
              <w:rPr>
                <w:sz w:val="16"/>
                <w:szCs w:val="16"/>
                <w:lang w:eastAsia="ru-RU"/>
              </w:rPr>
            </w:pPr>
            <w:r w:rsidRPr="0096652A">
              <w:rPr>
                <w:color w:val="000000"/>
                <w:sz w:val="16"/>
                <w:szCs w:val="16"/>
              </w:rPr>
              <w:t>0,32724</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0,09163</w:t>
            </w:r>
          </w:p>
        </w:tc>
      </w:tr>
      <w:tr w:rsidR="00933207" w:rsidRPr="0096652A" w:rsidTr="009B60F7">
        <w:trPr>
          <w:trHeight w:val="20"/>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Відвантаження зернових відходів з бункеру на автотранспорт</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7</w:t>
            </w:r>
          </w:p>
        </w:tc>
        <w:tc>
          <w:tcPr>
            <w:tcW w:w="161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rPr>
              <w:t>Відвантаження зернових відходів з бункеру на автотранспорт</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789</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236</w:t>
            </w:r>
          </w:p>
        </w:tc>
        <w:tc>
          <w:tcPr>
            <w:tcW w:w="1560" w:type="dxa"/>
            <w:gridSpan w:val="5"/>
            <w:shd w:val="clear" w:color="auto" w:fill="auto"/>
            <w:vAlign w:val="center"/>
          </w:tcPr>
          <w:p w:rsidR="00933207" w:rsidRPr="0096652A" w:rsidRDefault="00933207" w:rsidP="009B60F7">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0,00219</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0,00788</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0,00089</w:t>
            </w:r>
          </w:p>
        </w:tc>
      </w:tr>
      <w:tr w:rsidR="00933207" w:rsidRPr="0096652A" w:rsidTr="009B60F7">
        <w:trPr>
          <w:trHeight w:val="20"/>
          <w:jc w:val="center"/>
        </w:trPr>
        <w:tc>
          <w:tcPr>
            <w:tcW w:w="1589" w:type="dxa"/>
            <w:shd w:val="clear" w:color="auto" w:fill="auto"/>
            <w:vAlign w:val="center"/>
          </w:tcPr>
          <w:p w:rsidR="00933207" w:rsidRPr="0096652A" w:rsidRDefault="00933207" w:rsidP="009B60F7">
            <w:pPr>
              <w:suppressAutoHyphens w:val="0"/>
              <w:jc w:val="center"/>
              <w:rPr>
                <w:sz w:val="16"/>
                <w:szCs w:val="16"/>
              </w:rPr>
            </w:pPr>
            <w:r w:rsidRPr="0096652A">
              <w:rPr>
                <w:bCs/>
                <w:iCs/>
                <w:sz w:val="16"/>
                <w:szCs w:val="16"/>
                <w:lang w:eastAsia="ru-RU"/>
              </w:rPr>
              <w:lastRenderedPageBreak/>
              <w:t>210621 Переробка с/г продукції,</w:t>
            </w:r>
            <w:r w:rsidRPr="0096652A">
              <w:rPr>
                <w:sz w:val="16"/>
                <w:szCs w:val="16"/>
              </w:rPr>
              <w:t xml:space="preserve"> Відвантаження зернових відходів з бункеру на автотранспорт</w:t>
            </w:r>
          </w:p>
          <w:p w:rsidR="00933207" w:rsidRPr="0096652A" w:rsidRDefault="00933207" w:rsidP="009B60F7">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8</w:t>
            </w:r>
          </w:p>
        </w:tc>
        <w:tc>
          <w:tcPr>
            <w:tcW w:w="161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rPr>
              <w:t>Відвантаження зернових відходів з бункеру на автотранспорт</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780</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216</w:t>
            </w:r>
          </w:p>
        </w:tc>
        <w:tc>
          <w:tcPr>
            <w:tcW w:w="1560" w:type="dxa"/>
            <w:gridSpan w:val="5"/>
            <w:shd w:val="clear" w:color="auto" w:fill="auto"/>
            <w:vAlign w:val="center"/>
          </w:tcPr>
          <w:p w:rsidR="00933207" w:rsidRPr="0096652A" w:rsidRDefault="00933207" w:rsidP="009B60F7">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0,00219</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0,00788</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0,00089</w:t>
            </w:r>
          </w:p>
        </w:tc>
      </w:tr>
      <w:tr w:rsidR="00933207" w:rsidRPr="0096652A" w:rsidTr="009B60F7">
        <w:trPr>
          <w:trHeight w:val="20"/>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9B60F7">
            <w:pPr>
              <w:suppressAutoHyphens w:val="0"/>
              <w:jc w:val="center"/>
              <w:rPr>
                <w:sz w:val="16"/>
                <w:szCs w:val="16"/>
              </w:rPr>
            </w:pPr>
            <w:r w:rsidRPr="0096652A">
              <w:rPr>
                <w:sz w:val="16"/>
                <w:szCs w:val="16"/>
              </w:rPr>
              <w:t>Силос для накопичення вологого зерна №1</w:t>
            </w:r>
          </w:p>
          <w:p w:rsidR="00933207" w:rsidRPr="0096652A" w:rsidRDefault="00933207" w:rsidP="009B60F7">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9</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rPr>
              <w:t>Силос для накопичення вологого зерна №1</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735</w:t>
            </w:r>
          </w:p>
        </w:tc>
        <w:tc>
          <w:tcPr>
            <w:tcW w:w="567" w:type="dxa"/>
            <w:shd w:val="clear" w:color="auto" w:fill="auto"/>
            <w:vAlign w:val="center"/>
          </w:tcPr>
          <w:p w:rsidR="00933207" w:rsidRPr="0096652A" w:rsidRDefault="007D7A5C" w:rsidP="009B60F7">
            <w:pPr>
              <w:suppressAutoHyphens w:val="0"/>
              <w:jc w:val="center"/>
              <w:rPr>
                <w:sz w:val="16"/>
                <w:szCs w:val="16"/>
                <w:lang w:eastAsia="ru-RU"/>
              </w:rPr>
            </w:pPr>
            <w:r>
              <w:rPr>
                <w:sz w:val="16"/>
                <w:szCs w:val="16"/>
                <w:lang w:eastAsia="ru-RU"/>
              </w:rPr>
              <w:t>241</w:t>
            </w:r>
          </w:p>
        </w:tc>
        <w:tc>
          <w:tcPr>
            <w:tcW w:w="1560" w:type="dxa"/>
            <w:gridSpan w:val="5"/>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0,000175</w:t>
            </w:r>
          </w:p>
        </w:tc>
        <w:tc>
          <w:tcPr>
            <w:tcW w:w="850" w:type="dxa"/>
            <w:shd w:val="clear" w:color="auto" w:fill="auto"/>
            <w:vAlign w:val="center"/>
          </w:tcPr>
          <w:p w:rsidR="00933207" w:rsidRPr="0096652A" w:rsidRDefault="001C4348" w:rsidP="00A67BB3">
            <w:pPr>
              <w:jc w:val="center"/>
              <w:rPr>
                <w:sz w:val="16"/>
                <w:szCs w:val="16"/>
                <w:lang w:eastAsia="ru-RU"/>
              </w:rPr>
            </w:pPr>
            <w:r w:rsidRPr="0096652A">
              <w:rPr>
                <w:color w:val="000000"/>
                <w:sz w:val="16"/>
                <w:szCs w:val="16"/>
              </w:rPr>
              <w:t>0,00063</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0,000079</w:t>
            </w:r>
          </w:p>
        </w:tc>
      </w:tr>
      <w:tr w:rsidR="00933207" w:rsidRPr="0096652A" w:rsidTr="009B60F7">
        <w:trPr>
          <w:trHeight w:val="20"/>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9B60F7">
            <w:pPr>
              <w:suppressAutoHyphens w:val="0"/>
              <w:jc w:val="center"/>
              <w:rPr>
                <w:sz w:val="16"/>
                <w:szCs w:val="16"/>
              </w:rPr>
            </w:pPr>
            <w:r w:rsidRPr="0096652A">
              <w:rPr>
                <w:sz w:val="16"/>
                <w:szCs w:val="16"/>
              </w:rPr>
              <w:t>Силос для накопичення вологого зерна №2</w:t>
            </w:r>
          </w:p>
          <w:p w:rsidR="00933207" w:rsidRPr="0096652A" w:rsidRDefault="00933207" w:rsidP="009B60F7">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10</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rPr>
              <w:t>Силос для накопичення вологого зерна №2</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739</w:t>
            </w:r>
          </w:p>
        </w:tc>
        <w:tc>
          <w:tcPr>
            <w:tcW w:w="567"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250</w:t>
            </w:r>
          </w:p>
        </w:tc>
        <w:tc>
          <w:tcPr>
            <w:tcW w:w="1560" w:type="dxa"/>
            <w:gridSpan w:val="5"/>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0,000175</w:t>
            </w:r>
          </w:p>
        </w:tc>
        <w:tc>
          <w:tcPr>
            <w:tcW w:w="850" w:type="dxa"/>
            <w:shd w:val="clear" w:color="auto" w:fill="auto"/>
            <w:vAlign w:val="center"/>
          </w:tcPr>
          <w:p w:rsidR="00933207" w:rsidRPr="0096652A" w:rsidRDefault="001C4348" w:rsidP="00A67BB3">
            <w:pPr>
              <w:jc w:val="center"/>
              <w:rPr>
                <w:sz w:val="16"/>
                <w:szCs w:val="16"/>
                <w:lang w:eastAsia="ru-RU"/>
              </w:rPr>
            </w:pPr>
            <w:r w:rsidRPr="0096652A">
              <w:rPr>
                <w:color w:val="000000"/>
                <w:sz w:val="16"/>
                <w:szCs w:val="16"/>
              </w:rPr>
              <w:t>0,00063</w:t>
            </w:r>
          </w:p>
        </w:tc>
        <w:tc>
          <w:tcPr>
            <w:tcW w:w="84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0,000079</w:t>
            </w:r>
          </w:p>
        </w:tc>
      </w:tr>
      <w:tr w:rsidR="00933207" w:rsidRPr="0096652A" w:rsidTr="009B60F7">
        <w:trPr>
          <w:trHeight w:val="20"/>
          <w:jc w:val="center"/>
        </w:trPr>
        <w:tc>
          <w:tcPr>
            <w:tcW w:w="1589"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9B60F7">
            <w:pPr>
              <w:suppressAutoHyphens w:val="0"/>
              <w:jc w:val="center"/>
              <w:rPr>
                <w:sz w:val="16"/>
                <w:szCs w:val="16"/>
              </w:rPr>
            </w:pPr>
            <w:r w:rsidRPr="0096652A">
              <w:rPr>
                <w:sz w:val="16"/>
                <w:szCs w:val="16"/>
              </w:rPr>
              <w:t>Силос для накопичення вологого зерна №3</w:t>
            </w:r>
          </w:p>
          <w:p w:rsidR="00933207" w:rsidRPr="0096652A" w:rsidRDefault="00933207" w:rsidP="009B60F7">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11</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rPr>
              <w:t>Силос д</w:t>
            </w:r>
            <w:r w:rsidR="000714DA">
              <w:rPr>
                <w:sz w:val="16"/>
                <w:szCs w:val="16"/>
              </w:rPr>
              <w:t>ля накопичення вологого зерна №3</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744</w:t>
            </w:r>
          </w:p>
        </w:tc>
        <w:tc>
          <w:tcPr>
            <w:tcW w:w="567"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262</w:t>
            </w:r>
          </w:p>
        </w:tc>
        <w:tc>
          <w:tcPr>
            <w:tcW w:w="1560" w:type="dxa"/>
            <w:gridSpan w:val="5"/>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0,000175</w:t>
            </w:r>
          </w:p>
        </w:tc>
        <w:tc>
          <w:tcPr>
            <w:tcW w:w="850" w:type="dxa"/>
            <w:shd w:val="clear" w:color="auto" w:fill="auto"/>
            <w:vAlign w:val="center"/>
          </w:tcPr>
          <w:p w:rsidR="00933207" w:rsidRPr="0096652A" w:rsidRDefault="001C4348" w:rsidP="00A67BB3">
            <w:pPr>
              <w:jc w:val="center"/>
              <w:rPr>
                <w:sz w:val="16"/>
                <w:szCs w:val="16"/>
                <w:lang w:eastAsia="ru-RU"/>
              </w:rPr>
            </w:pPr>
            <w:r w:rsidRPr="0096652A">
              <w:rPr>
                <w:color w:val="000000"/>
                <w:sz w:val="16"/>
                <w:szCs w:val="16"/>
              </w:rPr>
              <w:t>0,00063</w:t>
            </w:r>
          </w:p>
        </w:tc>
        <w:tc>
          <w:tcPr>
            <w:tcW w:w="849" w:type="dxa"/>
            <w:shd w:val="clear" w:color="auto" w:fill="auto"/>
            <w:vAlign w:val="center"/>
          </w:tcPr>
          <w:p w:rsidR="00933207" w:rsidRPr="0096652A" w:rsidRDefault="00933207" w:rsidP="00422674">
            <w:pPr>
              <w:suppressAutoHyphens w:val="0"/>
              <w:jc w:val="center"/>
              <w:rPr>
                <w:sz w:val="16"/>
                <w:szCs w:val="16"/>
                <w:lang w:eastAsia="ru-RU"/>
              </w:rPr>
            </w:pPr>
            <w:r w:rsidRPr="0096652A">
              <w:rPr>
                <w:sz w:val="16"/>
                <w:szCs w:val="16"/>
                <w:lang w:eastAsia="ru-RU"/>
              </w:rPr>
              <w:t>0,000053</w:t>
            </w:r>
          </w:p>
        </w:tc>
      </w:tr>
      <w:tr w:rsidR="00933207" w:rsidRPr="0096652A" w:rsidTr="00A67BB3">
        <w:trPr>
          <w:trHeight w:val="330"/>
          <w:jc w:val="center"/>
        </w:trPr>
        <w:tc>
          <w:tcPr>
            <w:tcW w:w="1589" w:type="dxa"/>
            <w:vMerge w:val="restart"/>
            <w:shd w:val="clear" w:color="auto" w:fill="auto"/>
            <w:vAlign w:val="center"/>
          </w:tcPr>
          <w:p w:rsidR="00933207" w:rsidRPr="0096652A" w:rsidRDefault="00933207" w:rsidP="00550124">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Зерносушарка №1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r w:rsidRPr="0096652A">
              <w:rPr>
                <w:bCs/>
                <w:sz w:val="16"/>
                <w:szCs w:val="16"/>
              </w:rPr>
              <w:t xml:space="preserve"> МС-3180</w:t>
            </w:r>
            <w:r w:rsidRPr="0096652A">
              <w:rPr>
                <w:sz w:val="16"/>
                <w:szCs w:val="16"/>
              </w:rPr>
              <w:t xml:space="preserve"> </w:t>
            </w:r>
            <w:r w:rsidRPr="0096652A">
              <w:rPr>
                <w:bCs/>
                <w:iCs/>
                <w:sz w:val="16"/>
                <w:szCs w:val="16"/>
                <w:lang w:eastAsia="ru-RU"/>
              </w:rPr>
              <w:t>вид палива – природний газ</w:t>
            </w:r>
          </w:p>
        </w:tc>
        <w:tc>
          <w:tcPr>
            <w:tcW w:w="424" w:type="dxa"/>
            <w:vMerge w:val="restart"/>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12</w:t>
            </w:r>
          </w:p>
        </w:tc>
        <w:tc>
          <w:tcPr>
            <w:tcW w:w="1616" w:type="dxa"/>
            <w:vMerge w:val="restart"/>
            <w:shd w:val="clear" w:color="auto" w:fill="auto"/>
            <w:vAlign w:val="center"/>
          </w:tcPr>
          <w:p w:rsidR="00933207" w:rsidRPr="0096652A" w:rsidRDefault="00933207" w:rsidP="009B60F7">
            <w:pPr>
              <w:suppressAutoHyphens w:val="0"/>
              <w:jc w:val="center"/>
              <w:rPr>
                <w:sz w:val="16"/>
                <w:szCs w:val="16"/>
              </w:rPr>
            </w:pPr>
            <w:r w:rsidRPr="0096652A">
              <w:rPr>
                <w:sz w:val="16"/>
                <w:szCs w:val="16"/>
              </w:rPr>
              <w:t xml:space="preserve">Зерносушарка №1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r w:rsidRPr="0096652A">
              <w:rPr>
                <w:bCs/>
                <w:sz w:val="16"/>
                <w:szCs w:val="16"/>
              </w:rPr>
              <w:t xml:space="preserve"> МС-3180</w:t>
            </w:r>
          </w:p>
        </w:tc>
        <w:tc>
          <w:tcPr>
            <w:tcW w:w="510"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vMerge w:val="restart"/>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733</w:t>
            </w:r>
          </w:p>
        </w:tc>
        <w:tc>
          <w:tcPr>
            <w:tcW w:w="567" w:type="dxa"/>
            <w:vMerge w:val="restart"/>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232</w:t>
            </w:r>
          </w:p>
        </w:tc>
        <w:tc>
          <w:tcPr>
            <w:tcW w:w="1560" w:type="dxa"/>
            <w:gridSpan w:val="5"/>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vMerge w:val="restart"/>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9B60F7">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w:t>
            </w:r>
            <w:r w:rsidRPr="0096652A">
              <w:rPr>
                <w:sz w:val="16"/>
                <w:szCs w:val="16"/>
                <w:lang w:val="en-US"/>
              </w:rPr>
              <w:t>NO</w:t>
            </w:r>
            <w:r w:rsidRPr="0096652A">
              <w:rPr>
                <w:sz w:val="16"/>
                <w:szCs w:val="16"/>
              </w:rPr>
              <w:t>+</w:t>
            </w:r>
            <w:r w:rsidRPr="0096652A">
              <w:rPr>
                <w:sz w:val="16"/>
                <w:szCs w:val="16"/>
                <w:lang w:val="en-US"/>
              </w:rPr>
              <w:t>NO</w:t>
            </w:r>
            <w:r w:rsidRPr="0096652A">
              <w:rPr>
                <w:sz w:val="16"/>
                <w:szCs w:val="16"/>
                <w:vertAlign w:val="subscript"/>
              </w:rPr>
              <w:t>2</w:t>
            </w:r>
            <w:r w:rsidRPr="0096652A">
              <w:rPr>
                <w:sz w:val="16"/>
                <w:szCs w:val="16"/>
              </w:rPr>
              <w:t>])</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0,242274</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0,87219</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1,116357</w:t>
            </w:r>
          </w:p>
        </w:tc>
      </w:tr>
      <w:tr w:rsidR="00933207" w:rsidRPr="0096652A" w:rsidTr="00A67BB3">
        <w:trPr>
          <w:trHeight w:val="255"/>
          <w:jc w:val="center"/>
        </w:trPr>
        <w:tc>
          <w:tcPr>
            <w:tcW w:w="1589" w:type="dxa"/>
            <w:vMerge/>
            <w:shd w:val="clear" w:color="auto" w:fill="auto"/>
            <w:vAlign w:val="center"/>
          </w:tcPr>
          <w:p w:rsidR="00933207" w:rsidRPr="0096652A" w:rsidRDefault="00933207" w:rsidP="00550124">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Оксид вуглецю</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0,215354</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0,77527</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0,992318</w:t>
            </w:r>
          </w:p>
        </w:tc>
      </w:tr>
      <w:tr w:rsidR="00933207" w:rsidRPr="0096652A" w:rsidTr="00A67BB3">
        <w:trPr>
          <w:trHeight w:val="255"/>
          <w:jc w:val="center"/>
        </w:trPr>
        <w:tc>
          <w:tcPr>
            <w:tcW w:w="1589" w:type="dxa"/>
            <w:vMerge/>
            <w:shd w:val="clear" w:color="auto" w:fill="auto"/>
            <w:vAlign w:val="center"/>
          </w:tcPr>
          <w:p w:rsidR="00933207" w:rsidRPr="0096652A" w:rsidRDefault="00933207" w:rsidP="00550124">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bCs/>
                <w:iCs/>
                <w:sz w:val="16"/>
                <w:szCs w:val="16"/>
                <w:lang w:eastAsia="ru-RU"/>
              </w:rPr>
              <w:t>03000/</w:t>
            </w:r>
          </w:p>
          <w:p w:rsidR="00933207" w:rsidRPr="0096652A" w:rsidRDefault="00933207" w:rsidP="009B60F7">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0,00846</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0,03046</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0,039</w:t>
            </w:r>
          </w:p>
        </w:tc>
      </w:tr>
      <w:tr w:rsidR="00933207" w:rsidRPr="0096652A" w:rsidTr="00A67BB3">
        <w:trPr>
          <w:trHeight w:val="255"/>
          <w:jc w:val="center"/>
        </w:trPr>
        <w:tc>
          <w:tcPr>
            <w:tcW w:w="1589" w:type="dxa"/>
            <w:vMerge/>
            <w:shd w:val="clear" w:color="auto" w:fill="auto"/>
            <w:vAlign w:val="center"/>
          </w:tcPr>
          <w:p w:rsidR="00933207" w:rsidRPr="0096652A" w:rsidRDefault="00933207" w:rsidP="00550124">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150,39813</w:t>
            </w:r>
          </w:p>
        </w:tc>
        <w:tc>
          <w:tcPr>
            <w:tcW w:w="850" w:type="dxa"/>
            <w:shd w:val="clear" w:color="auto" w:fill="auto"/>
            <w:vAlign w:val="center"/>
          </w:tcPr>
          <w:p w:rsidR="00933207" w:rsidRPr="0096652A" w:rsidRDefault="001C4348" w:rsidP="00A67BB3">
            <w:pPr>
              <w:jc w:val="center"/>
              <w:rPr>
                <w:sz w:val="16"/>
                <w:szCs w:val="16"/>
                <w:lang w:eastAsia="ru-RU"/>
              </w:rPr>
            </w:pPr>
            <w:r w:rsidRPr="0096652A">
              <w:rPr>
                <w:color w:val="000000"/>
                <w:sz w:val="16"/>
                <w:szCs w:val="16"/>
              </w:rPr>
              <w:t>541,4333</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693,00973</w:t>
            </w:r>
          </w:p>
        </w:tc>
      </w:tr>
      <w:tr w:rsidR="00933207" w:rsidRPr="0096652A" w:rsidTr="00A67BB3">
        <w:trPr>
          <w:trHeight w:val="330"/>
          <w:jc w:val="center"/>
        </w:trPr>
        <w:tc>
          <w:tcPr>
            <w:tcW w:w="1589" w:type="dxa"/>
            <w:vMerge/>
            <w:shd w:val="clear" w:color="auto" w:fill="auto"/>
            <w:vAlign w:val="center"/>
          </w:tcPr>
          <w:p w:rsidR="00933207" w:rsidRPr="0096652A" w:rsidRDefault="00933207" w:rsidP="00550124">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Азоту оксид</w:t>
            </w:r>
          </w:p>
          <w:p w:rsidR="00933207" w:rsidRPr="0096652A" w:rsidRDefault="00933207" w:rsidP="009B60F7">
            <w:pPr>
              <w:jc w:val="center"/>
              <w:rPr>
                <w:sz w:val="16"/>
                <w:szCs w:val="16"/>
                <w:lang w:eastAsia="ru-RU"/>
              </w:rPr>
            </w:pPr>
            <w:r w:rsidRPr="0096652A">
              <w:rPr>
                <w:sz w:val="16"/>
                <w:szCs w:val="16"/>
                <w:lang w:eastAsia="ru-RU"/>
              </w:rPr>
              <w:t>(N</w:t>
            </w:r>
            <w:r w:rsidRPr="0096652A">
              <w:rPr>
                <w:sz w:val="16"/>
                <w:szCs w:val="16"/>
                <w:vertAlign w:val="subscript"/>
                <w:lang w:val="en-US" w:eastAsia="ru-RU"/>
              </w:rPr>
              <w:t>2</w:t>
            </w:r>
            <w:r w:rsidRPr="0096652A">
              <w:rPr>
                <w:sz w:val="16"/>
                <w:szCs w:val="16"/>
                <w:lang w:val="en-US" w:eastAsia="ru-RU"/>
              </w:rPr>
              <w:t xml:space="preserve"> O)</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0,000269</w:t>
            </w:r>
          </w:p>
        </w:tc>
        <w:tc>
          <w:tcPr>
            <w:tcW w:w="850" w:type="dxa"/>
            <w:shd w:val="clear" w:color="auto" w:fill="auto"/>
            <w:vAlign w:val="center"/>
          </w:tcPr>
          <w:p w:rsidR="00933207" w:rsidRPr="0096652A" w:rsidRDefault="001C4348" w:rsidP="00A67BB3">
            <w:pPr>
              <w:jc w:val="center"/>
              <w:rPr>
                <w:sz w:val="16"/>
                <w:szCs w:val="16"/>
                <w:lang w:eastAsia="ru-RU"/>
              </w:rPr>
            </w:pPr>
            <w:r w:rsidRPr="0096652A">
              <w:rPr>
                <w:color w:val="000000"/>
                <w:sz w:val="16"/>
                <w:szCs w:val="16"/>
              </w:rPr>
              <w:t>0</w:t>
            </w:r>
            <w:r w:rsidR="00A67BB3">
              <w:rPr>
                <w:color w:val="000000"/>
                <w:sz w:val="16"/>
                <w:szCs w:val="16"/>
              </w:rPr>
              <w:t>,00097</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0,00124</w:t>
            </w:r>
          </w:p>
        </w:tc>
      </w:tr>
      <w:tr w:rsidR="00933207" w:rsidRPr="0096652A" w:rsidTr="00A67BB3">
        <w:trPr>
          <w:trHeight w:val="330"/>
          <w:jc w:val="center"/>
        </w:trPr>
        <w:tc>
          <w:tcPr>
            <w:tcW w:w="1589" w:type="dxa"/>
            <w:vMerge/>
            <w:shd w:val="clear" w:color="auto" w:fill="auto"/>
            <w:vAlign w:val="center"/>
          </w:tcPr>
          <w:p w:rsidR="00933207" w:rsidRPr="0096652A" w:rsidRDefault="00933207" w:rsidP="00550124">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Метан</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0,00269</w:t>
            </w:r>
          </w:p>
        </w:tc>
        <w:tc>
          <w:tcPr>
            <w:tcW w:w="850" w:type="dxa"/>
            <w:shd w:val="clear" w:color="auto" w:fill="auto"/>
            <w:vAlign w:val="center"/>
          </w:tcPr>
          <w:p w:rsidR="00933207" w:rsidRPr="0096652A" w:rsidRDefault="001C4348" w:rsidP="00A67BB3">
            <w:pPr>
              <w:jc w:val="center"/>
              <w:rPr>
                <w:sz w:val="16"/>
                <w:szCs w:val="16"/>
                <w:lang w:eastAsia="ru-RU"/>
              </w:rPr>
            </w:pPr>
            <w:r w:rsidRPr="0096652A">
              <w:rPr>
                <w:color w:val="000000"/>
                <w:sz w:val="16"/>
                <w:szCs w:val="16"/>
              </w:rPr>
              <w:t>0,009684</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0,12404</w:t>
            </w:r>
          </w:p>
        </w:tc>
      </w:tr>
      <w:tr w:rsidR="00933207" w:rsidRPr="0096652A" w:rsidTr="00A67BB3">
        <w:trPr>
          <w:trHeight w:val="703"/>
          <w:jc w:val="center"/>
        </w:trPr>
        <w:tc>
          <w:tcPr>
            <w:tcW w:w="1589"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З</w:t>
            </w:r>
            <w:r w:rsidR="000714DA">
              <w:rPr>
                <w:sz w:val="16"/>
                <w:szCs w:val="16"/>
              </w:rPr>
              <w:t>ерносушарка №2</w:t>
            </w:r>
            <w:r w:rsidRPr="0096652A">
              <w:rPr>
                <w:sz w:val="16"/>
                <w:szCs w:val="16"/>
              </w:rPr>
              <w:t xml:space="preserve">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r w:rsidRPr="0096652A">
              <w:rPr>
                <w:bCs/>
                <w:sz w:val="16"/>
                <w:szCs w:val="16"/>
              </w:rPr>
              <w:t xml:space="preserve"> МС-3180</w:t>
            </w:r>
            <w:r w:rsidRPr="0096652A">
              <w:rPr>
                <w:sz w:val="16"/>
                <w:szCs w:val="16"/>
              </w:rPr>
              <w:t xml:space="preserve"> </w:t>
            </w:r>
            <w:r w:rsidRPr="0096652A">
              <w:rPr>
                <w:bCs/>
                <w:iCs/>
                <w:sz w:val="16"/>
                <w:szCs w:val="16"/>
                <w:lang w:eastAsia="ru-RU"/>
              </w:rPr>
              <w:t>вид палива – природний газ</w:t>
            </w:r>
          </w:p>
        </w:tc>
        <w:tc>
          <w:tcPr>
            <w:tcW w:w="424" w:type="dxa"/>
            <w:vMerge w:val="restart"/>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13</w:t>
            </w:r>
          </w:p>
        </w:tc>
        <w:tc>
          <w:tcPr>
            <w:tcW w:w="1616" w:type="dxa"/>
            <w:vMerge w:val="restart"/>
            <w:shd w:val="clear" w:color="auto" w:fill="auto"/>
            <w:vAlign w:val="center"/>
          </w:tcPr>
          <w:p w:rsidR="00933207" w:rsidRPr="0096652A" w:rsidRDefault="000714DA" w:rsidP="009B60F7">
            <w:pPr>
              <w:suppressAutoHyphens w:val="0"/>
              <w:jc w:val="center"/>
              <w:rPr>
                <w:sz w:val="16"/>
                <w:szCs w:val="16"/>
              </w:rPr>
            </w:pPr>
            <w:r>
              <w:rPr>
                <w:sz w:val="16"/>
                <w:szCs w:val="16"/>
              </w:rPr>
              <w:t>Зерносушарка №2</w:t>
            </w:r>
            <w:r w:rsidR="00933207" w:rsidRPr="0096652A">
              <w:rPr>
                <w:sz w:val="16"/>
                <w:szCs w:val="16"/>
              </w:rPr>
              <w:t xml:space="preserve"> марки </w:t>
            </w:r>
            <w:proofErr w:type="spellStart"/>
            <w:r w:rsidR="00933207" w:rsidRPr="0096652A">
              <w:rPr>
                <w:bCs/>
                <w:sz w:val="16"/>
                <w:szCs w:val="16"/>
              </w:rPr>
              <w:t>Mathews</w:t>
            </w:r>
            <w:proofErr w:type="spellEnd"/>
            <w:r w:rsidR="00933207" w:rsidRPr="0096652A">
              <w:rPr>
                <w:bCs/>
                <w:sz w:val="16"/>
                <w:szCs w:val="16"/>
              </w:rPr>
              <w:t xml:space="preserve"> </w:t>
            </w:r>
            <w:proofErr w:type="spellStart"/>
            <w:r w:rsidR="00933207" w:rsidRPr="0096652A">
              <w:rPr>
                <w:bCs/>
                <w:sz w:val="16"/>
                <w:szCs w:val="16"/>
              </w:rPr>
              <w:t>Company</w:t>
            </w:r>
            <w:proofErr w:type="spellEnd"/>
            <w:r w:rsidR="00933207" w:rsidRPr="0096652A">
              <w:rPr>
                <w:bCs/>
                <w:sz w:val="16"/>
                <w:szCs w:val="16"/>
              </w:rPr>
              <w:t xml:space="preserve"> МС-3180</w:t>
            </w:r>
          </w:p>
        </w:tc>
        <w:tc>
          <w:tcPr>
            <w:tcW w:w="510"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10</w:t>
            </w:r>
          </w:p>
        </w:tc>
        <w:tc>
          <w:tcPr>
            <w:tcW w:w="711"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0,5</w:t>
            </w:r>
          </w:p>
        </w:tc>
        <w:tc>
          <w:tcPr>
            <w:tcW w:w="708" w:type="dxa"/>
            <w:vMerge w:val="restart"/>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742</w:t>
            </w:r>
          </w:p>
        </w:tc>
        <w:tc>
          <w:tcPr>
            <w:tcW w:w="567" w:type="dxa"/>
            <w:vMerge w:val="restart"/>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229</w:t>
            </w:r>
          </w:p>
        </w:tc>
        <w:tc>
          <w:tcPr>
            <w:tcW w:w="1560" w:type="dxa"/>
            <w:gridSpan w:val="5"/>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vMerge w:val="restart"/>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0,294</w:t>
            </w:r>
          </w:p>
        </w:tc>
        <w:tc>
          <w:tcPr>
            <w:tcW w:w="425"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9B60F7">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9B60F7">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w:t>
            </w:r>
            <w:r w:rsidRPr="0096652A">
              <w:rPr>
                <w:sz w:val="16"/>
                <w:szCs w:val="16"/>
                <w:lang w:val="en-US"/>
              </w:rPr>
              <w:t>NO</w:t>
            </w:r>
            <w:r w:rsidRPr="0096652A">
              <w:rPr>
                <w:sz w:val="16"/>
                <w:szCs w:val="16"/>
              </w:rPr>
              <w:t>+</w:t>
            </w:r>
            <w:r w:rsidRPr="0096652A">
              <w:rPr>
                <w:sz w:val="16"/>
                <w:szCs w:val="16"/>
                <w:lang w:val="en-US"/>
              </w:rPr>
              <w:t>NO</w:t>
            </w:r>
            <w:r w:rsidRPr="0096652A">
              <w:rPr>
                <w:sz w:val="16"/>
                <w:szCs w:val="16"/>
                <w:vertAlign w:val="subscript"/>
              </w:rPr>
              <w:t>2</w:t>
            </w:r>
            <w:r w:rsidRPr="0096652A">
              <w:rPr>
                <w:sz w:val="16"/>
                <w:szCs w:val="16"/>
              </w:rPr>
              <w:t>])</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0,242274</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0,87219</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1,116357</w:t>
            </w:r>
          </w:p>
        </w:tc>
      </w:tr>
      <w:tr w:rsidR="00933207" w:rsidRPr="0096652A" w:rsidTr="00A67BB3">
        <w:trPr>
          <w:trHeight w:val="430"/>
          <w:jc w:val="center"/>
        </w:trPr>
        <w:tc>
          <w:tcPr>
            <w:tcW w:w="1589"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Оксид вуглецю</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0,215354</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0,77527</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0,992318</w:t>
            </w:r>
          </w:p>
        </w:tc>
      </w:tr>
      <w:tr w:rsidR="00933207" w:rsidRPr="0096652A" w:rsidTr="00A67BB3">
        <w:trPr>
          <w:trHeight w:val="678"/>
          <w:jc w:val="center"/>
        </w:trPr>
        <w:tc>
          <w:tcPr>
            <w:tcW w:w="1589"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bCs/>
                <w:iCs/>
                <w:sz w:val="16"/>
                <w:szCs w:val="16"/>
                <w:lang w:eastAsia="ru-RU"/>
              </w:rPr>
              <w:t>03000/</w:t>
            </w:r>
          </w:p>
          <w:p w:rsidR="00933207" w:rsidRPr="0096652A" w:rsidRDefault="00933207" w:rsidP="009B60F7">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0,00846</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0,03046</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0,039</w:t>
            </w:r>
          </w:p>
        </w:tc>
      </w:tr>
      <w:tr w:rsidR="00933207" w:rsidRPr="0096652A" w:rsidTr="00A67BB3">
        <w:trPr>
          <w:trHeight w:val="418"/>
          <w:jc w:val="center"/>
        </w:trPr>
        <w:tc>
          <w:tcPr>
            <w:tcW w:w="1589"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150,39813</w:t>
            </w:r>
          </w:p>
        </w:tc>
        <w:tc>
          <w:tcPr>
            <w:tcW w:w="850" w:type="dxa"/>
            <w:shd w:val="clear" w:color="auto" w:fill="auto"/>
            <w:vAlign w:val="center"/>
          </w:tcPr>
          <w:p w:rsidR="00933207" w:rsidRPr="0096652A" w:rsidRDefault="001C4348" w:rsidP="00A67BB3">
            <w:pPr>
              <w:jc w:val="center"/>
              <w:rPr>
                <w:sz w:val="16"/>
                <w:szCs w:val="16"/>
                <w:lang w:eastAsia="ru-RU"/>
              </w:rPr>
            </w:pPr>
            <w:r w:rsidRPr="0096652A">
              <w:rPr>
                <w:color w:val="000000"/>
                <w:sz w:val="16"/>
                <w:szCs w:val="16"/>
              </w:rPr>
              <w:t>541,4333</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693,00973</w:t>
            </w:r>
          </w:p>
        </w:tc>
      </w:tr>
      <w:tr w:rsidR="00933207" w:rsidRPr="0096652A" w:rsidTr="00A67BB3">
        <w:trPr>
          <w:trHeight w:val="423"/>
          <w:jc w:val="center"/>
        </w:trPr>
        <w:tc>
          <w:tcPr>
            <w:tcW w:w="1589"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9B60F7">
            <w:pPr>
              <w:jc w:val="center"/>
              <w:rPr>
                <w:sz w:val="16"/>
                <w:szCs w:val="16"/>
                <w:lang w:eastAsia="ru-RU"/>
              </w:rPr>
            </w:pPr>
            <w:r w:rsidRPr="0096652A">
              <w:rPr>
                <w:sz w:val="16"/>
                <w:szCs w:val="16"/>
                <w:lang w:eastAsia="ru-RU"/>
              </w:rPr>
              <w:t>Азоту оксид</w:t>
            </w:r>
          </w:p>
          <w:p w:rsidR="00933207" w:rsidRPr="0096652A" w:rsidRDefault="00933207" w:rsidP="009B60F7">
            <w:pPr>
              <w:jc w:val="center"/>
              <w:rPr>
                <w:sz w:val="16"/>
                <w:szCs w:val="16"/>
                <w:lang w:eastAsia="ru-RU"/>
              </w:rPr>
            </w:pPr>
            <w:r w:rsidRPr="0096652A">
              <w:rPr>
                <w:sz w:val="16"/>
                <w:szCs w:val="16"/>
                <w:lang w:eastAsia="ru-RU"/>
              </w:rPr>
              <w:t>(N</w:t>
            </w:r>
            <w:r w:rsidRPr="0096652A">
              <w:rPr>
                <w:sz w:val="16"/>
                <w:szCs w:val="16"/>
                <w:vertAlign w:val="subscript"/>
                <w:lang w:val="en-US" w:eastAsia="ru-RU"/>
              </w:rPr>
              <w:t>2</w:t>
            </w:r>
            <w:r w:rsidRPr="0096652A">
              <w:rPr>
                <w:sz w:val="16"/>
                <w:szCs w:val="16"/>
                <w:lang w:val="en-US" w:eastAsia="ru-RU"/>
              </w:rPr>
              <w:t xml:space="preserve"> O)</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0,000269</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0,00097</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0,00124</w:t>
            </w:r>
          </w:p>
        </w:tc>
      </w:tr>
      <w:tr w:rsidR="00933207" w:rsidRPr="0096652A" w:rsidTr="00A67BB3">
        <w:trPr>
          <w:trHeight w:val="403"/>
          <w:jc w:val="center"/>
        </w:trPr>
        <w:tc>
          <w:tcPr>
            <w:tcW w:w="1589"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9B60F7">
            <w:pPr>
              <w:suppressAutoHyphens w:val="0"/>
              <w:jc w:val="center"/>
              <w:rPr>
                <w:sz w:val="16"/>
                <w:szCs w:val="16"/>
              </w:rPr>
            </w:pPr>
          </w:p>
        </w:tc>
        <w:tc>
          <w:tcPr>
            <w:tcW w:w="510"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9B60F7">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rPr>
            </w:pPr>
          </w:p>
        </w:tc>
        <w:tc>
          <w:tcPr>
            <w:tcW w:w="709"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9B60F7">
            <w:pPr>
              <w:jc w:val="center"/>
              <w:rPr>
                <w:bCs/>
                <w:iCs/>
                <w:sz w:val="16"/>
                <w:szCs w:val="16"/>
                <w:lang w:eastAsia="ru-RU"/>
              </w:rPr>
            </w:pPr>
            <w:r w:rsidRPr="0096652A">
              <w:rPr>
                <w:sz w:val="16"/>
                <w:szCs w:val="16"/>
                <w:lang w:eastAsia="ru-RU"/>
              </w:rPr>
              <w:t>Метан</w:t>
            </w:r>
          </w:p>
        </w:tc>
        <w:tc>
          <w:tcPr>
            <w:tcW w:w="836" w:type="dxa"/>
            <w:shd w:val="clear" w:color="auto" w:fill="auto"/>
          </w:tcPr>
          <w:p w:rsidR="00933207" w:rsidRPr="0096652A" w:rsidRDefault="00933207" w:rsidP="009B60F7">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0,00269</w:t>
            </w:r>
          </w:p>
        </w:tc>
        <w:tc>
          <w:tcPr>
            <w:tcW w:w="850" w:type="dxa"/>
            <w:shd w:val="clear" w:color="auto" w:fill="auto"/>
            <w:vAlign w:val="center"/>
          </w:tcPr>
          <w:p w:rsidR="00933207" w:rsidRPr="0096652A" w:rsidRDefault="00A67BB3" w:rsidP="00A67BB3">
            <w:pPr>
              <w:jc w:val="center"/>
              <w:rPr>
                <w:sz w:val="16"/>
                <w:szCs w:val="16"/>
                <w:lang w:eastAsia="ru-RU"/>
              </w:rPr>
            </w:pPr>
            <w:r>
              <w:rPr>
                <w:color w:val="000000"/>
                <w:sz w:val="16"/>
                <w:szCs w:val="16"/>
              </w:rPr>
              <w:t>0,00968</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0,12404</w:t>
            </w:r>
          </w:p>
        </w:tc>
      </w:tr>
      <w:tr w:rsidR="00933207" w:rsidRPr="0096652A" w:rsidTr="009F1E91">
        <w:trPr>
          <w:trHeight w:val="330"/>
          <w:jc w:val="center"/>
        </w:trPr>
        <w:tc>
          <w:tcPr>
            <w:tcW w:w="1589" w:type="dxa"/>
            <w:shd w:val="clear" w:color="auto" w:fill="auto"/>
            <w:vAlign w:val="center"/>
          </w:tcPr>
          <w:p w:rsidR="00933207" w:rsidRPr="0096652A" w:rsidRDefault="00933207" w:rsidP="00570CD0">
            <w:pPr>
              <w:suppressAutoHyphens w:val="0"/>
              <w:jc w:val="center"/>
              <w:rPr>
                <w:bCs/>
                <w:iCs/>
                <w:sz w:val="16"/>
                <w:szCs w:val="16"/>
                <w:lang w:eastAsia="ru-RU"/>
              </w:rPr>
            </w:pPr>
            <w:r w:rsidRPr="0096652A">
              <w:rPr>
                <w:bCs/>
                <w:iCs/>
                <w:sz w:val="16"/>
                <w:szCs w:val="16"/>
                <w:lang w:eastAsia="ru-RU"/>
              </w:rPr>
              <w:lastRenderedPageBreak/>
              <w:t>310603</w:t>
            </w:r>
          </w:p>
          <w:p w:rsidR="00933207" w:rsidRPr="0096652A" w:rsidRDefault="00933207" w:rsidP="00570CD0">
            <w:pPr>
              <w:suppressAutoHyphens w:val="0"/>
              <w:jc w:val="center"/>
              <w:rPr>
                <w:bCs/>
                <w:iCs/>
                <w:sz w:val="16"/>
                <w:szCs w:val="16"/>
                <w:lang w:eastAsia="ru-RU"/>
              </w:rPr>
            </w:pPr>
            <w:r w:rsidRPr="0096652A">
              <w:rPr>
                <w:bCs/>
                <w:iCs/>
                <w:sz w:val="16"/>
                <w:szCs w:val="16"/>
                <w:lang w:eastAsia="ru-RU"/>
              </w:rPr>
              <w:t>мережі розподілення,</w:t>
            </w:r>
          </w:p>
          <w:p w:rsidR="00933207" w:rsidRPr="0096652A" w:rsidRDefault="00933207" w:rsidP="00570CD0">
            <w:pPr>
              <w:suppressAutoHyphens w:val="0"/>
              <w:jc w:val="center"/>
              <w:rPr>
                <w:color w:val="000000"/>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 на сушарці №1</w:t>
            </w:r>
          </w:p>
          <w:p w:rsidR="00933207" w:rsidRPr="0096652A" w:rsidRDefault="00933207" w:rsidP="00570CD0">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14</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 на сушарці №1</w:t>
            </w:r>
          </w:p>
        </w:tc>
        <w:tc>
          <w:tcPr>
            <w:tcW w:w="51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1,5</w:t>
            </w:r>
          </w:p>
        </w:tc>
        <w:tc>
          <w:tcPr>
            <w:tcW w:w="711"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733</w:t>
            </w:r>
          </w:p>
        </w:tc>
        <w:tc>
          <w:tcPr>
            <w:tcW w:w="567"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232</w:t>
            </w:r>
          </w:p>
        </w:tc>
        <w:tc>
          <w:tcPr>
            <w:tcW w:w="520" w:type="dxa"/>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933207" w:rsidRPr="0096652A" w:rsidRDefault="00933207" w:rsidP="009B60F7">
            <w:pPr>
              <w:suppressAutoHyphens w:val="0"/>
              <w:jc w:val="center"/>
              <w:rPr>
                <w:sz w:val="16"/>
                <w:szCs w:val="16"/>
              </w:rPr>
            </w:pPr>
            <w:r w:rsidRPr="0096652A">
              <w:rPr>
                <w:sz w:val="16"/>
                <w:szCs w:val="16"/>
              </w:rPr>
              <w:t>24,1</w:t>
            </w:r>
          </w:p>
        </w:tc>
        <w:tc>
          <w:tcPr>
            <w:tcW w:w="709"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4960E6" w:rsidP="009B60F7">
            <w:pPr>
              <w:jc w:val="center"/>
              <w:rPr>
                <w:sz w:val="16"/>
                <w:szCs w:val="16"/>
              </w:rPr>
            </w:pPr>
            <w:r>
              <w:rPr>
                <w:sz w:val="16"/>
                <w:szCs w:val="16"/>
              </w:rPr>
              <w:t>0,896</w:t>
            </w:r>
          </w:p>
        </w:tc>
        <w:tc>
          <w:tcPr>
            <w:tcW w:w="850" w:type="dxa"/>
            <w:shd w:val="clear" w:color="auto" w:fill="auto"/>
            <w:vAlign w:val="center"/>
          </w:tcPr>
          <w:p w:rsidR="00933207" w:rsidRPr="0096652A" w:rsidRDefault="00A25437" w:rsidP="00A67BB3">
            <w:pPr>
              <w:jc w:val="center"/>
              <w:rPr>
                <w:sz w:val="16"/>
                <w:szCs w:val="16"/>
                <w:lang w:eastAsia="ru-RU"/>
              </w:rPr>
            </w:pPr>
            <w:r>
              <w:rPr>
                <w:color w:val="000000"/>
                <w:sz w:val="16"/>
                <w:szCs w:val="16"/>
              </w:rPr>
              <w:t>3,2247</w:t>
            </w:r>
          </w:p>
        </w:tc>
        <w:tc>
          <w:tcPr>
            <w:tcW w:w="849" w:type="dxa"/>
            <w:shd w:val="clear" w:color="auto" w:fill="auto"/>
            <w:vAlign w:val="center"/>
          </w:tcPr>
          <w:p w:rsidR="00933207" w:rsidRPr="0096652A" w:rsidRDefault="00A25437" w:rsidP="009B60F7">
            <w:pPr>
              <w:jc w:val="center"/>
              <w:rPr>
                <w:sz w:val="16"/>
                <w:szCs w:val="16"/>
              </w:rPr>
            </w:pPr>
            <w:r>
              <w:rPr>
                <w:sz w:val="16"/>
                <w:szCs w:val="16"/>
              </w:rPr>
              <w:t>0,001</w:t>
            </w:r>
          </w:p>
        </w:tc>
      </w:tr>
      <w:tr w:rsidR="004960E6" w:rsidRPr="0096652A" w:rsidTr="009F1E91">
        <w:trPr>
          <w:trHeight w:val="330"/>
          <w:jc w:val="center"/>
        </w:trPr>
        <w:tc>
          <w:tcPr>
            <w:tcW w:w="1589" w:type="dxa"/>
            <w:shd w:val="clear" w:color="auto" w:fill="auto"/>
            <w:vAlign w:val="center"/>
          </w:tcPr>
          <w:p w:rsidR="004960E6" w:rsidRPr="0096652A" w:rsidRDefault="004960E6" w:rsidP="009B60F7">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9B60F7">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9B60F7">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 на сушарці №2</w:t>
            </w:r>
          </w:p>
        </w:tc>
        <w:tc>
          <w:tcPr>
            <w:tcW w:w="424" w:type="dxa"/>
            <w:shd w:val="clear" w:color="auto" w:fill="auto"/>
            <w:vAlign w:val="center"/>
          </w:tcPr>
          <w:p w:rsidR="004960E6" w:rsidRPr="0096652A" w:rsidRDefault="004960E6" w:rsidP="009B60F7">
            <w:pPr>
              <w:suppressAutoHyphens w:val="0"/>
              <w:jc w:val="center"/>
              <w:rPr>
                <w:sz w:val="16"/>
                <w:szCs w:val="16"/>
                <w:lang w:eastAsia="ru-RU"/>
              </w:rPr>
            </w:pPr>
            <w:r w:rsidRPr="0096652A">
              <w:rPr>
                <w:sz w:val="16"/>
                <w:szCs w:val="16"/>
                <w:lang w:eastAsia="ru-RU"/>
              </w:rPr>
              <w:t>15</w:t>
            </w:r>
          </w:p>
        </w:tc>
        <w:tc>
          <w:tcPr>
            <w:tcW w:w="1616" w:type="dxa"/>
            <w:shd w:val="clear" w:color="auto" w:fill="auto"/>
            <w:vAlign w:val="center"/>
          </w:tcPr>
          <w:p w:rsidR="004960E6" w:rsidRPr="0096652A" w:rsidRDefault="004960E6" w:rsidP="009B60F7">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 на сушарці №2</w:t>
            </w:r>
          </w:p>
        </w:tc>
        <w:tc>
          <w:tcPr>
            <w:tcW w:w="510" w:type="dxa"/>
            <w:shd w:val="clear" w:color="auto" w:fill="auto"/>
            <w:vAlign w:val="center"/>
          </w:tcPr>
          <w:p w:rsidR="004960E6" w:rsidRPr="0096652A" w:rsidRDefault="004960E6" w:rsidP="009B60F7">
            <w:pPr>
              <w:suppressAutoHyphens w:val="0"/>
              <w:jc w:val="center"/>
              <w:rPr>
                <w:bCs/>
                <w:iCs/>
                <w:sz w:val="16"/>
                <w:szCs w:val="16"/>
                <w:lang w:eastAsia="ru-RU"/>
              </w:rPr>
            </w:pPr>
            <w:r w:rsidRPr="0096652A">
              <w:rPr>
                <w:bCs/>
                <w:iCs/>
                <w:sz w:val="16"/>
                <w:szCs w:val="16"/>
                <w:lang w:eastAsia="ru-RU"/>
              </w:rPr>
              <w:t>13</w:t>
            </w:r>
          </w:p>
        </w:tc>
        <w:tc>
          <w:tcPr>
            <w:tcW w:w="711" w:type="dxa"/>
            <w:shd w:val="clear" w:color="auto" w:fill="auto"/>
            <w:vAlign w:val="center"/>
          </w:tcPr>
          <w:p w:rsidR="004960E6" w:rsidRPr="0096652A" w:rsidRDefault="004960E6" w:rsidP="009B60F7">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9B60F7">
            <w:pPr>
              <w:suppressAutoHyphens w:val="0"/>
              <w:jc w:val="center"/>
              <w:rPr>
                <w:sz w:val="16"/>
                <w:szCs w:val="16"/>
                <w:lang w:eastAsia="ru-RU"/>
              </w:rPr>
            </w:pPr>
            <w:r>
              <w:rPr>
                <w:sz w:val="16"/>
                <w:szCs w:val="16"/>
                <w:lang w:eastAsia="ru-RU"/>
              </w:rPr>
              <w:t>742</w:t>
            </w:r>
          </w:p>
        </w:tc>
        <w:tc>
          <w:tcPr>
            <w:tcW w:w="567" w:type="dxa"/>
            <w:shd w:val="clear" w:color="auto" w:fill="auto"/>
            <w:vAlign w:val="center"/>
          </w:tcPr>
          <w:p w:rsidR="004960E6" w:rsidRPr="0096652A" w:rsidRDefault="004960E6" w:rsidP="009B60F7">
            <w:pPr>
              <w:suppressAutoHyphens w:val="0"/>
              <w:jc w:val="center"/>
              <w:rPr>
                <w:sz w:val="16"/>
                <w:szCs w:val="16"/>
                <w:lang w:eastAsia="ru-RU"/>
              </w:rPr>
            </w:pPr>
            <w:r>
              <w:rPr>
                <w:sz w:val="16"/>
                <w:szCs w:val="16"/>
                <w:lang w:eastAsia="ru-RU"/>
              </w:rPr>
              <w:t>228</w:t>
            </w:r>
          </w:p>
        </w:tc>
        <w:tc>
          <w:tcPr>
            <w:tcW w:w="520" w:type="dxa"/>
            <w:shd w:val="clear" w:color="auto" w:fill="auto"/>
            <w:vAlign w:val="center"/>
          </w:tcPr>
          <w:p w:rsidR="004960E6" w:rsidRPr="0096652A" w:rsidRDefault="004960E6" w:rsidP="009B60F7">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9B60F7">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9B60F7">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E3637E">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9B60F7">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9B60F7">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9B60F7">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933207" w:rsidRPr="0096652A" w:rsidTr="009F1E91">
        <w:trPr>
          <w:trHeight w:val="330"/>
          <w:jc w:val="center"/>
        </w:trPr>
        <w:tc>
          <w:tcPr>
            <w:tcW w:w="1589" w:type="dxa"/>
            <w:shd w:val="clear" w:color="auto" w:fill="auto"/>
            <w:vAlign w:val="center"/>
          </w:tcPr>
          <w:p w:rsidR="00933207" w:rsidRPr="0096652A" w:rsidRDefault="00933207" w:rsidP="006D751A">
            <w:pPr>
              <w:suppressAutoHyphens w:val="0"/>
              <w:jc w:val="center"/>
              <w:rPr>
                <w:bCs/>
                <w:iCs/>
                <w:sz w:val="16"/>
                <w:szCs w:val="16"/>
                <w:lang w:eastAsia="ru-RU"/>
              </w:rPr>
            </w:pPr>
            <w:r w:rsidRPr="0096652A">
              <w:rPr>
                <w:bCs/>
                <w:iCs/>
                <w:sz w:val="16"/>
                <w:szCs w:val="16"/>
                <w:lang w:eastAsia="ru-RU"/>
              </w:rPr>
              <w:t>310603</w:t>
            </w:r>
          </w:p>
          <w:p w:rsidR="00933207" w:rsidRPr="0096652A" w:rsidRDefault="00933207" w:rsidP="006D751A">
            <w:pPr>
              <w:suppressAutoHyphens w:val="0"/>
              <w:jc w:val="center"/>
              <w:rPr>
                <w:bCs/>
                <w:iCs/>
                <w:sz w:val="16"/>
                <w:szCs w:val="16"/>
                <w:lang w:eastAsia="ru-RU"/>
              </w:rPr>
            </w:pPr>
            <w:r w:rsidRPr="0096652A">
              <w:rPr>
                <w:bCs/>
                <w:iCs/>
                <w:sz w:val="16"/>
                <w:szCs w:val="16"/>
                <w:lang w:eastAsia="ru-RU"/>
              </w:rPr>
              <w:t>мережі розподілення,</w:t>
            </w:r>
          </w:p>
          <w:p w:rsidR="00933207" w:rsidRPr="0096652A" w:rsidRDefault="00933207" w:rsidP="006D751A">
            <w:pPr>
              <w:suppressAutoHyphens w:val="0"/>
              <w:jc w:val="center"/>
              <w:rPr>
                <w:bCs/>
                <w:iCs/>
                <w:sz w:val="16"/>
                <w:szCs w:val="16"/>
                <w:lang w:eastAsia="ru-RU"/>
              </w:rPr>
            </w:pPr>
            <w:proofErr w:type="spellStart"/>
            <w:r w:rsidRPr="0096652A">
              <w:rPr>
                <w:sz w:val="16"/>
                <w:szCs w:val="16"/>
              </w:rPr>
              <w:t>Газорегуляторний</w:t>
            </w:r>
            <w:proofErr w:type="spellEnd"/>
            <w:r w:rsidRPr="0096652A">
              <w:rPr>
                <w:sz w:val="16"/>
                <w:szCs w:val="16"/>
              </w:rPr>
              <w:t xml:space="preserve"> пункт (ГРП)№1</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16</w:t>
            </w:r>
          </w:p>
        </w:tc>
        <w:tc>
          <w:tcPr>
            <w:tcW w:w="1616" w:type="dxa"/>
            <w:shd w:val="clear" w:color="auto" w:fill="auto"/>
            <w:vAlign w:val="center"/>
          </w:tcPr>
          <w:p w:rsidR="00933207" w:rsidRPr="0096652A" w:rsidRDefault="00933207" w:rsidP="009B60F7">
            <w:pPr>
              <w:suppressAutoHyphens w:val="0"/>
              <w:jc w:val="center"/>
              <w:rPr>
                <w:color w:val="000000"/>
                <w:sz w:val="16"/>
                <w:szCs w:val="16"/>
              </w:rPr>
            </w:pPr>
            <w:proofErr w:type="spellStart"/>
            <w:r w:rsidRPr="0096652A">
              <w:rPr>
                <w:sz w:val="16"/>
                <w:szCs w:val="16"/>
              </w:rPr>
              <w:t>Газорегуляторний</w:t>
            </w:r>
            <w:proofErr w:type="spellEnd"/>
            <w:r w:rsidRPr="0096652A">
              <w:rPr>
                <w:sz w:val="16"/>
                <w:szCs w:val="16"/>
              </w:rPr>
              <w:t xml:space="preserve"> пункт (ГРП)№1</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709</w:t>
            </w:r>
          </w:p>
        </w:tc>
        <w:tc>
          <w:tcPr>
            <w:tcW w:w="567"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214</w:t>
            </w:r>
          </w:p>
        </w:tc>
        <w:tc>
          <w:tcPr>
            <w:tcW w:w="1560" w:type="dxa"/>
            <w:gridSpan w:val="5"/>
            <w:shd w:val="clear" w:color="auto" w:fill="auto"/>
            <w:vAlign w:val="center"/>
          </w:tcPr>
          <w:p w:rsidR="00933207" w:rsidRPr="0096652A" w:rsidRDefault="00933207" w:rsidP="009B60F7">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A25437" w:rsidP="009B60F7">
            <w:pPr>
              <w:jc w:val="center"/>
              <w:rPr>
                <w:sz w:val="16"/>
                <w:szCs w:val="16"/>
              </w:rPr>
            </w:pPr>
            <w:r>
              <w:rPr>
                <w:sz w:val="16"/>
                <w:szCs w:val="16"/>
              </w:rPr>
              <w:t>0,3</w:t>
            </w:r>
          </w:p>
        </w:tc>
        <w:tc>
          <w:tcPr>
            <w:tcW w:w="850" w:type="dxa"/>
            <w:shd w:val="clear" w:color="auto" w:fill="auto"/>
            <w:vAlign w:val="center"/>
          </w:tcPr>
          <w:p w:rsidR="00933207" w:rsidRPr="0096652A" w:rsidRDefault="00A25437" w:rsidP="009F1E91">
            <w:pPr>
              <w:jc w:val="center"/>
              <w:rPr>
                <w:sz w:val="16"/>
                <w:szCs w:val="16"/>
                <w:lang w:eastAsia="ru-RU"/>
              </w:rPr>
            </w:pPr>
            <w:r>
              <w:rPr>
                <w:color w:val="000000"/>
                <w:sz w:val="16"/>
                <w:szCs w:val="16"/>
              </w:rPr>
              <w:t>1,08</w:t>
            </w:r>
          </w:p>
        </w:tc>
        <w:tc>
          <w:tcPr>
            <w:tcW w:w="849" w:type="dxa"/>
            <w:shd w:val="clear" w:color="auto" w:fill="auto"/>
            <w:vAlign w:val="center"/>
          </w:tcPr>
          <w:p w:rsidR="00933207" w:rsidRPr="0096652A" w:rsidRDefault="00A25437" w:rsidP="009B60F7">
            <w:pPr>
              <w:jc w:val="center"/>
              <w:rPr>
                <w:sz w:val="16"/>
                <w:szCs w:val="16"/>
              </w:rPr>
            </w:pPr>
            <w:r>
              <w:rPr>
                <w:sz w:val="16"/>
                <w:szCs w:val="16"/>
              </w:rPr>
              <w:t>1,38238</w:t>
            </w:r>
          </w:p>
        </w:tc>
      </w:tr>
      <w:tr w:rsidR="004960E6" w:rsidRPr="0096652A" w:rsidTr="009F1E91">
        <w:trPr>
          <w:trHeight w:val="330"/>
          <w:jc w:val="center"/>
        </w:trPr>
        <w:tc>
          <w:tcPr>
            <w:tcW w:w="1589" w:type="dxa"/>
            <w:shd w:val="clear" w:color="auto" w:fill="auto"/>
            <w:vAlign w:val="center"/>
          </w:tcPr>
          <w:p w:rsidR="004960E6" w:rsidRPr="0096652A" w:rsidRDefault="004960E6" w:rsidP="00224350">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224350">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224350">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газу№1 на ГРП №1</w:t>
            </w:r>
          </w:p>
        </w:tc>
        <w:tc>
          <w:tcPr>
            <w:tcW w:w="424" w:type="dxa"/>
            <w:shd w:val="clear" w:color="auto" w:fill="auto"/>
            <w:vAlign w:val="center"/>
          </w:tcPr>
          <w:p w:rsidR="004960E6" w:rsidRPr="0096652A" w:rsidRDefault="004960E6" w:rsidP="009B60F7">
            <w:pPr>
              <w:suppressAutoHyphens w:val="0"/>
              <w:jc w:val="center"/>
              <w:rPr>
                <w:sz w:val="16"/>
                <w:szCs w:val="16"/>
                <w:lang w:eastAsia="ru-RU"/>
              </w:rPr>
            </w:pPr>
            <w:r w:rsidRPr="0096652A">
              <w:rPr>
                <w:sz w:val="16"/>
                <w:szCs w:val="16"/>
                <w:lang w:eastAsia="ru-RU"/>
              </w:rPr>
              <w:t>17</w:t>
            </w:r>
          </w:p>
        </w:tc>
        <w:tc>
          <w:tcPr>
            <w:tcW w:w="1616" w:type="dxa"/>
            <w:shd w:val="clear" w:color="auto" w:fill="auto"/>
            <w:vAlign w:val="center"/>
          </w:tcPr>
          <w:p w:rsidR="004960E6" w:rsidRPr="0096652A" w:rsidRDefault="004960E6" w:rsidP="009B60F7">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газу№1 на ГРП №1</w:t>
            </w:r>
          </w:p>
        </w:tc>
        <w:tc>
          <w:tcPr>
            <w:tcW w:w="510"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9B60F7">
            <w:pPr>
              <w:suppressAutoHyphens w:val="0"/>
              <w:jc w:val="center"/>
              <w:rPr>
                <w:sz w:val="16"/>
                <w:szCs w:val="16"/>
                <w:lang w:eastAsia="ru-RU"/>
              </w:rPr>
            </w:pPr>
            <w:r>
              <w:rPr>
                <w:sz w:val="16"/>
                <w:szCs w:val="16"/>
                <w:lang w:eastAsia="ru-RU"/>
              </w:rPr>
              <w:t>709</w:t>
            </w:r>
          </w:p>
        </w:tc>
        <w:tc>
          <w:tcPr>
            <w:tcW w:w="567" w:type="dxa"/>
            <w:shd w:val="clear" w:color="auto" w:fill="auto"/>
            <w:vAlign w:val="center"/>
          </w:tcPr>
          <w:p w:rsidR="004960E6" w:rsidRPr="0096652A" w:rsidRDefault="004960E6" w:rsidP="009B60F7">
            <w:pPr>
              <w:suppressAutoHyphens w:val="0"/>
              <w:jc w:val="center"/>
              <w:rPr>
                <w:sz w:val="16"/>
                <w:szCs w:val="16"/>
                <w:lang w:eastAsia="ru-RU"/>
              </w:rPr>
            </w:pPr>
            <w:r>
              <w:rPr>
                <w:sz w:val="16"/>
                <w:szCs w:val="16"/>
                <w:lang w:eastAsia="ru-RU"/>
              </w:rPr>
              <w:t>216</w:t>
            </w:r>
          </w:p>
        </w:tc>
        <w:tc>
          <w:tcPr>
            <w:tcW w:w="520" w:type="dxa"/>
            <w:shd w:val="clear" w:color="auto" w:fill="auto"/>
            <w:vAlign w:val="center"/>
          </w:tcPr>
          <w:p w:rsidR="004960E6" w:rsidRPr="0096652A" w:rsidRDefault="004960E6" w:rsidP="009B60F7">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224350">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E3637E">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4960E6" w:rsidRPr="0096652A" w:rsidTr="009F1E91">
        <w:trPr>
          <w:trHeight w:val="330"/>
          <w:jc w:val="center"/>
        </w:trPr>
        <w:tc>
          <w:tcPr>
            <w:tcW w:w="1589"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E3637E">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E3637E">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газу№2 на ГРП №1</w:t>
            </w:r>
          </w:p>
        </w:tc>
        <w:tc>
          <w:tcPr>
            <w:tcW w:w="424"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18</w:t>
            </w:r>
          </w:p>
        </w:tc>
        <w:tc>
          <w:tcPr>
            <w:tcW w:w="1616" w:type="dxa"/>
            <w:shd w:val="clear" w:color="auto" w:fill="auto"/>
            <w:vAlign w:val="center"/>
          </w:tcPr>
          <w:p w:rsidR="004960E6" w:rsidRPr="0096652A" w:rsidRDefault="004960E6" w:rsidP="00E3637E">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газу№2 на ГРП №1</w:t>
            </w:r>
          </w:p>
        </w:tc>
        <w:tc>
          <w:tcPr>
            <w:tcW w:w="510"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E3637E">
            <w:pPr>
              <w:suppressAutoHyphens w:val="0"/>
              <w:jc w:val="center"/>
              <w:rPr>
                <w:sz w:val="16"/>
                <w:szCs w:val="16"/>
                <w:lang w:eastAsia="ru-RU"/>
              </w:rPr>
            </w:pPr>
            <w:r>
              <w:rPr>
                <w:sz w:val="16"/>
                <w:szCs w:val="16"/>
                <w:lang w:eastAsia="ru-RU"/>
              </w:rPr>
              <w:t>711</w:t>
            </w:r>
          </w:p>
        </w:tc>
        <w:tc>
          <w:tcPr>
            <w:tcW w:w="567" w:type="dxa"/>
            <w:shd w:val="clear" w:color="auto" w:fill="auto"/>
            <w:vAlign w:val="center"/>
          </w:tcPr>
          <w:p w:rsidR="004960E6" w:rsidRPr="0096652A" w:rsidRDefault="004960E6" w:rsidP="00E3637E">
            <w:pPr>
              <w:suppressAutoHyphens w:val="0"/>
              <w:jc w:val="center"/>
              <w:rPr>
                <w:sz w:val="16"/>
                <w:szCs w:val="16"/>
                <w:lang w:eastAsia="ru-RU"/>
              </w:rPr>
            </w:pPr>
            <w:r>
              <w:rPr>
                <w:sz w:val="16"/>
                <w:szCs w:val="16"/>
                <w:lang w:eastAsia="ru-RU"/>
              </w:rPr>
              <w:t>215</w:t>
            </w:r>
          </w:p>
        </w:tc>
        <w:tc>
          <w:tcPr>
            <w:tcW w:w="520"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E3637E">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4960E6" w:rsidRPr="0096652A" w:rsidTr="009F1E91">
        <w:trPr>
          <w:trHeight w:val="330"/>
          <w:jc w:val="center"/>
        </w:trPr>
        <w:tc>
          <w:tcPr>
            <w:tcW w:w="1589"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E3637E">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E3637E">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газу№3 на ГРП №1</w:t>
            </w:r>
          </w:p>
        </w:tc>
        <w:tc>
          <w:tcPr>
            <w:tcW w:w="424"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19</w:t>
            </w:r>
          </w:p>
        </w:tc>
        <w:tc>
          <w:tcPr>
            <w:tcW w:w="1616" w:type="dxa"/>
            <w:shd w:val="clear" w:color="auto" w:fill="auto"/>
            <w:vAlign w:val="center"/>
          </w:tcPr>
          <w:p w:rsidR="004960E6" w:rsidRPr="0096652A" w:rsidRDefault="004960E6" w:rsidP="00E64F76">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газу№3 на ГРП №1</w:t>
            </w:r>
          </w:p>
        </w:tc>
        <w:tc>
          <w:tcPr>
            <w:tcW w:w="510"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E3637E">
            <w:pPr>
              <w:suppressAutoHyphens w:val="0"/>
              <w:jc w:val="center"/>
              <w:rPr>
                <w:sz w:val="16"/>
                <w:szCs w:val="16"/>
                <w:lang w:eastAsia="ru-RU"/>
              </w:rPr>
            </w:pPr>
            <w:r>
              <w:rPr>
                <w:sz w:val="16"/>
                <w:szCs w:val="16"/>
                <w:lang w:eastAsia="ru-RU"/>
              </w:rPr>
              <w:t>709</w:t>
            </w:r>
          </w:p>
        </w:tc>
        <w:tc>
          <w:tcPr>
            <w:tcW w:w="567" w:type="dxa"/>
            <w:shd w:val="clear" w:color="auto" w:fill="auto"/>
            <w:vAlign w:val="center"/>
          </w:tcPr>
          <w:p w:rsidR="004960E6" w:rsidRPr="0096652A" w:rsidRDefault="004960E6" w:rsidP="00E3637E">
            <w:pPr>
              <w:suppressAutoHyphens w:val="0"/>
              <w:jc w:val="center"/>
              <w:rPr>
                <w:sz w:val="16"/>
                <w:szCs w:val="16"/>
                <w:lang w:eastAsia="ru-RU"/>
              </w:rPr>
            </w:pPr>
            <w:r>
              <w:rPr>
                <w:sz w:val="16"/>
                <w:szCs w:val="16"/>
                <w:lang w:eastAsia="ru-RU"/>
              </w:rPr>
              <w:t>211</w:t>
            </w:r>
          </w:p>
        </w:tc>
        <w:tc>
          <w:tcPr>
            <w:tcW w:w="520"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E3637E">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4960E6" w:rsidRPr="0096652A" w:rsidTr="009F1E91">
        <w:trPr>
          <w:trHeight w:val="330"/>
          <w:jc w:val="center"/>
        </w:trPr>
        <w:tc>
          <w:tcPr>
            <w:tcW w:w="1589"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E3637E">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E3637E">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газу№4 на ГРП №1</w:t>
            </w:r>
          </w:p>
        </w:tc>
        <w:tc>
          <w:tcPr>
            <w:tcW w:w="424" w:type="dxa"/>
            <w:shd w:val="clear" w:color="auto" w:fill="auto"/>
            <w:vAlign w:val="center"/>
          </w:tcPr>
          <w:p w:rsidR="004960E6" w:rsidRPr="0096652A" w:rsidRDefault="004960E6" w:rsidP="00E64F76">
            <w:pPr>
              <w:suppressAutoHyphens w:val="0"/>
              <w:jc w:val="center"/>
              <w:rPr>
                <w:sz w:val="16"/>
                <w:szCs w:val="16"/>
                <w:lang w:eastAsia="ru-RU"/>
              </w:rPr>
            </w:pPr>
            <w:r w:rsidRPr="0096652A">
              <w:rPr>
                <w:sz w:val="16"/>
                <w:szCs w:val="16"/>
                <w:lang w:eastAsia="ru-RU"/>
              </w:rPr>
              <w:t>20</w:t>
            </w:r>
          </w:p>
        </w:tc>
        <w:tc>
          <w:tcPr>
            <w:tcW w:w="1616" w:type="dxa"/>
            <w:shd w:val="clear" w:color="auto" w:fill="auto"/>
            <w:vAlign w:val="center"/>
          </w:tcPr>
          <w:p w:rsidR="004960E6" w:rsidRPr="0096652A" w:rsidRDefault="004960E6" w:rsidP="00E3637E">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газу№4 на ГРП №1</w:t>
            </w:r>
          </w:p>
        </w:tc>
        <w:tc>
          <w:tcPr>
            <w:tcW w:w="510"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E3637E">
            <w:pPr>
              <w:suppressAutoHyphens w:val="0"/>
              <w:jc w:val="center"/>
              <w:rPr>
                <w:sz w:val="16"/>
                <w:szCs w:val="16"/>
                <w:lang w:eastAsia="ru-RU"/>
              </w:rPr>
            </w:pPr>
            <w:r>
              <w:rPr>
                <w:sz w:val="16"/>
                <w:szCs w:val="16"/>
                <w:lang w:eastAsia="ru-RU"/>
              </w:rPr>
              <w:t>707</w:t>
            </w:r>
          </w:p>
        </w:tc>
        <w:tc>
          <w:tcPr>
            <w:tcW w:w="567" w:type="dxa"/>
            <w:shd w:val="clear" w:color="auto" w:fill="auto"/>
            <w:vAlign w:val="center"/>
          </w:tcPr>
          <w:p w:rsidR="004960E6" w:rsidRPr="0096652A" w:rsidRDefault="004960E6" w:rsidP="00E3637E">
            <w:pPr>
              <w:suppressAutoHyphens w:val="0"/>
              <w:jc w:val="center"/>
              <w:rPr>
                <w:sz w:val="16"/>
                <w:szCs w:val="16"/>
                <w:lang w:eastAsia="ru-RU"/>
              </w:rPr>
            </w:pPr>
            <w:r>
              <w:rPr>
                <w:sz w:val="16"/>
                <w:szCs w:val="16"/>
                <w:lang w:eastAsia="ru-RU"/>
              </w:rPr>
              <w:t>213</w:t>
            </w:r>
          </w:p>
        </w:tc>
        <w:tc>
          <w:tcPr>
            <w:tcW w:w="520" w:type="dxa"/>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E3637E">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E3637E">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E3637E">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933207" w:rsidRPr="0096652A" w:rsidTr="009F1E91">
        <w:trPr>
          <w:trHeight w:val="330"/>
          <w:jc w:val="center"/>
        </w:trPr>
        <w:tc>
          <w:tcPr>
            <w:tcW w:w="1589" w:type="dxa"/>
            <w:shd w:val="clear" w:color="auto" w:fill="auto"/>
            <w:vAlign w:val="center"/>
          </w:tcPr>
          <w:p w:rsidR="00933207" w:rsidRPr="0096652A" w:rsidRDefault="00933207" w:rsidP="006D751A">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6D751A">
            <w:pPr>
              <w:suppressAutoHyphens w:val="0"/>
              <w:jc w:val="center"/>
              <w:rPr>
                <w:bCs/>
                <w:iCs/>
                <w:sz w:val="16"/>
                <w:szCs w:val="16"/>
                <w:lang w:eastAsia="ru-RU"/>
              </w:rPr>
            </w:pPr>
            <w:r w:rsidRPr="0096652A">
              <w:rPr>
                <w:sz w:val="16"/>
                <w:szCs w:val="16"/>
              </w:rPr>
              <w:t xml:space="preserve">Силосна ємність для зберігання сухого зерна (робоча </w:t>
            </w:r>
            <w:proofErr w:type="spellStart"/>
            <w:r w:rsidRPr="0096652A">
              <w:rPr>
                <w:sz w:val="16"/>
                <w:szCs w:val="16"/>
              </w:rPr>
              <w:t>башня</w:t>
            </w:r>
            <w:proofErr w:type="spellEnd"/>
            <w:r w:rsidRPr="0096652A">
              <w:rPr>
                <w:sz w:val="16"/>
                <w:szCs w:val="16"/>
              </w:rPr>
              <w:t>)</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21</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rPr>
              <w:t xml:space="preserve">Силосна ємність для зберігання сухого зерна (робоча </w:t>
            </w:r>
            <w:proofErr w:type="spellStart"/>
            <w:r w:rsidRPr="0096652A">
              <w:rPr>
                <w:sz w:val="16"/>
                <w:szCs w:val="16"/>
              </w:rPr>
              <w:t>башня</w:t>
            </w:r>
            <w:proofErr w:type="spellEnd"/>
            <w:r w:rsidRPr="0096652A">
              <w:rPr>
                <w:sz w:val="16"/>
                <w:szCs w:val="16"/>
              </w:rPr>
              <w:t>)</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678</w:t>
            </w:r>
          </w:p>
        </w:tc>
        <w:tc>
          <w:tcPr>
            <w:tcW w:w="567"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285</w:t>
            </w:r>
          </w:p>
        </w:tc>
        <w:tc>
          <w:tcPr>
            <w:tcW w:w="1560" w:type="dxa"/>
            <w:gridSpan w:val="5"/>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0,000175</w:t>
            </w:r>
          </w:p>
        </w:tc>
        <w:tc>
          <w:tcPr>
            <w:tcW w:w="850" w:type="dxa"/>
            <w:shd w:val="clear" w:color="auto" w:fill="auto"/>
            <w:vAlign w:val="center"/>
          </w:tcPr>
          <w:p w:rsidR="00933207" w:rsidRPr="0096652A" w:rsidRDefault="001C4348" w:rsidP="009F1E91">
            <w:pPr>
              <w:jc w:val="center"/>
              <w:rPr>
                <w:sz w:val="16"/>
                <w:szCs w:val="16"/>
                <w:lang w:eastAsia="ru-RU"/>
              </w:rPr>
            </w:pPr>
            <w:r w:rsidRPr="0096652A">
              <w:rPr>
                <w:color w:val="000000"/>
                <w:sz w:val="16"/>
                <w:szCs w:val="16"/>
              </w:rPr>
              <w:t>0,00063</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0,00007</w:t>
            </w:r>
          </w:p>
        </w:tc>
      </w:tr>
      <w:tr w:rsidR="00933207" w:rsidRPr="0096652A" w:rsidTr="009F1E91">
        <w:trPr>
          <w:trHeight w:val="330"/>
          <w:jc w:val="center"/>
        </w:trPr>
        <w:tc>
          <w:tcPr>
            <w:tcW w:w="1589" w:type="dxa"/>
            <w:shd w:val="clear" w:color="auto" w:fill="auto"/>
            <w:vAlign w:val="center"/>
          </w:tcPr>
          <w:p w:rsidR="00933207" w:rsidRPr="0096652A" w:rsidRDefault="00933207" w:rsidP="00BA56D6">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6D751A">
            <w:pPr>
              <w:suppressAutoHyphens w:val="0"/>
              <w:jc w:val="center"/>
              <w:rPr>
                <w:sz w:val="16"/>
                <w:szCs w:val="16"/>
              </w:rPr>
            </w:pPr>
            <w:r w:rsidRPr="0096652A">
              <w:rPr>
                <w:sz w:val="16"/>
                <w:szCs w:val="16"/>
              </w:rPr>
              <w:t>Силосна ємність для зберігання сухого зерна (корпус №1)</w:t>
            </w:r>
          </w:p>
          <w:p w:rsidR="00933207" w:rsidRPr="0096652A" w:rsidRDefault="00933207" w:rsidP="006D751A">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22</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rPr>
              <w:t>Силосна ємність для зберігання сухого зерна (корпус №1)</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704</w:t>
            </w:r>
          </w:p>
        </w:tc>
        <w:tc>
          <w:tcPr>
            <w:tcW w:w="567" w:type="dxa"/>
            <w:shd w:val="clear" w:color="auto" w:fill="auto"/>
            <w:vAlign w:val="center"/>
          </w:tcPr>
          <w:p w:rsidR="00933207" w:rsidRPr="0096652A" w:rsidRDefault="00C93AAD" w:rsidP="009B60F7">
            <w:pPr>
              <w:suppressAutoHyphens w:val="0"/>
              <w:jc w:val="center"/>
              <w:rPr>
                <w:sz w:val="16"/>
                <w:szCs w:val="16"/>
                <w:lang w:eastAsia="ru-RU"/>
              </w:rPr>
            </w:pPr>
            <w:r>
              <w:rPr>
                <w:sz w:val="16"/>
                <w:szCs w:val="16"/>
                <w:lang w:eastAsia="ru-RU"/>
              </w:rPr>
              <w:t>269</w:t>
            </w:r>
          </w:p>
        </w:tc>
        <w:tc>
          <w:tcPr>
            <w:tcW w:w="1560" w:type="dxa"/>
            <w:gridSpan w:val="5"/>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0,000175</w:t>
            </w:r>
          </w:p>
        </w:tc>
        <w:tc>
          <w:tcPr>
            <w:tcW w:w="850" w:type="dxa"/>
            <w:shd w:val="clear" w:color="auto" w:fill="auto"/>
            <w:vAlign w:val="center"/>
          </w:tcPr>
          <w:p w:rsidR="00933207" w:rsidRPr="0096652A" w:rsidRDefault="001C4348" w:rsidP="009F1E91">
            <w:pPr>
              <w:jc w:val="center"/>
              <w:rPr>
                <w:sz w:val="16"/>
                <w:szCs w:val="16"/>
                <w:lang w:eastAsia="ru-RU"/>
              </w:rPr>
            </w:pPr>
            <w:r w:rsidRPr="0096652A">
              <w:rPr>
                <w:color w:val="000000"/>
                <w:sz w:val="16"/>
                <w:szCs w:val="16"/>
              </w:rPr>
              <w:t>0,00063</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0,000134</w:t>
            </w:r>
          </w:p>
        </w:tc>
      </w:tr>
      <w:tr w:rsidR="00933207" w:rsidRPr="0096652A" w:rsidTr="009F1E91">
        <w:trPr>
          <w:trHeight w:val="330"/>
          <w:jc w:val="center"/>
        </w:trPr>
        <w:tc>
          <w:tcPr>
            <w:tcW w:w="1589"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lastRenderedPageBreak/>
              <w:t>210621 Переробка с/г продукції,</w:t>
            </w:r>
          </w:p>
          <w:p w:rsidR="00933207" w:rsidRPr="0096652A" w:rsidRDefault="00933207" w:rsidP="008957C8">
            <w:pPr>
              <w:suppressAutoHyphens w:val="0"/>
              <w:jc w:val="center"/>
              <w:rPr>
                <w:sz w:val="16"/>
                <w:szCs w:val="16"/>
              </w:rPr>
            </w:pPr>
            <w:r w:rsidRPr="0096652A">
              <w:rPr>
                <w:sz w:val="16"/>
                <w:szCs w:val="16"/>
              </w:rPr>
              <w:t>Силосна ємність для зберігання сухого зерна (корпус №2)</w:t>
            </w:r>
          </w:p>
          <w:p w:rsidR="00933207" w:rsidRPr="0096652A" w:rsidRDefault="00933207" w:rsidP="008957C8">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23</w:t>
            </w:r>
          </w:p>
        </w:tc>
        <w:tc>
          <w:tcPr>
            <w:tcW w:w="1616" w:type="dxa"/>
            <w:shd w:val="clear" w:color="auto" w:fill="auto"/>
            <w:vAlign w:val="center"/>
          </w:tcPr>
          <w:p w:rsidR="00933207" w:rsidRPr="0096652A" w:rsidRDefault="00933207" w:rsidP="008957C8">
            <w:pPr>
              <w:suppressAutoHyphens w:val="0"/>
              <w:jc w:val="center"/>
              <w:rPr>
                <w:sz w:val="16"/>
                <w:szCs w:val="16"/>
              </w:rPr>
            </w:pPr>
            <w:r w:rsidRPr="0096652A">
              <w:rPr>
                <w:sz w:val="16"/>
                <w:szCs w:val="16"/>
              </w:rPr>
              <w:t>Силосна ємність для зберігання сухого зерна (корпус №2)</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726</w:t>
            </w:r>
          </w:p>
        </w:tc>
        <w:tc>
          <w:tcPr>
            <w:tcW w:w="567" w:type="dxa"/>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260</w:t>
            </w:r>
          </w:p>
        </w:tc>
        <w:tc>
          <w:tcPr>
            <w:tcW w:w="1560" w:type="dxa"/>
            <w:gridSpan w:val="5"/>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0,000175</w:t>
            </w:r>
          </w:p>
        </w:tc>
        <w:tc>
          <w:tcPr>
            <w:tcW w:w="850" w:type="dxa"/>
            <w:shd w:val="clear" w:color="auto" w:fill="auto"/>
            <w:vAlign w:val="center"/>
          </w:tcPr>
          <w:p w:rsidR="00933207" w:rsidRPr="0096652A" w:rsidRDefault="001C4348" w:rsidP="009F1E91">
            <w:pPr>
              <w:jc w:val="center"/>
              <w:rPr>
                <w:sz w:val="16"/>
                <w:szCs w:val="16"/>
                <w:lang w:eastAsia="ru-RU"/>
              </w:rPr>
            </w:pPr>
            <w:r w:rsidRPr="0096652A">
              <w:rPr>
                <w:color w:val="000000"/>
                <w:sz w:val="16"/>
                <w:szCs w:val="16"/>
              </w:rPr>
              <w:t>0,00063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0,000134</w:t>
            </w:r>
          </w:p>
        </w:tc>
      </w:tr>
      <w:tr w:rsidR="00933207" w:rsidRPr="0096652A" w:rsidTr="009F1E91">
        <w:trPr>
          <w:trHeight w:val="330"/>
          <w:jc w:val="center"/>
        </w:trPr>
        <w:tc>
          <w:tcPr>
            <w:tcW w:w="1589"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E3637E">
            <w:pPr>
              <w:suppressAutoHyphens w:val="0"/>
              <w:jc w:val="center"/>
              <w:rPr>
                <w:bCs/>
                <w:iCs/>
                <w:sz w:val="16"/>
                <w:szCs w:val="16"/>
                <w:lang w:eastAsia="ru-RU"/>
              </w:rPr>
            </w:pPr>
            <w:r w:rsidRPr="0096652A">
              <w:rPr>
                <w:sz w:val="16"/>
                <w:szCs w:val="16"/>
              </w:rPr>
              <w:t>Силосна ємність для зберігання сухого зерна (корпус №3)</w:t>
            </w:r>
          </w:p>
        </w:tc>
        <w:tc>
          <w:tcPr>
            <w:tcW w:w="424"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24</w:t>
            </w:r>
          </w:p>
        </w:tc>
        <w:tc>
          <w:tcPr>
            <w:tcW w:w="1616" w:type="dxa"/>
            <w:shd w:val="clear" w:color="auto" w:fill="auto"/>
            <w:vAlign w:val="center"/>
          </w:tcPr>
          <w:p w:rsidR="00933207" w:rsidRPr="0096652A" w:rsidRDefault="00933207" w:rsidP="008957C8">
            <w:pPr>
              <w:suppressAutoHyphens w:val="0"/>
              <w:jc w:val="center"/>
              <w:rPr>
                <w:sz w:val="16"/>
                <w:szCs w:val="16"/>
              </w:rPr>
            </w:pPr>
            <w:r w:rsidRPr="0096652A">
              <w:rPr>
                <w:sz w:val="16"/>
                <w:szCs w:val="16"/>
              </w:rPr>
              <w:t>Силосна ємність для зберігання сухого зерна (корпус №3)</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758</w:t>
            </w:r>
          </w:p>
        </w:tc>
        <w:tc>
          <w:tcPr>
            <w:tcW w:w="567" w:type="dxa"/>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246</w:t>
            </w:r>
          </w:p>
        </w:tc>
        <w:tc>
          <w:tcPr>
            <w:tcW w:w="1560" w:type="dxa"/>
            <w:gridSpan w:val="5"/>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0,000175</w:t>
            </w:r>
          </w:p>
        </w:tc>
        <w:tc>
          <w:tcPr>
            <w:tcW w:w="850" w:type="dxa"/>
            <w:shd w:val="clear" w:color="auto" w:fill="auto"/>
            <w:vAlign w:val="center"/>
          </w:tcPr>
          <w:p w:rsidR="00933207" w:rsidRPr="0096652A" w:rsidRDefault="001C4348" w:rsidP="009F1E91">
            <w:pPr>
              <w:jc w:val="center"/>
              <w:rPr>
                <w:sz w:val="16"/>
                <w:szCs w:val="16"/>
                <w:lang w:eastAsia="ru-RU"/>
              </w:rPr>
            </w:pPr>
            <w:r w:rsidRPr="0096652A">
              <w:rPr>
                <w:color w:val="000000"/>
                <w:sz w:val="16"/>
                <w:szCs w:val="16"/>
              </w:rPr>
              <w:t>0,00063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0,000134</w:t>
            </w:r>
          </w:p>
        </w:tc>
      </w:tr>
      <w:tr w:rsidR="00933207" w:rsidRPr="0096652A" w:rsidTr="009F1E91">
        <w:trPr>
          <w:trHeight w:val="330"/>
          <w:jc w:val="center"/>
        </w:trPr>
        <w:tc>
          <w:tcPr>
            <w:tcW w:w="1589" w:type="dxa"/>
            <w:shd w:val="clear" w:color="auto" w:fill="auto"/>
            <w:vAlign w:val="center"/>
          </w:tcPr>
          <w:p w:rsidR="00933207" w:rsidRPr="0096652A" w:rsidRDefault="00933207" w:rsidP="00E229EB">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E229EB">
            <w:pPr>
              <w:jc w:val="center"/>
              <w:rPr>
                <w:bCs/>
                <w:iCs/>
                <w:sz w:val="16"/>
                <w:szCs w:val="16"/>
                <w:lang w:eastAsia="ru-RU"/>
              </w:rPr>
            </w:pPr>
            <w:r w:rsidRPr="0096652A">
              <w:rPr>
                <w:color w:val="000000"/>
                <w:sz w:val="16"/>
                <w:szCs w:val="16"/>
              </w:rPr>
              <w:t>Пункт відвантаження зерна на автотранспорт</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25</w:t>
            </w:r>
          </w:p>
        </w:tc>
        <w:tc>
          <w:tcPr>
            <w:tcW w:w="1616" w:type="dxa"/>
            <w:shd w:val="clear" w:color="auto" w:fill="auto"/>
            <w:vAlign w:val="center"/>
          </w:tcPr>
          <w:p w:rsidR="00933207" w:rsidRPr="0096652A" w:rsidRDefault="00933207" w:rsidP="00E229EB">
            <w:pPr>
              <w:jc w:val="center"/>
              <w:rPr>
                <w:color w:val="000000"/>
                <w:sz w:val="16"/>
                <w:szCs w:val="16"/>
              </w:rPr>
            </w:pPr>
            <w:r w:rsidRPr="0096652A">
              <w:rPr>
                <w:color w:val="000000"/>
                <w:sz w:val="16"/>
                <w:szCs w:val="16"/>
              </w:rPr>
              <w:t>Пункт відвантаження зерна на автотранспорт</w:t>
            </w:r>
          </w:p>
          <w:p w:rsidR="00933207" w:rsidRPr="0096652A" w:rsidRDefault="00933207" w:rsidP="009B60F7">
            <w:pPr>
              <w:suppressAutoHyphens w:val="0"/>
              <w:jc w:val="center"/>
              <w:rPr>
                <w:sz w:val="16"/>
                <w:szCs w:val="16"/>
              </w:rPr>
            </w:pP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780</w:t>
            </w:r>
          </w:p>
        </w:tc>
        <w:tc>
          <w:tcPr>
            <w:tcW w:w="567" w:type="dxa"/>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222</w:t>
            </w:r>
          </w:p>
        </w:tc>
        <w:tc>
          <w:tcPr>
            <w:tcW w:w="1560" w:type="dxa"/>
            <w:gridSpan w:val="5"/>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0,10965</w:t>
            </w:r>
          </w:p>
        </w:tc>
        <w:tc>
          <w:tcPr>
            <w:tcW w:w="850" w:type="dxa"/>
            <w:shd w:val="clear" w:color="auto" w:fill="auto"/>
            <w:vAlign w:val="center"/>
          </w:tcPr>
          <w:p w:rsidR="00933207" w:rsidRPr="0096652A" w:rsidRDefault="001C4348" w:rsidP="009F1E91">
            <w:pPr>
              <w:jc w:val="center"/>
              <w:rPr>
                <w:sz w:val="16"/>
                <w:szCs w:val="16"/>
                <w:lang w:eastAsia="ru-RU"/>
              </w:rPr>
            </w:pPr>
            <w:r w:rsidRPr="0096652A">
              <w:rPr>
                <w:color w:val="000000"/>
                <w:sz w:val="16"/>
                <w:szCs w:val="16"/>
              </w:rPr>
              <w:t>0,39474</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0,15</w:t>
            </w:r>
          </w:p>
        </w:tc>
      </w:tr>
      <w:tr w:rsidR="00933207" w:rsidRPr="0096652A" w:rsidTr="009F1E91">
        <w:trPr>
          <w:cantSplit/>
          <w:trHeight w:val="1134"/>
          <w:jc w:val="center"/>
        </w:trPr>
        <w:tc>
          <w:tcPr>
            <w:tcW w:w="1589" w:type="dxa"/>
            <w:shd w:val="clear" w:color="auto" w:fill="auto"/>
            <w:vAlign w:val="center"/>
          </w:tcPr>
          <w:p w:rsidR="00933207" w:rsidRPr="0096652A" w:rsidRDefault="00933207" w:rsidP="00F24B05">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6D751A">
            <w:pPr>
              <w:suppressAutoHyphens w:val="0"/>
              <w:jc w:val="center"/>
              <w:rPr>
                <w:bCs/>
                <w:iCs/>
                <w:sz w:val="16"/>
                <w:szCs w:val="16"/>
                <w:lang w:eastAsia="ru-RU"/>
              </w:rPr>
            </w:pPr>
            <w:r w:rsidRPr="0096652A">
              <w:rPr>
                <w:sz w:val="16"/>
                <w:szCs w:val="16"/>
                <w:lang w:eastAsia="ru-RU"/>
              </w:rPr>
              <w:t>Труба аспірації від транспортера</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26</w:t>
            </w:r>
          </w:p>
        </w:tc>
        <w:tc>
          <w:tcPr>
            <w:tcW w:w="1616" w:type="dxa"/>
            <w:shd w:val="clear" w:color="auto" w:fill="auto"/>
            <w:vAlign w:val="center"/>
          </w:tcPr>
          <w:p w:rsidR="00933207" w:rsidRPr="0096652A" w:rsidRDefault="00933207" w:rsidP="009B60F7">
            <w:pPr>
              <w:suppressAutoHyphens w:val="0"/>
              <w:jc w:val="center"/>
              <w:rPr>
                <w:sz w:val="16"/>
                <w:szCs w:val="16"/>
              </w:rPr>
            </w:pPr>
            <w:r w:rsidRPr="0096652A">
              <w:rPr>
                <w:sz w:val="16"/>
                <w:szCs w:val="16"/>
                <w:lang w:eastAsia="ru-RU"/>
              </w:rPr>
              <w:t>Труба аспірації від транспортера</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7</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0,52×</w:t>
            </w:r>
          </w:p>
          <w:p w:rsidR="00933207" w:rsidRPr="0096652A" w:rsidRDefault="00933207" w:rsidP="00E3637E">
            <w:pPr>
              <w:suppressAutoHyphens w:val="0"/>
              <w:jc w:val="center"/>
              <w:rPr>
                <w:bCs/>
                <w:iCs/>
                <w:sz w:val="16"/>
                <w:szCs w:val="16"/>
                <w:lang w:eastAsia="ru-RU"/>
              </w:rPr>
            </w:pPr>
            <w:r w:rsidRPr="0096652A">
              <w:rPr>
                <w:bCs/>
                <w:iCs/>
                <w:sz w:val="16"/>
                <w:szCs w:val="16"/>
                <w:lang w:eastAsia="ru-RU"/>
              </w:rPr>
              <w:t>0,25</w:t>
            </w:r>
          </w:p>
        </w:tc>
        <w:tc>
          <w:tcPr>
            <w:tcW w:w="708" w:type="dxa"/>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774</w:t>
            </w:r>
          </w:p>
        </w:tc>
        <w:tc>
          <w:tcPr>
            <w:tcW w:w="567" w:type="dxa"/>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218</w:t>
            </w:r>
          </w:p>
        </w:tc>
        <w:tc>
          <w:tcPr>
            <w:tcW w:w="520" w:type="dxa"/>
            <w:shd w:val="clear" w:color="auto" w:fill="auto"/>
            <w:vAlign w:val="center"/>
          </w:tcPr>
          <w:p w:rsidR="00933207" w:rsidRPr="0096652A" w:rsidRDefault="00933207" w:rsidP="009B60F7">
            <w:pPr>
              <w:suppressAutoHyphens w:val="0"/>
              <w:jc w:val="center"/>
              <w:rPr>
                <w:bCs/>
                <w:iCs/>
                <w:sz w:val="16"/>
                <w:szCs w:val="16"/>
                <w:lang w:eastAsia="ru-RU"/>
              </w:rPr>
            </w:pPr>
          </w:p>
        </w:tc>
        <w:tc>
          <w:tcPr>
            <w:tcW w:w="520" w:type="dxa"/>
            <w:gridSpan w:val="2"/>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520" w:type="dxa"/>
            <w:gridSpan w:val="2"/>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shd w:val="clear" w:color="auto" w:fill="auto"/>
            <w:textDirection w:val="btLr"/>
            <w:vAlign w:val="center"/>
          </w:tcPr>
          <w:p w:rsidR="00933207" w:rsidRPr="0096652A" w:rsidRDefault="00933207" w:rsidP="00140922">
            <w:pPr>
              <w:suppressAutoHyphens w:val="0"/>
              <w:ind w:left="113" w:right="113"/>
              <w:jc w:val="center"/>
              <w:rPr>
                <w:sz w:val="16"/>
                <w:szCs w:val="16"/>
              </w:rPr>
            </w:pPr>
            <w:r w:rsidRPr="0096652A">
              <w:rPr>
                <w:sz w:val="16"/>
                <w:szCs w:val="16"/>
              </w:rPr>
              <w:t>1,05</w:t>
            </w:r>
          </w:p>
        </w:tc>
        <w:tc>
          <w:tcPr>
            <w:tcW w:w="425" w:type="dxa"/>
            <w:shd w:val="clear" w:color="auto" w:fill="auto"/>
            <w:textDirection w:val="btLr"/>
            <w:vAlign w:val="center"/>
          </w:tcPr>
          <w:p w:rsidR="00933207" w:rsidRPr="0096652A" w:rsidRDefault="00933207" w:rsidP="009B60F7">
            <w:pPr>
              <w:suppressAutoHyphens w:val="0"/>
              <w:ind w:left="113" w:right="113"/>
              <w:jc w:val="center"/>
              <w:rPr>
                <w:bCs/>
                <w:iCs/>
                <w:sz w:val="16"/>
                <w:szCs w:val="16"/>
                <w:lang w:eastAsia="ru-RU"/>
              </w:rPr>
            </w:pPr>
            <w:r w:rsidRPr="0096652A">
              <w:rPr>
                <w:bCs/>
                <w:iCs/>
                <w:sz w:val="16"/>
                <w:szCs w:val="16"/>
                <w:lang w:eastAsia="ru-RU"/>
              </w:rPr>
              <w:t>9,0</w:t>
            </w:r>
          </w:p>
        </w:tc>
        <w:tc>
          <w:tcPr>
            <w:tcW w:w="567" w:type="dxa"/>
            <w:shd w:val="clear" w:color="auto" w:fill="auto"/>
            <w:vAlign w:val="center"/>
          </w:tcPr>
          <w:p w:rsidR="00933207" w:rsidRPr="0096652A" w:rsidRDefault="00933207" w:rsidP="009B60F7">
            <w:pPr>
              <w:suppressAutoHyphens w:val="0"/>
              <w:jc w:val="center"/>
              <w:rPr>
                <w:sz w:val="16"/>
                <w:szCs w:val="16"/>
              </w:rPr>
            </w:pPr>
            <w:r w:rsidRPr="0096652A">
              <w:rPr>
                <w:sz w:val="16"/>
                <w:szCs w:val="16"/>
              </w:rPr>
              <w:t>25</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35,72</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0,0375</w:t>
            </w:r>
          </w:p>
        </w:tc>
        <w:tc>
          <w:tcPr>
            <w:tcW w:w="850" w:type="dxa"/>
            <w:shd w:val="clear" w:color="auto" w:fill="auto"/>
            <w:vAlign w:val="center"/>
          </w:tcPr>
          <w:p w:rsidR="00933207" w:rsidRPr="0096652A" w:rsidRDefault="001C4348" w:rsidP="009F1E91">
            <w:pPr>
              <w:jc w:val="center"/>
              <w:rPr>
                <w:sz w:val="16"/>
                <w:szCs w:val="16"/>
                <w:lang w:eastAsia="ru-RU"/>
              </w:rPr>
            </w:pPr>
            <w:r w:rsidRPr="0096652A">
              <w:rPr>
                <w:color w:val="000000"/>
                <w:sz w:val="16"/>
                <w:szCs w:val="16"/>
              </w:rPr>
              <w:t>0,135</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0,081</w:t>
            </w:r>
          </w:p>
        </w:tc>
      </w:tr>
      <w:tr w:rsidR="00933207" w:rsidRPr="0096652A" w:rsidTr="009F1E91">
        <w:trPr>
          <w:cantSplit/>
          <w:trHeight w:val="1134"/>
          <w:jc w:val="center"/>
        </w:trPr>
        <w:tc>
          <w:tcPr>
            <w:tcW w:w="1589" w:type="dxa"/>
            <w:shd w:val="clear" w:color="auto" w:fill="auto"/>
            <w:vAlign w:val="center"/>
          </w:tcPr>
          <w:p w:rsidR="00933207" w:rsidRPr="0096652A" w:rsidRDefault="00933207" w:rsidP="00F24B05">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F24B05">
            <w:pPr>
              <w:jc w:val="center"/>
              <w:rPr>
                <w:sz w:val="16"/>
                <w:szCs w:val="16"/>
              </w:rPr>
            </w:pPr>
            <w:r w:rsidRPr="0096652A">
              <w:rPr>
                <w:sz w:val="16"/>
                <w:szCs w:val="16"/>
              </w:rPr>
              <w:t>Пункт відвантаження чистого зерна  на залізничний транспорт</w:t>
            </w:r>
          </w:p>
          <w:p w:rsidR="00933207" w:rsidRPr="0096652A" w:rsidRDefault="00933207" w:rsidP="00BA66E4">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27</w:t>
            </w:r>
          </w:p>
        </w:tc>
        <w:tc>
          <w:tcPr>
            <w:tcW w:w="1616" w:type="dxa"/>
            <w:shd w:val="clear" w:color="auto" w:fill="auto"/>
            <w:vAlign w:val="center"/>
          </w:tcPr>
          <w:p w:rsidR="00933207" w:rsidRPr="0096652A" w:rsidRDefault="00933207" w:rsidP="00F24B05">
            <w:pPr>
              <w:jc w:val="center"/>
              <w:rPr>
                <w:sz w:val="16"/>
                <w:szCs w:val="16"/>
              </w:rPr>
            </w:pPr>
            <w:r w:rsidRPr="0096652A">
              <w:rPr>
                <w:sz w:val="16"/>
                <w:szCs w:val="16"/>
              </w:rPr>
              <w:t>Пункт відвантаження чистого зерна  на залізничний транспорт</w:t>
            </w:r>
          </w:p>
          <w:p w:rsidR="00933207" w:rsidRPr="0096652A" w:rsidRDefault="00933207" w:rsidP="009B60F7">
            <w:pPr>
              <w:suppressAutoHyphens w:val="0"/>
              <w:jc w:val="center"/>
              <w:rPr>
                <w:sz w:val="16"/>
                <w:szCs w:val="16"/>
                <w:lang w:eastAsia="ru-RU"/>
              </w:rPr>
            </w:pP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792</w:t>
            </w:r>
          </w:p>
        </w:tc>
        <w:tc>
          <w:tcPr>
            <w:tcW w:w="567" w:type="dxa"/>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252</w:t>
            </w:r>
          </w:p>
        </w:tc>
        <w:tc>
          <w:tcPr>
            <w:tcW w:w="1560" w:type="dxa"/>
            <w:gridSpan w:val="5"/>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9B60F7">
            <w:pPr>
              <w:jc w:val="center"/>
              <w:rPr>
                <w:sz w:val="16"/>
                <w:szCs w:val="16"/>
              </w:rPr>
            </w:pPr>
            <w:r w:rsidRPr="0096652A">
              <w:rPr>
                <w:sz w:val="16"/>
                <w:szCs w:val="16"/>
              </w:rPr>
              <w:t>0,001919</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0,00691</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0,00206</w:t>
            </w:r>
          </w:p>
        </w:tc>
      </w:tr>
      <w:tr w:rsidR="00933207" w:rsidRPr="0096652A" w:rsidTr="009F1E91">
        <w:trPr>
          <w:cantSplit/>
          <w:trHeight w:val="585"/>
          <w:jc w:val="center"/>
        </w:trPr>
        <w:tc>
          <w:tcPr>
            <w:tcW w:w="1589" w:type="dxa"/>
            <w:vMerge w:val="restart"/>
            <w:shd w:val="clear" w:color="auto" w:fill="auto"/>
            <w:vAlign w:val="center"/>
          </w:tcPr>
          <w:p w:rsidR="00933207" w:rsidRPr="0096652A" w:rsidRDefault="00933207" w:rsidP="00F83412">
            <w:pPr>
              <w:suppressAutoHyphens w:val="0"/>
              <w:jc w:val="center"/>
              <w:rPr>
                <w:bCs/>
                <w:iCs/>
                <w:sz w:val="16"/>
                <w:szCs w:val="16"/>
                <w:lang w:eastAsia="ru-RU"/>
              </w:rPr>
            </w:pPr>
            <w:r w:rsidRPr="0096652A">
              <w:rPr>
                <w:bCs/>
                <w:iCs/>
                <w:sz w:val="16"/>
                <w:szCs w:val="16"/>
                <w:lang w:eastAsia="ru-RU"/>
              </w:rPr>
              <w:t>130326</w:t>
            </w:r>
          </w:p>
          <w:p w:rsidR="00933207" w:rsidRPr="0096652A" w:rsidRDefault="00933207" w:rsidP="00F83412">
            <w:pPr>
              <w:suppressAutoHyphens w:val="0"/>
              <w:jc w:val="center"/>
              <w:rPr>
                <w:sz w:val="16"/>
                <w:szCs w:val="16"/>
              </w:rPr>
            </w:pPr>
            <w:r w:rsidRPr="0096652A">
              <w:rPr>
                <w:bCs/>
                <w:iCs/>
                <w:sz w:val="16"/>
                <w:szCs w:val="16"/>
                <w:lang w:eastAsia="ru-RU"/>
              </w:rPr>
              <w:t>зварювання металів,</w:t>
            </w:r>
            <w:r w:rsidRPr="0096652A">
              <w:rPr>
                <w:sz w:val="16"/>
                <w:szCs w:val="16"/>
              </w:rPr>
              <w:t xml:space="preserve"> </w:t>
            </w:r>
          </w:p>
          <w:p w:rsidR="00933207" w:rsidRPr="0096652A" w:rsidRDefault="00933207" w:rsidP="00F83412">
            <w:pPr>
              <w:suppressAutoHyphens w:val="0"/>
              <w:jc w:val="center"/>
              <w:rPr>
                <w:bCs/>
                <w:iCs/>
                <w:sz w:val="16"/>
                <w:szCs w:val="16"/>
                <w:lang w:eastAsia="ru-RU"/>
              </w:rPr>
            </w:pPr>
            <w:r w:rsidRPr="0096652A">
              <w:rPr>
                <w:bCs/>
                <w:iCs/>
                <w:sz w:val="16"/>
                <w:szCs w:val="16"/>
                <w:lang w:eastAsia="ru-RU"/>
              </w:rPr>
              <w:t xml:space="preserve">Пост </w:t>
            </w:r>
            <w:proofErr w:type="spellStart"/>
            <w:r w:rsidRPr="0096652A">
              <w:rPr>
                <w:bCs/>
                <w:iCs/>
                <w:sz w:val="16"/>
                <w:szCs w:val="16"/>
                <w:lang w:eastAsia="ru-RU"/>
              </w:rPr>
              <w:t>електро-зварювання</w:t>
            </w:r>
            <w:proofErr w:type="spellEnd"/>
          </w:p>
        </w:tc>
        <w:tc>
          <w:tcPr>
            <w:tcW w:w="424" w:type="dxa"/>
            <w:vMerge w:val="restart"/>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28</w:t>
            </w:r>
          </w:p>
        </w:tc>
        <w:tc>
          <w:tcPr>
            <w:tcW w:w="1616" w:type="dxa"/>
            <w:vMerge w:val="restart"/>
            <w:shd w:val="clear" w:color="auto" w:fill="auto"/>
            <w:vAlign w:val="center"/>
          </w:tcPr>
          <w:p w:rsidR="00933207" w:rsidRPr="0096652A" w:rsidRDefault="00933207" w:rsidP="00F24B05">
            <w:pPr>
              <w:jc w:val="center"/>
              <w:rPr>
                <w:sz w:val="16"/>
                <w:szCs w:val="16"/>
              </w:rPr>
            </w:pPr>
            <w:r w:rsidRPr="0096652A">
              <w:rPr>
                <w:bCs/>
                <w:iCs/>
                <w:sz w:val="16"/>
                <w:szCs w:val="16"/>
                <w:lang w:eastAsia="ru-RU"/>
              </w:rPr>
              <w:t xml:space="preserve">Пост </w:t>
            </w:r>
            <w:proofErr w:type="spellStart"/>
            <w:r w:rsidRPr="0096652A">
              <w:rPr>
                <w:bCs/>
                <w:iCs/>
                <w:sz w:val="16"/>
                <w:szCs w:val="16"/>
                <w:lang w:eastAsia="ru-RU"/>
              </w:rPr>
              <w:t>електро-зварювання</w:t>
            </w:r>
            <w:proofErr w:type="spellEnd"/>
          </w:p>
        </w:tc>
        <w:tc>
          <w:tcPr>
            <w:tcW w:w="510"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704</w:t>
            </w:r>
          </w:p>
        </w:tc>
        <w:tc>
          <w:tcPr>
            <w:tcW w:w="567"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150</w:t>
            </w:r>
          </w:p>
        </w:tc>
        <w:tc>
          <w:tcPr>
            <w:tcW w:w="1560" w:type="dxa"/>
            <w:gridSpan w:val="5"/>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vMerge w:val="restart"/>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01003/123</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Залізо та його сполуки (у перерахунку на залізо)</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0,00068</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0,00245</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0,00032</w:t>
            </w:r>
          </w:p>
        </w:tc>
      </w:tr>
      <w:tr w:rsidR="00933207" w:rsidRPr="0096652A" w:rsidTr="009F1E91">
        <w:trPr>
          <w:cantSplit/>
          <w:trHeight w:val="534"/>
          <w:jc w:val="center"/>
        </w:trPr>
        <w:tc>
          <w:tcPr>
            <w:tcW w:w="1589" w:type="dxa"/>
            <w:vMerge/>
            <w:shd w:val="clear" w:color="auto" w:fill="auto"/>
            <w:vAlign w:val="center"/>
          </w:tcPr>
          <w:p w:rsidR="00933207" w:rsidRPr="0096652A" w:rsidRDefault="00933207" w:rsidP="00F83412">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bCs/>
                <w:iCs/>
                <w:sz w:val="16"/>
                <w:szCs w:val="16"/>
                <w:lang w:eastAsia="ru-RU"/>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01104/143</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 xml:space="preserve">Манган та його сполуки (у перерахунку на </w:t>
            </w:r>
            <w:r w:rsidRPr="0096652A">
              <w:rPr>
                <w:sz w:val="16"/>
                <w:szCs w:val="16"/>
                <w:lang w:eastAsia="ru-RU"/>
              </w:rPr>
              <w:pgNum/>
            </w:r>
            <w:r w:rsidRPr="0096652A">
              <w:rPr>
                <w:sz w:val="16"/>
                <w:szCs w:val="16"/>
                <w:lang w:eastAsia="ru-RU"/>
              </w:rPr>
              <w:t>травлю мангану)</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0,00008</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0,00029</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0,000035</w:t>
            </w:r>
          </w:p>
        </w:tc>
      </w:tr>
      <w:tr w:rsidR="00933207" w:rsidRPr="0096652A" w:rsidTr="009F1E91">
        <w:trPr>
          <w:cantSplit/>
          <w:trHeight w:val="615"/>
          <w:jc w:val="center"/>
        </w:trPr>
        <w:tc>
          <w:tcPr>
            <w:tcW w:w="1589" w:type="dxa"/>
            <w:vMerge w:val="restart"/>
            <w:shd w:val="clear" w:color="auto" w:fill="auto"/>
            <w:vAlign w:val="center"/>
          </w:tcPr>
          <w:p w:rsidR="00933207" w:rsidRPr="0096652A" w:rsidRDefault="00933207" w:rsidP="00B157FE">
            <w:pPr>
              <w:jc w:val="center"/>
              <w:rPr>
                <w:bCs/>
                <w:iCs/>
                <w:sz w:val="16"/>
                <w:szCs w:val="16"/>
                <w:lang w:eastAsia="ru-RU"/>
              </w:rPr>
            </w:pPr>
            <w:r w:rsidRPr="0096652A">
              <w:rPr>
                <w:bCs/>
                <w:iCs/>
                <w:sz w:val="16"/>
                <w:szCs w:val="16"/>
                <w:lang w:eastAsia="ru-RU"/>
              </w:rPr>
              <w:t>120106</w:t>
            </w:r>
          </w:p>
          <w:p w:rsidR="00933207" w:rsidRPr="0096652A" w:rsidRDefault="00933207" w:rsidP="00B157FE">
            <w:pPr>
              <w:jc w:val="center"/>
              <w:rPr>
                <w:bCs/>
                <w:iCs/>
                <w:sz w:val="16"/>
                <w:szCs w:val="16"/>
                <w:lang w:eastAsia="ru-RU"/>
              </w:rPr>
            </w:pPr>
            <w:r w:rsidRPr="0096652A">
              <w:rPr>
                <w:bCs/>
                <w:iCs/>
                <w:sz w:val="16"/>
                <w:szCs w:val="16"/>
                <w:lang w:eastAsia="ru-RU"/>
              </w:rPr>
              <w:t xml:space="preserve"> Інше стаціонарне обладнання</w:t>
            </w:r>
          </w:p>
          <w:p w:rsidR="00933207" w:rsidRPr="0096652A" w:rsidRDefault="00933207" w:rsidP="00B157FE">
            <w:pPr>
              <w:suppressAutoHyphens w:val="0"/>
              <w:jc w:val="center"/>
              <w:rPr>
                <w:bCs/>
                <w:iCs/>
                <w:sz w:val="16"/>
                <w:szCs w:val="16"/>
                <w:lang w:eastAsia="ru-RU"/>
              </w:rPr>
            </w:pPr>
            <w:r w:rsidRPr="0096652A">
              <w:rPr>
                <w:sz w:val="16"/>
                <w:szCs w:val="16"/>
              </w:rPr>
              <w:t>Вихлопна труба генератору №1</w:t>
            </w:r>
          </w:p>
        </w:tc>
        <w:tc>
          <w:tcPr>
            <w:tcW w:w="424" w:type="dxa"/>
            <w:vMerge w:val="restart"/>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29</w:t>
            </w:r>
          </w:p>
        </w:tc>
        <w:tc>
          <w:tcPr>
            <w:tcW w:w="1616" w:type="dxa"/>
            <w:vMerge w:val="restart"/>
            <w:shd w:val="clear" w:color="auto" w:fill="auto"/>
            <w:vAlign w:val="center"/>
          </w:tcPr>
          <w:p w:rsidR="00933207" w:rsidRPr="0096652A" w:rsidRDefault="00933207" w:rsidP="00F24B05">
            <w:pPr>
              <w:jc w:val="center"/>
              <w:rPr>
                <w:bCs/>
                <w:iCs/>
                <w:sz w:val="16"/>
                <w:szCs w:val="16"/>
                <w:lang w:eastAsia="ru-RU"/>
              </w:rPr>
            </w:pPr>
            <w:r w:rsidRPr="0096652A">
              <w:rPr>
                <w:sz w:val="16"/>
                <w:szCs w:val="16"/>
              </w:rPr>
              <w:t>Вихлопна труба генератору №1</w:t>
            </w:r>
          </w:p>
        </w:tc>
        <w:tc>
          <w:tcPr>
            <w:tcW w:w="510"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0,05</w:t>
            </w:r>
          </w:p>
        </w:tc>
        <w:tc>
          <w:tcPr>
            <w:tcW w:w="711" w:type="dxa"/>
            <w:vMerge w:val="restart"/>
            <w:shd w:val="clear" w:color="auto" w:fill="auto"/>
            <w:vAlign w:val="center"/>
          </w:tcPr>
          <w:p w:rsidR="00933207" w:rsidRPr="0096652A" w:rsidRDefault="00933207" w:rsidP="00B7156D">
            <w:pPr>
              <w:suppressAutoHyphens w:val="0"/>
              <w:jc w:val="center"/>
              <w:rPr>
                <w:bCs/>
                <w:iCs/>
                <w:sz w:val="16"/>
                <w:szCs w:val="16"/>
                <w:lang w:eastAsia="ru-RU"/>
              </w:rPr>
            </w:pPr>
            <w:r w:rsidRPr="0096652A">
              <w:rPr>
                <w:bCs/>
                <w:iCs/>
                <w:sz w:val="16"/>
                <w:szCs w:val="16"/>
                <w:lang w:eastAsia="ru-RU"/>
              </w:rPr>
              <w:t>0,03</w:t>
            </w:r>
          </w:p>
        </w:tc>
        <w:tc>
          <w:tcPr>
            <w:tcW w:w="708"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831</w:t>
            </w:r>
          </w:p>
        </w:tc>
        <w:tc>
          <w:tcPr>
            <w:tcW w:w="567"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161</w:t>
            </w:r>
          </w:p>
        </w:tc>
        <w:tc>
          <w:tcPr>
            <w:tcW w:w="520"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425" w:type="dxa"/>
            <w:vMerge w:val="restart"/>
            <w:shd w:val="clear" w:color="auto" w:fill="auto"/>
            <w:textDirection w:val="btLr"/>
            <w:vAlign w:val="center"/>
          </w:tcPr>
          <w:p w:rsidR="00933207" w:rsidRPr="0096652A" w:rsidRDefault="00D338FF" w:rsidP="00E3637E">
            <w:pPr>
              <w:suppressAutoHyphens w:val="0"/>
              <w:ind w:left="113" w:right="113"/>
              <w:jc w:val="center"/>
              <w:rPr>
                <w:bCs/>
                <w:iCs/>
                <w:sz w:val="16"/>
                <w:szCs w:val="16"/>
                <w:lang w:eastAsia="ru-RU"/>
              </w:rPr>
            </w:pPr>
            <w:r>
              <w:rPr>
                <w:bCs/>
                <w:iCs/>
                <w:sz w:val="16"/>
                <w:szCs w:val="16"/>
                <w:lang w:eastAsia="ru-RU"/>
              </w:rPr>
              <w:t>0,001</w:t>
            </w:r>
          </w:p>
        </w:tc>
        <w:tc>
          <w:tcPr>
            <w:tcW w:w="425"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E3637E">
            <w:pPr>
              <w:suppressAutoHyphens w:val="0"/>
              <w:jc w:val="center"/>
              <w:rPr>
                <w:sz w:val="16"/>
                <w:szCs w:val="16"/>
              </w:rPr>
            </w:pPr>
            <w:r w:rsidRPr="0096652A">
              <w:rPr>
                <w:sz w:val="16"/>
                <w:szCs w:val="16"/>
              </w:rPr>
              <w:t>140</w:t>
            </w: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[NO+NO</w:t>
            </w:r>
            <w:r w:rsidRPr="0096652A">
              <w:rPr>
                <w:sz w:val="16"/>
                <w:szCs w:val="16"/>
                <w:vertAlign w:val="subscript"/>
              </w:rPr>
              <w:t>2</w:t>
            </w:r>
            <w:r w:rsidRPr="0096652A">
              <w:rPr>
                <w:sz w:val="16"/>
                <w:szCs w:val="16"/>
              </w:rPr>
              <w:t>])</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0,001842</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0,00663</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0,005966</w:t>
            </w:r>
          </w:p>
        </w:tc>
      </w:tr>
      <w:tr w:rsidR="00933207" w:rsidRPr="0096652A" w:rsidTr="009F1E91">
        <w:trPr>
          <w:cantSplit/>
          <w:trHeight w:val="422"/>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Оксид вуглецю</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0,000074</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0,00027</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0,00024</w:t>
            </w:r>
          </w:p>
        </w:tc>
      </w:tr>
      <w:tr w:rsidR="00933207" w:rsidRPr="0096652A" w:rsidTr="009F1E91">
        <w:trPr>
          <w:cantSplit/>
          <w:trHeight w:val="414"/>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05001/330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 xml:space="preserve">Сірки </w:t>
            </w:r>
            <w:proofErr w:type="spellStart"/>
            <w:r w:rsidRPr="0096652A">
              <w:rPr>
                <w:bCs/>
                <w:iCs/>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0,00017</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0,00061</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0,00056</w:t>
            </w:r>
          </w:p>
        </w:tc>
      </w:tr>
      <w:tr w:rsidR="00933207" w:rsidRPr="0096652A" w:rsidTr="009F1E91">
        <w:trPr>
          <w:cantSplit/>
          <w:trHeight w:val="420"/>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0,13518</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0,48665</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0,43789</w:t>
            </w:r>
          </w:p>
        </w:tc>
      </w:tr>
      <w:tr w:rsidR="00933207" w:rsidRPr="0096652A" w:rsidTr="009F1E91">
        <w:trPr>
          <w:cantSplit/>
          <w:trHeight w:val="398"/>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 xml:space="preserve">Азоту оксид  </w:t>
            </w:r>
          </w:p>
          <w:p w:rsidR="00933207" w:rsidRPr="0096652A" w:rsidRDefault="00933207" w:rsidP="00E3637E">
            <w:pPr>
              <w:jc w:val="center"/>
              <w:rPr>
                <w:sz w:val="16"/>
                <w:szCs w:val="16"/>
                <w:lang w:eastAsia="ru-RU"/>
              </w:rPr>
            </w:pPr>
            <w:r w:rsidRPr="0096652A">
              <w:rPr>
                <w:sz w:val="16"/>
                <w:szCs w:val="16"/>
                <w:lang w:eastAsia="ru-RU"/>
              </w:rPr>
              <w:t>(N</w:t>
            </w:r>
            <w:r w:rsidRPr="0096652A">
              <w:rPr>
                <w:sz w:val="16"/>
                <w:szCs w:val="16"/>
                <w:vertAlign w:val="subscript"/>
                <w:lang w:eastAsia="ru-RU"/>
              </w:rPr>
              <w:t>2</w:t>
            </w:r>
            <w:r w:rsidRPr="0096652A">
              <w:rPr>
                <w:sz w:val="16"/>
                <w:szCs w:val="16"/>
                <w:lang w:eastAsia="ru-RU"/>
              </w:rPr>
              <w:t>O)</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0,000005</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0,00002</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0,00002</w:t>
            </w:r>
          </w:p>
        </w:tc>
      </w:tr>
      <w:tr w:rsidR="00933207" w:rsidRPr="0096652A" w:rsidTr="009F1E91">
        <w:trPr>
          <w:cantSplit/>
          <w:trHeight w:val="615"/>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Метан</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0,000006</w:t>
            </w:r>
          </w:p>
        </w:tc>
        <w:tc>
          <w:tcPr>
            <w:tcW w:w="850" w:type="dxa"/>
            <w:shd w:val="clear" w:color="auto" w:fill="auto"/>
            <w:vAlign w:val="center"/>
          </w:tcPr>
          <w:p w:rsidR="00933207" w:rsidRPr="0096652A" w:rsidRDefault="009F1E91" w:rsidP="009F1E91">
            <w:pPr>
              <w:jc w:val="center"/>
              <w:rPr>
                <w:sz w:val="16"/>
                <w:szCs w:val="16"/>
                <w:lang w:eastAsia="ru-RU"/>
              </w:rPr>
            </w:pPr>
            <w:r>
              <w:rPr>
                <w:color w:val="000000"/>
                <w:sz w:val="16"/>
                <w:szCs w:val="16"/>
              </w:rPr>
              <w:t>0,00002</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0,00002</w:t>
            </w:r>
          </w:p>
        </w:tc>
      </w:tr>
      <w:tr w:rsidR="00933207" w:rsidRPr="0096652A" w:rsidTr="00946BB6">
        <w:trPr>
          <w:cantSplit/>
          <w:trHeight w:val="504"/>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11000/2704</w:t>
            </w:r>
          </w:p>
        </w:tc>
        <w:tc>
          <w:tcPr>
            <w:tcW w:w="2268" w:type="dxa"/>
            <w:shd w:val="clear" w:color="auto" w:fill="auto"/>
            <w:vAlign w:val="center"/>
          </w:tcPr>
          <w:p w:rsidR="00933207" w:rsidRPr="0096652A" w:rsidRDefault="00933207" w:rsidP="00E3637E">
            <w:pPr>
              <w:jc w:val="center"/>
              <w:rPr>
                <w:sz w:val="16"/>
                <w:szCs w:val="16"/>
              </w:rPr>
            </w:pPr>
            <w:r w:rsidRPr="0096652A">
              <w:rPr>
                <w:bCs/>
                <w:iCs/>
                <w:sz w:val="16"/>
                <w:szCs w:val="16"/>
                <w:lang w:eastAsia="ru-RU"/>
              </w:rPr>
              <w:t xml:space="preserve">НМЛОС (Бензин (нафтовий, </w:t>
            </w:r>
            <w:r w:rsidRPr="0096652A">
              <w:rPr>
                <w:bCs/>
                <w:iCs/>
                <w:sz w:val="16"/>
                <w:szCs w:val="16"/>
                <w:lang w:eastAsia="ru-RU"/>
              </w:rPr>
              <w:pgNum/>
            </w:r>
            <w:proofErr w:type="spellStart"/>
            <w:r w:rsidRPr="0096652A">
              <w:rPr>
                <w:bCs/>
                <w:iCs/>
                <w:sz w:val="16"/>
                <w:szCs w:val="16"/>
                <w:lang w:eastAsia="ru-RU"/>
              </w:rPr>
              <w:t>травлювання</w:t>
            </w:r>
            <w:proofErr w:type="spellEnd"/>
            <w:r w:rsidRPr="0096652A">
              <w:rPr>
                <w:bCs/>
                <w:iCs/>
                <w:sz w:val="16"/>
                <w:szCs w:val="16"/>
                <w:lang w:eastAsia="ru-RU"/>
              </w:rPr>
              <w:pgNum/>
            </w:r>
            <w:r w:rsidRPr="0096652A">
              <w:rPr>
                <w:bCs/>
                <w:iCs/>
                <w:sz w:val="16"/>
                <w:szCs w:val="16"/>
                <w:lang w:eastAsia="ru-RU"/>
              </w:rPr>
              <w:t>й, у перерахунку на вуглець))</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0,00009</w:t>
            </w:r>
          </w:p>
        </w:tc>
        <w:tc>
          <w:tcPr>
            <w:tcW w:w="850" w:type="dxa"/>
            <w:shd w:val="clear" w:color="auto" w:fill="auto"/>
            <w:vAlign w:val="center"/>
          </w:tcPr>
          <w:p w:rsidR="00933207" w:rsidRPr="0096652A" w:rsidRDefault="00946BB6" w:rsidP="00946BB6">
            <w:pPr>
              <w:jc w:val="center"/>
              <w:rPr>
                <w:sz w:val="16"/>
                <w:szCs w:val="16"/>
                <w:lang w:eastAsia="ru-RU"/>
              </w:rPr>
            </w:pPr>
            <w:r>
              <w:rPr>
                <w:color w:val="000000"/>
                <w:sz w:val="16"/>
                <w:szCs w:val="16"/>
              </w:rPr>
              <w:t>0,00032</w:t>
            </w:r>
          </w:p>
        </w:tc>
        <w:tc>
          <w:tcPr>
            <w:tcW w:w="849" w:type="dxa"/>
            <w:shd w:val="clear" w:color="auto" w:fill="auto"/>
            <w:vAlign w:val="center"/>
          </w:tcPr>
          <w:p w:rsidR="00933207" w:rsidRPr="0096652A" w:rsidRDefault="00933207" w:rsidP="009B60F7">
            <w:pPr>
              <w:jc w:val="center"/>
              <w:rPr>
                <w:sz w:val="16"/>
                <w:szCs w:val="16"/>
              </w:rPr>
            </w:pPr>
            <w:r w:rsidRPr="0096652A">
              <w:rPr>
                <w:sz w:val="16"/>
                <w:szCs w:val="16"/>
              </w:rPr>
              <w:t>0,00030</w:t>
            </w:r>
          </w:p>
        </w:tc>
      </w:tr>
      <w:tr w:rsidR="00933207" w:rsidRPr="0096652A" w:rsidTr="00946BB6">
        <w:trPr>
          <w:cantSplit/>
          <w:trHeight w:val="615"/>
          <w:jc w:val="center"/>
        </w:trPr>
        <w:tc>
          <w:tcPr>
            <w:tcW w:w="1589" w:type="dxa"/>
            <w:vMerge w:val="restart"/>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120106</w:t>
            </w:r>
          </w:p>
          <w:p w:rsidR="00933207" w:rsidRPr="0096652A" w:rsidRDefault="00933207" w:rsidP="00E3637E">
            <w:pPr>
              <w:jc w:val="center"/>
              <w:rPr>
                <w:bCs/>
                <w:iCs/>
                <w:sz w:val="16"/>
                <w:szCs w:val="16"/>
                <w:lang w:eastAsia="ru-RU"/>
              </w:rPr>
            </w:pPr>
            <w:r w:rsidRPr="0096652A">
              <w:rPr>
                <w:bCs/>
                <w:iCs/>
                <w:sz w:val="16"/>
                <w:szCs w:val="16"/>
                <w:lang w:eastAsia="ru-RU"/>
              </w:rPr>
              <w:t xml:space="preserve"> Інше стаціонарне обладнання</w:t>
            </w:r>
          </w:p>
          <w:p w:rsidR="00933207" w:rsidRPr="0096652A" w:rsidRDefault="00933207" w:rsidP="00E3637E">
            <w:pPr>
              <w:suppressAutoHyphens w:val="0"/>
              <w:jc w:val="center"/>
              <w:rPr>
                <w:bCs/>
                <w:iCs/>
                <w:sz w:val="16"/>
                <w:szCs w:val="16"/>
                <w:lang w:eastAsia="ru-RU"/>
              </w:rPr>
            </w:pPr>
            <w:r w:rsidRPr="0096652A">
              <w:rPr>
                <w:sz w:val="16"/>
                <w:szCs w:val="16"/>
              </w:rPr>
              <w:t>Вихлопна труба генератору №2</w:t>
            </w:r>
          </w:p>
        </w:tc>
        <w:tc>
          <w:tcPr>
            <w:tcW w:w="424" w:type="dxa"/>
            <w:vMerge w:val="restart"/>
            <w:shd w:val="clear" w:color="auto" w:fill="auto"/>
            <w:vAlign w:val="center"/>
          </w:tcPr>
          <w:p w:rsidR="00933207" w:rsidRPr="0096652A" w:rsidRDefault="00933207" w:rsidP="006551C2">
            <w:pPr>
              <w:suppressAutoHyphens w:val="0"/>
              <w:jc w:val="center"/>
              <w:rPr>
                <w:sz w:val="16"/>
                <w:szCs w:val="16"/>
                <w:lang w:eastAsia="ru-RU"/>
              </w:rPr>
            </w:pPr>
            <w:r w:rsidRPr="0096652A">
              <w:rPr>
                <w:sz w:val="16"/>
                <w:szCs w:val="16"/>
                <w:lang w:eastAsia="ru-RU"/>
              </w:rPr>
              <w:t>30</w:t>
            </w:r>
          </w:p>
        </w:tc>
        <w:tc>
          <w:tcPr>
            <w:tcW w:w="1616" w:type="dxa"/>
            <w:vMerge w:val="restart"/>
            <w:shd w:val="clear" w:color="auto" w:fill="auto"/>
            <w:vAlign w:val="center"/>
          </w:tcPr>
          <w:p w:rsidR="00933207" w:rsidRPr="0096652A" w:rsidRDefault="00933207" w:rsidP="00E3637E">
            <w:pPr>
              <w:jc w:val="center"/>
              <w:rPr>
                <w:bCs/>
                <w:iCs/>
                <w:sz w:val="16"/>
                <w:szCs w:val="16"/>
                <w:lang w:eastAsia="ru-RU"/>
              </w:rPr>
            </w:pPr>
            <w:r w:rsidRPr="0096652A">
              <w:rPr>
                <w:sz w:val="16"/>
                <w:szCs w:val="16"/>
              </w:rPr>
              <w:t>Вихлопна труба генератору №2</w:t>
            </w:r>
          </w:p>
        </w:tc>
        <w:tc>
          <w:tcPr>
            <w:tcW w:w="510"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0,05</w:t>
            </w:r>
          </w:p>
        </w:tc>
        <w:tc>
          <w:tcPr>
            <w:tcW w:w="711"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0,03</w:t>
            </w:r>
          </w:p>
        </w:tc>
        <w:tc>
          <w:tcPr>
            <w:tcW w:w="708" w:type="dxa"/>
            <w:vMerge w:val="restart"/>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834</w:t>
            </w:r>
          </w:p>
        </w:tc>
        <w:tc>
          <w:tcPr>
            <w:tcW w:w="567" w:type="dxa"/>
            <w:vMerge w:val="restart"/>
            <w:shd w:val="clear" w:color="auto" w:fill="auto"/>
            <w:vAlign w:val="center"/>
          </w:tcPr>
          <w:p w:rsidR="00933207" w:rsidRPr="0096652A" w:rsidRDefault="001757AE" w:rsidP="00E3637E">
            <w:pPr>
              <w:suppressAutoHyphens w:val="0"/>
              <w:jc w:val="center"/>
              <w:rPr>
                <w:sz w:val="16"/>
                <w:szCs w:val="16"/>
                <w:lang w:eastAsia="ru-RU"/>
              </w:rPr>
            </w:pPr>
            <w:r>
              <w:rPr>
                <w:sz w:val="16"/>
                <w:szCs w:val="16"/>
                <w:lang w:eastAsia="ru-RU"/>
              </w:rPr>
              <w:t>160</w:t>
            </w:r>
          </w:p>
        </w:tc>
        <w:tc>
          <w:tcPr>
            <w:tcW w:w="520"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425" w:type="dxa"/>
            <w:vMerge w:val="restart"/>
            <w:shd w:val="clear" w:color="auto" w:fill="auto"/>
            <w:textDirection w:val="btLr"/>
            <w:vAlign w:val="center"/>
          </w:tcPr>
          <w:p w:rsidR="00933207" w:rsidRPr="0096652A" w:rsidRDefault="00D338FF" w:rsidP="00E3637E">
            <w:pPr>
              <w:suppressAutoHyphens w:val="0"/>
              <w:ind w:left="113" w:right="113"/>
              <w:jc w:val="center"/>
              <w:rPr>
                <w:bCs/>
                <w:iCs/>
                <w:sz w:val="16"/>
                <w:szCs w:val="16"/>
                <w:lang w:eastAsia="ru-RU"/>
              </w:rPr>
            </w:pPr>
            <w:r>
              <w:rPr>
                <w:bCs/>
                <w:iCs/>
                <w:sz w:val="16"/>
                <w:szCs w:val="16"/>
                <w:lang w:eastAsia="ru-RU"/>
              </w:rPr>
              <w:t>0,001</w:t>
            </w:r>
          </w:p>
        </w:tc>
        <w:tc>
          <w:tcPr>
            <w:tcW w:w="425"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E3637E">
            <w:pPr>
              <w:suppressAutoHyphens w:val="0"/>
              <w:jc w:val="center"/>
              <w:rPr>
                <w:sz w:val="16"/>
                <w:szCs w:val="16"/>
              </w:rPr>
            </w:pPr>
            <w:r w:rsidRPr="0096652A">
              <w:rPr>
                <w:sz w:val="16"/>
                <w:szCs w:val="16"/>
              </w:rPr>
              <w:t>140</w:t>
            </w: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[NO+NO</w:t>
            </w:r>
            <w:r w:rsidRPr="0096652A">
              <w:rPr>
                <w:sz w:val="16"/>
                <w:szCs w:val="16"/>
                <w:vertAlign w:val="subscript"/>
              </w:rPr>
              <w:t>2</w:t>
            </w:r>
            <w:r w:rsidRPr="0096652A">
              <w:rPr>
                <w:sz w:val="16"/>
                <w:szCs w:val="16"/>
              </w:rPr>
              <w:t>])</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0,001842</w:t>
            </w:r>
          </w:p>
        </w:tc>
        <w:tc>
          <w:tcPr>
            <w:tcW w:w="850" w:type="dxa"/>
            <w:shd w:val="clear" w:color="auto" w:fill="auto"/>
            <w:vAlign w:val="center"/>
          </w:tcPr>
          <w:p w:rsidR="00933207" w:rsidRPr="0096652A" w:rsidRDefault="00B77B5D" w:rsidP="00946BB6">
            <w:pPr>
              <w:jc w:val="center"/>
              <w:rPr>
                <w:sz w:val="16"/>
                <w:szCs w:val="16"/>
                <w:lang w:eastAsia="ru-RU"/>
              </w:rPr>
            </w:pPr>
            <w:r>
              <w:rPr>
                <w:color w:val="000000"/>
                <w:sz w:val="16"/>
                <w:szCs w:val="16"/>
              </w:rPr>
              <w:t>0,00663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0,005966</w:t>
            </w:r>
          </w:p>
        </w:tc>
      </w:tr>
      <w:tr w:rsidR="00933207" w:rsidRPr="0096652A" w:rsidTr="00946BB6">
        <w:trPr>
          <w:cantSplit/>
          <w:trHeight w:val="422"/>
          <w:jc w:val="center"/>
        </w:trPr>
        <w:tc>
          <w:tcPr>
            <w:tcW w:w="1589" w:type="dxa"/>
            <w:vMerge/>
            <w:shd w:val="clear" w:color="auto" w:fill="auto"/>
            <w:vAlign w:val="center"/>
          </w:tcPr>
          <w:p w:rsidR="00933207" w:rsidRPr="0096652A" w:rsidRDefault="00933207" w:rsidP="00E3637E">
            <w:pPr>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Оксид вуглецю</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0,000074</w:t>
            </w:r>
          </w:p>
        </w:tc>
        <w:tc>
          <w:tcPr>
            <w:tcW w:w="850" w:type="dxa"/>
            <w:shd w:val="clear" w:color="auto" w:fill="auto"/>
            <w:vAlign w:val="center"/>
          </w:tcPr>
          <w:p w:rsidR="00933207" w:rsidRPr="0096652A" w:rsidRDefault="00B77B5D" w:rsidP="00B77B5D">
            <w:pPr>
              <w:jc w:val="center"/>
              <w:rPr>
                <w:sz w:val="16"/>
                <w:szCs w:val="16"/>
                <w:lang w:eastAsia="ru-RU"/>
              </w:rPr>
            </w:pPr>
            <w:r>
              <w:rPr>
                <w:color w:val="000000"/>
                <w:sz w:val="16"/>
                <w:szCs w:val="16"/>
              </w:rPr>
              <w:t>0,00027</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0,00024</w:t>
            </w:r>
          </w:p>
        </w:tc>
      </w:tr>
      <w:tr w:rsidR="00933207" w:rsidRPr="0096652A" w:rsidTr="00946BB6">
        <w:trPr>
          <w:cantSplit/>
          <w:trHeight w:val="414"/>
          <w:jc w:val="center"/>
        </w:trPr>
        <w:tc>
          <w:tcPr>
            <w:tcW w:w="1589" w:type="dxa"/>
            <w:vMerge/>
            <w:shd w:val="clear" w:color="auto" w:fill="auto"/>
            <w:vAlign w:val="center"/>
          </w:tcPr>
          <w:p w:rsidR="00933207" w:rsidRPr="0096652A" w:rsidRDefault="00933207" w:rsidP="00E3637E">
            <w:pPr>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05001/330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 xml:space="preserve">Сірки </w:t>
            </w:r>
            <w:proofErr w:type="spellStart"/>
            <w:r w:rsidRPr="0096652A">
              <w:rPr>
                <w:bCs/>
                <w:iCs/>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0,00017</w:t>
            </w:r>
          </w:p>
        </w:tc>
        <w:tc>
          <w:tcPr>
            <w:tcW w:w="850" w:type="dxa"/>
            <w:shd w:val="clear" w:color="auto" w:fill="auto"/>
            <w:vAlign w:val="center"/>
          </w:tcPr>
          <w:p w:rsidR="00933207" w:rsidRPr="0096652A" w:rsidRDefault="00B77B5D" w:rsidP="00B77B5D">
            <w:pPr>
              <w:jc w:val="center"/>
              <w:rPr>
                <w:sz w:val="16"/>
                <w:szCs w:val="16"/>
                <w:lang w:eastAsia="ru-RU"/>
              </w:rPr>
            </w:pPr>
            <w:r>
              <w:rPr>
                <w:color w:val="000000"/>
                <w:sz w:val="16"/>
                <w:szCs w:val="16"/>
              </w:rPr>
              <w:t>0,00061</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0,00056</w:t>
            </w:r>
          </w:p>
        </w:tc>
      </w:tr>
      <w:tr w:rsidR="00933207" w:rsidRPr="0096652A" w:rsidTr="00946BB6">
        <w:trPr>
          <w:cantSplit/>
          <w:trHeight w:val="420"/>
          <w:jc w:val="center"/>
        </w:trPr>
        <w:tc>
          <w:tcPr>
            <w:tcW w:w="1589" w:type="dxa"/>
            <w:vMerge/>
            <w:shd w:val="clear" w:color="auto" w:fill="auto"/>
            <w:vAlign w:val="center"/>
          </w:tcPr>
          <w:p w:rsidR="00933207" w:rsidRPr="0096652A" w:rsidRDefault="00933207" w:rsidP="00E3637E">
            <w:pPr>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0,13518</w:t>
            </w:r>
          </w:p>
        </w:tc>
        <w:tc>
          <w:tcPr>
            <w:tcW w:w="850" w:type="dxa"/>
            <w:shd w:val="clear" w:color="auto" w:fill="auto"/>
            <w:vAlign w:val="center"/>
          </w:tcPr>
          <w:p w:rsidR="00933207" w:rsidRPr="0096652A" w:rsidRDefault="00B77B5D" w:rsidP="00B77B5D">
            <w:pPr>
              <w:jc w:val="center"/>
              <w:rPr>
                <w:sz w:val="16"/>
                <w:szCs w:val="16"/>
                <w:lang w:eastAsia="ru-RU"/>
              </w:rPr>
            </w:pPr>
            <w:r>
              <w:rPr>
                <w:color w:val="000000"/>
                <w:sz w:val="16"/>
                <w:szCs w:val="16"/>
              </w:rPr>
              <w:t>0,48665</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0,43789</w:t>
            </w:r>
          </w:p>
        </w:tc>
      </w:tr>
      <w:tr w:rsidR="00933207" w:rsidRPr="0096652A" w:rsidTr="00946BB6">
        <w:trPr>
          <w:cantSplit/>
          <w:trHeight w:val="398"/>
          <w:jc w:val="center"/>
        </w:trPr>
        <w:tc>
          <w:tcPr>
            <w:tcW w:w="1589" w:type="dxa"/>
            <w:vMerge/>
            <w:shd w:val="clear" w:color="auto" w:fill="auto"/>
            <w:vAlign w:val="center"/>
          </w:tcPr>
          <w:p w:rsidR="00933207" w:rsidRPr="0096652A" w:rsidRDefault="00933207" w:rsidP="00E3637E">
            <w:pPr>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 xml:space="preserve">Азоту оксид  </w:t>
            </w:r>
          </w:p>
          <w:p w:rsidR="00933207" w:rsidRPr="0096652A" w:rsidRDefault="00933207" w:rsidP="00E3637E">
            <w:pPr>
              <w:jc w:val="center"/>
              <w:rPr>
                <w:sz w:val="16"/>
                <w:szCs w:val="16"/>
                <w:lang w:eastAsia="ru-RU"/>
              </w:rPr>
            </w:pPr>
            <w:r w:rsidRPr="0096652A">
              <w:rPr>
                <w:sz w:val="16"/>
                <w:szCs w:val="16"/>
                <w:lang w:eastAsia="ru-RU"/>
              </w:rPr>
              <w:t>(N</w:t>
            </w:r>
            <w:r w:rsidRPr="0096652A">
              <w:rPr>
                <w:sz w:val="16"/>
                <w:szCs w:val="16"/>
                <w:vertAlign w:val="subscript"/>
                <w:lang w:eastAsia="ru-RU"/>
              </w:rPr>
              <w:t>2</w:t>
            </w:r>
            <w:r w:rsidRPr="0096652A">
              <w:rPr>
                <w:sz w:val="16"/>
                <w:szCs w:val="16"/>
                <w:lang w:eastAsia="ru-RU"/>
              </w:rPr>
              <w:t>O)</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0,000005</w:t>
            </w:r>
          </w:p>
        </w:tc>
        <w:tc>
          <w:tcPr>
            <w:tcW w:w="850" w:type="dxa"/>
            <w:shd w:val="clear" w:color="auto" w:fill="auto"/>
            <w:vAlign w:val="center"/>
          </w:tcPr>
          <w:p w:rsidR="00933207" w:rsidRPr="0096652A" w:rsidRDefault="00B77B5D" w:rsidP="00B77B5D">
            <w:pPr>
              <w:jc w:val="center"/>
              <w:rPr>
                <w:sz w:val="16"/>
                <w:szCs w:val="16"/>
                <w:lang w:eastAsia="ru-RU"/>
              </w:rPr>
            </w:pPr>
            <w:r>
              <w:rPr>
                <w:color w:val="000000"/>
                <w:sz w:val="16"/>
                <w:szCs w:val="16"/>
              </w:rPr>
              <w:t>0,00002</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0,00002</w:t>
            </w:r>
          </w:p>
        </w:tc>
      </w:tr>
      <w:tr w:rsidR="00933207" w:rsidRPr="0096652A" w:rsidTr="00946BB6">
        <w:trPr>
          <w:cantSplit/>
          <w:trHeight w:val="398"/>
          <w:jc w:val="center"/>
        </w:trPr>
        <w:tc>
          <w:tcPr>
            <w:tcW w:w="1589" w:type="dxa"/>
            <w:vMerge/>
            <w:shd w:val="clear" w:color="auto" w:fill="auto"/>
            <w:vAlign w:val="center"/>
          </w:tcPr>
          <w:p w:rsidR="00933207" w:rsidRPr="0096652A" w:rsidRDefault="00933207" w:rsidP="00E3637E">
            <w:pPr>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Метан</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0,000006</w:t>
            </w:r>
          </w:p>
        </w:tc>
        <w:tc>
          <w:tcPr>
            <w:tcW w:w="850" w:type="dxa"/>
            <w:shd w:val="clear" w:color="auto" w:fill="auto"/>
            <w:vAlign w:val="center"/>
          </w:tcPr>
          <w:p w:rsidR="00933207" w:rsidRPr="0096652A" w:rsidRDefault="00B77B5D" w:rsidP="00FC722A">
            <w:pPr>
              <w:jc w:val="center"/>
              <w:rPr>
                <w:sz w:val="16"/>
                <w:szCs w:val="16"/>
                <w:lang w:eastAsia="ru-RU"/>
              </w:rPr>
            </w:pPr>
            <w:r>
              <w:rPr>
                <w:color w:val="000000"/>
                <w:sz w:val="16"/>
                <w:szCs w:val="16"/>
              </w:rPr>
              <w:t>0,00002</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0,00002</w:t>
            </w:r>
          </w:p>
        </w:tc>
      </w:tr>
      <w:tr w:rsidR="00933207" w:rsidRPr="0096652A" w:rsidTr="00946BB6">
        <w:trPr>
          <w:cantSplit/>
          <w:trHeight w:val="615"/>
          <w:jc w:val="center"/>
        </w:trPr>
        <w:tc>
          <w:tcPr>
            <w:tcW w:w="1589" w:type="dxa"/>
            <w:vMerge/>
            <w:shd w:val="clear" w:color="auto" w:fill="auto"/>
            <w:vAlign w:val="center"/>
          </w:tcPr>
          <w:p w:rsidR="00933207" w:rsidRPr="0096652A" w:rsidRDefault="00933207" w:rsidP="00E3637E">
            <w:pPr>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11000/2704</w:t>
            </w:r>
          </w:p>
        </w:tc>
        <w:tc>
          <w:tcPr>
            <w:tcW w:w="2268" w:type="dxa"/>
            <w:shd w:val="clear" w:color="auto" w:fill="auto"/>
            <w:vAlign w:val="center"/>
          </w:tcPr>
          <w:p w:rsidR="00933207" w:rsidRPr="0096652A" w:rsidRDefault="00933207" w:rsidP="00E3637E">
            <w:pPr>
              <w:jc w:val="center"/>
              <w:rPr>
                <w:sz w:val="16"/>
                <w:szCs w:val="16"/>
              </w:rPr>
            </w:pPr>
            <w:r w:rsidRPr="0096652A">
              <w:rPr>
                <w:bCs/>
                <w:iCs/>
                <w:sz w:val="16"/>
                <w:szCs w:val="16"/>
                <w:lang w:eastAsia="ru-RU"/>
              </w:rPr>
              <w:t xml:space="preserve">НМЛОС (Бензин (нафтовий, </w:t>
            </w:r>
            <w:r w:rsidRPr="0096652A">
              <w:rPr>
                <w:bCs/>
                <w:iCs/>
                <w:sz w:val="16"/>
                <w:szCs w:val="16"/>
                <w:lang w:eastAsia="ru-RU"/>
              </w:rPr>
              <w:pgNum/>
            </w:r>
            <w:proofErr w:type="spellStart"/>
            <w:r w:rsidRPr="0096652A">
              <w:rPr>
                <w:bCs/>
                <w:iCs/>
                <w:sz w:val="16"/>
                <w:szCs w:val="16"/>
                <w:lang w:eastAsia="ru-RU"/>
              </w:rPr>
              <w:t>травлювання</w:t>
            </w:r>
            <w:proofErr w:type="spellEnd"/>
            <w:r w:rsidRPr="0096652A">
              <w:rPr>
                <w:bCs/>
                <w:iCs/>
                <w:sz w:val="16"/>
                <w:szCs w:val="16"/>
                <w:lang w:eastAsia="ru-RU"/>
              </w:rPr>
              <w:pgNum/>
            </w:r>
            <w:r w:rsidRPr="0096652A">
              <w:rPr>
                <w:bCs/>
                <w:iCs/>
                <w:sz w:val="16"/>
                <w:szCs w:val="16"/>
                <w:lang w:eastAsia="ru-RU"/>
              </w:rPr>
              <w:t>й, у перерахунку на вуглець))</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0,00009</w:t>
            </w:r>
          </w:p>
        </w:tc>
        <w:tc>
          <w:tcPr>
            <w:tcW w:w="850" w:type="dxa"/>
            <w:shd w:val="clear" w:color="auto" w:fill="auto"/>
            <w:vAlign w:val="center"/>
          </w:tcPr>
          <w:p w:rsidR="00933207" w:rsidRPr="0096652A" w:rsidRDefault="00B77B5D" w:rsidP="00B77B5D">
            <w:pPr>
              <w:jc w:val="center"/>
              <w:rPr>
                <w:sz w:val="16"/>
                <w:szCs w:val="16"/>
                <w:lang w:eastAsia="ru-RU"/>
              </w:rPr>
            </w:pPr>
            <w:r>
              <w:rPr>
                <w:color w:val="000000"/>
                <w:sz w:val="16"/>
                <w:szCs w:val="16"/>
              </w:rPr>
              <w:t>0,00032</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0,00030</w:t>
            </w:r>
          </w:p>
        </w:tc>
      </w:tr>
      <w:tr w:rsidR="00933207" w:rsidRPr="0096652A" w:rsidTr="00946BB6">
        <w:trPr>
          <w:cantSplit/>
          <w:trHeight w:val="255"/>
          <w:jc w:val="center"/>
        </w:trPr>
        <w:tc>
          <w:tcPr>
            <w:tcW w:w="1589" w:type="dxa"/>
            <w:vMerge w:val="restart"/>
            <w:shd w:val="clear" w:color="auto" w:fill="auto"/>
            <w:vAlign w:val="center"/>
          </w:tcPr>
          <w:p w:rsidR="00933207" w:rsidRPr="0096652A" w:rsidRDefault="00933207" w:rsidP="006551C2">
            <w:pPr>
              <w:jc w:val="center"/>
              <w:rPr>
                <w:bCs/>
                <w:iCs/>
                <w:sz w:val="16"/>
                <w:szCs w:val="16"/>
                <w:lang w:eastAsia="ru-RU"/>
              </w:rPr>
            </w:pPr>
            <w:r w:rsidRPr="0096652A">
              <w:rPr>
                <w:bCs/>
                <w:iCs/>
                <w:sz w:val="16"/>
                <w:szCs w:val="16"/>
                <w:lang w:eastAsia="ru-RU"/>
              </w:rPr>
              <w:t>120106</w:t>
            </w:r>
          </w:p>
          <w:p w:rsidR="00933207" w:rsidRPr="0096652A" w:rsidRDefault="00933207" w:rsidP="006551C2">
            <w:pPr>
              <w:jc w:val="center"/>
              <w:rPr>
                <w:bCs/>
                <w:iCs/>
                <w:sz w:val="16"/>
                <w:szCs w:val="16"/>
                <w:lang w:eastAsia="ru-RU"/>
              </w:rPr>
            </w:pPr>
            <w:r w:rsidRPr="0096652A">
              <w:rPr>
                <w:bCs/>
                <w:iCs/>
                <w:sz w:val="16"/>
                <w:szCs w:val="16"/>
                <w:lang w:eastAsia="ru-RU"/>
              </w:rPr>
              <w:t xml:space="preserve"> Інше стаціонарне обладнання</w:t>
            </w:r>
          </w:p>
          <w:p w:rsidR="00933207" w:rsidRPr="0096652A" w:rsidRDefault="00933207" w:rsidP="006551C2">
            <w:pPr>
              <w:jc w:val="center"/>
              <w:rPr>
                <w:bCs/>
                <w:iCs/>
                <w:sz w:val="16"/>
                <w:szCs w:val="16"/>
                <w:lang w:eastAsia="ru-RU"/>
              </w:rPr>
            </w:pPr>
            <w:r w:rsidRPr="0096652A">
              <w:rPr>
                <w:sz w:val="16"/>
                <w:szCs w:val="16"/>
              </w:rPr>
              <w:t>Вихлопна труба генератору №3</w:t>
            </w:r>
          </w:p>
        </w:tc>
        <w:tc>
          <w:tcPr>
            <w:tcW w:w="424" w:type="dxa"/>
            <w:vMerge w:val="restart"/>
            <w:shd w:val="clear" w:color="auto" w:fill="auto"/>
            <w:vAlign w:val="center"/>
          </w:tcPr>
          <w:p w:rsidR="00933207" w:rsidRPr="0096652A" w:rsidRDefault="00933207" w:rsidP="006551C2">
            <w:pPr>
              <w:suppressAutoHyphens w:val="0"/>
              <w:jc w:val="center"/>
              <w:rPr>
                <w:sz w:val="16"/>
                <w:szCs w:val="16"/>
                <w:lang w:eastAsia="ru-RU"/>
              </w:rPr>
            </w:pPr>
            <w:r w:rsidRPr="0096652A">
              <w:rPr>
                <w:sz w:val="16"/>
                <w:szCs w:val="16"/>
                <w:lang w:eastAsia="ru-RU"/>
              </w:rPr>
              <w:t>31</w:t>
            </w:r>
          </w:p>
        </w:tc>
        <w:tc>
          <w:tcPr>
            <w:tcW w:w="1616" w:type="dxa"/>
            <w:vMerge w:val="restart"/>
            <w:shd w:val="clear" w:color="auto" w:fill="auto"/>
            <w:vAlign w:val="center"/>
          </w:tcPr>
          <w:p w:rsidR="00933207" w:rsidRPr="0096652A" w:rsidRDefault="00933207" w:rsidP="00F24B05">
            <w:pPr>
              <w:jc w:val="center"/>
              <w:rPr>
                <w:sz w:val="16"/>
                <w:szCs w:val="16"/>
              </w:rPr>
            </w:pPr>
            <w:r w:rsidRPr="0096652A">
              <w:rPr>
                <w:sz w:val="16"/>
                <w:szCs w:val="16"/>
              </w:rPr>
              <w:t>Вихлопна труба генератору №3</w:t>
            </w:r>
          </w:p>
        </w:tc>
        <w:tc>
          <w:tcPr>
            <w:tcW w:w="510"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0,05</w:t>
            </w:r>
          </w:p>
        </w:tc>
        <w:tc>
          <w:tcPr>
            <w:tcW w:w="711"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0,03</w:t>
            </w:r>
          </w:p>
        </w:tc>
        <w:tc>
          <w:tcPr>
            <w:tcW w:w="708"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862</w:t>
            </w:r>
          </w:p>
        </w:tc>
        <w:tc>
          <w:tcPr>
            <w:tcW w:w="567"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160</w:t>
            </w:r>
          </w:p>
        </w:tc>
        <w:tc>
          <w:tcPr>
            <w:tcW w:w="520"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425" w:type="dxa"/>
            <w:vMerge w:val="restart"/>
            <w:shd w:val="clear" w:color="auto" w:fill="auto"/>
            <w:textDirection w:val="btLr"/>
            <w:vAlign w:val="center"/>
          </w:tcPr>
          <w:p w:rsidR="00933207" w:rsidRPr="0096652A" w:rsidRDefault="00D338FF" w:rsidP="00E3637E">
            <w:pPr>
              <w:suppressAutoHyphens w:val="0"/>
              <w:ind w:left="113" w:right="113"/>
              <w:jc w:val="center"/>
              <w:rPr>
                <w:bCs/>
                <w:iCs/>
                <w:sz w:val="16"/>
                <w:szCs w:val="16"/>
                <w:lang w:eastAsia="ru-RU"/>
              </w:rPr>
            </w:pPr>
            <w:r>
              <w:rPr>
                <w:bCs/>
                <w:iCs/>
                <w:sz w:val="16"/>
                <w:szCs w:val="16"/>
                <w:lang w:eastAsia="ru-RU"/>
              </w:rPr>
              <w:t>0,001</w:t>
            </w:r>
          </w:p>
        </w:tc>
        <w:tc>
          <w:tcPr>
            <w:tcW w:w="425"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E3637E">
            <w:pPr>
              <w:suppressAutoHyphens w:val="0"/>
              <w:jc w:val="center"/>
              <w:rPr>
                <w:sz w:val="16"/>
                <w:szCs w:val="16"/>
              </w:rPr>
            </w:pPr>
            <w:r w:rsidRPr="0096652A">
              <w:rPr>
                <w:sz w:val="16"/>
                <w:szCs w:val="16"/>
              </w:rPr>
              <w:t>140</w:t>
            </w: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[NO+NO</w:t>
            </w:r>
            <w:r w:rsidRPr="0096652A">
              <w:rPr>
                <w:sz w:val="16"/>
                <w:szCs w:val="16"/>
                <w:vertAlign w:val="subscript"/>
              </w:rPr>
              <w:t>2</w:t>
            </w:r>
            <w:r w:rsidRPr="0096652A">
              <w:rPr>
                <w:sz w:val="16"/>
                <w:szCs w:val="16"/>
              </w:rPr>
              <w:t>])</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0,003039</w:t>
            </w:r>
          </w:p>
        </w:tc>
        <w:tc>
          <w:tcPr>
            <w:tcW w:w="850" w:type="dxa"/>
            <w:shd w:val="clear" w:color="auto" w:fill="auto"/>
            <w:vAlign w:val="center"/>
          </w:tcPr>
          <w:p w:rsidR="00933207" w:rsidRPr="0096652A" w:rsidRDefault="00FC722A" w:rsidP="00FC722A">
            <w:pPr>
              <w:jc w:val="center"/>
              <w:rPr>
                <w:sz w:val="16"/>
                <w:szCs w:val="16"/>
                <w:lang w:eastAsia="ru-RU"/>
              </w:rPr>
            </w:pPr>
            <w:r w:rsidRPr="0096652A">
              <w:rPr>
                <w:color w:val="000000"/>
                <w:sz w:val="16"/>
                <w:szCs w:val="16"/>
              </w:rPr>
              <w:t>0,01094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0,00985</w:t>
            </w:r>
          </w:p>
        </w:tc>
      </w:tr>
      <w:tr w:rsidR="00933207" w:rsidRPr="0096652A" w:rsidTr="00946BB6">
        <w:trPr>
          <w:cantSplit/>
          <w:trHeight w:val="255"/>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Оксид вуглецю</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0,000122</w:t>
            </w:r>
          </w:p>
        </w:tc>
        <w:tc>
          <w:tcPr>
            <w:tcW w:w="850" w:type="dxa"/>
            <w:shd w:val="clear" w:color="auto" w:fill="auto"/>
            <w:vAlign w:val="center"/>
          </w:tcPr>
          <w:p w:rsidR="00933207" w:rsidRPr="0096652A" w:rsidRDefault="00B77B5D" w:rsidP="00FC722A">
            <w:pPr>
              <w:jc w:val="center"/>
              <w:rPr>
                <w:sz w:val="16"/>
                <w:szCs w:val="16"/>
                <w:lang w:eastAsia="ru-RU"/>
              </w:rPr>
            </w:pPr>
            <w:r>
              <w:rPr>
                <w:color w:val="000000"/>
                <w:sz w:val="16"/>
                <w:szCs w:val="16"/>
              </w:rPr>
              <w:t>0,00044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0,000039</w:t>
            </w:r>
          </w:p>
        </w:tc>
      </w:tr>
      <w:tr w:rsidR="00933207" w:rsidRPr="0096652A" w:rsidTr="00946BB6">
        <w:trPr>
          <w:cantSplit/>
          <w:trHeight w:val="255"/>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03000/2902</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Речовини у вигляді суспендованих твердих частинок</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0,000007</w:t>
            </w:r>
          </w:p>
        </w:tc>
        <w:tc>
          <w:tcPr>
            <w:tcW w:w="850" w:type="dxa"/>
            <w:shd w:val="clear" w:color="auto" w:fill="auto"/>
            <w:vAlign w:val="center"/>
          </w:tcPr>
          <w:p w:rsidR="00933207" w:rsidRPr="0096652A" w:rsidRDefault="00C42E64" w:rsidP="00C42E64">
            <w:pPr>
              <w:jc w:val="center"/>
              <w:rPr>
                <w:sz w:val="16"/>
                <w:szCs w:val="16"/>
                <w:lang w:eastAsia="ru-RU"/>
              </w:rPr>
            </w:pPr>
            <w:r w:rsidRPr="0096652A">
              <w:rPr>
                <w:color w:val="000000"/>
                <w:sz w:val="16"/>
                <w:szCs w:val="16"/>
              </w:rPr>
              <w:t>0,0000</w:t>
            </w:r>
            <w:r w:rsidR="00B77B5D">
              <w:rPr>
                <w:color w:val="000000"/>
                <w:sz w:val="16"/>
                <w:szCs w:val="16"/>
              </w:rPr>
              <w:t>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0,0000231</w:t>
            </w:r>
          </w:p>
        </w:tc>
      </w:tr>
      <w:tr w:rsidR="00933207" w:rsidRPr="0096652A" w:rsidTr="00946BB6">
        <w:trPr>
          <w:cantSplit/>
          <w:trHeight w:val="255"/>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05001/330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 xml:space="preserve">Сірки </w:t>
            </w:r>
            <w:proofErr w:type="spellStart"/>
            <w:r w:rsidRPr="0096652A">
              <w:rPr>
                <w:bCs/>
                <w:iCs/>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0,00029</w:t>
            </w:r>
          </w:p>
        </w:tc>
        <w:tc>
          <w:tcPr>
            <w:tcW w:w="850" w:type="dxa"/>
            <w:shd w:val="clear" w:color="auto" w:fill="auto"/>
            <w:vAlign w:val="center"/>
          </w:tcPr>
          <w:p w:rsidR="00933207" w:rsidRPr="0096652A" w:rsidRDefault="00B77B5D" w:rsidP="00C42E64">
            <w:pPr>
              <w:jc w:val="center"/>
              <w:rPr>
                <w:sz w:val="16"/>
                <w:szCs w:val="16"/>
                <w:lang w:eastAsia="ru-RU"/>
              </w:rPr>
            </w:pPr>
            <w:r>
              <w:rPr>
                <w:color w:val="000000"/>
                <w:sz w:val="16"/>
                <w:szCs w:val="16"/>
              </w:rPr>
              <w:t>0,00104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0,000924</w:t>
            </w:r>
          </w:p>
        </w:tc>
      </w:tr>
      <w:tr w:rsidR="00933207" w:rsidRPr="0096652A" w:rsidTr="00946BB6">
        <w:trPr>
          <w:cantSplit/>
          <w:trHeight w:val="255"/>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0,22303</w:t>
            </w:r>
          </w:p>
        </w:tc>
        <w:tc>
          <w:tcPr>
            <w:tcW w:w="850" w:type="dxa"/>
            <w:shd w:val="clear" w:color="auto" w:fill="auto"/>
            <w:vAlign w:val="center"/>
          </w:tcPr>
          <w:p w:rsidR="00933207" w:rsidRPr="0096652A" w:rsidRDefault="00B77B5D" w:rsidP="00C42E64">
            <w:pPr>
              <w:jc w:val="center"/>
              <w:rPr>
                <w:sz w:val="16"/>
                <w:szCs w:val="16"/>
                <w:lang w:eastAsia="ru-RU"/>
              </w:rPr>
            </w:pPr>
            <w:r>
              <w:rPr>
                <w:color w:val="000000"/>
                <w:sz w:val="16"/>
                <w:szCs w:val="16"/>
              </w:rPr>
              <w:t>0,80291</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0,722575</w:t>
            </w:r>
          </w:p>
        </w:tc>
      </w:tr>
      <w:tr w:rsidR="00933207" w:rsidRPr="0096652A" w:rsidTr="00946BB6">
        <w:trPr>
          <w:cantSplit/>
          <w:trHeight w:val="255"/>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Азоту(1) оксид (N</w:t>
            </w:r>
            <w:r w:rsidRPr="0096652A">
              <w:rPr>
                <w:sz w:val="16"/>
                <w:szCs w:val="16"/>
                <w:vertAlign w:val="subscript"/>
                <w:lang w:eastAsia="ru-RU"/>
              </w:rPr>
              <w:t>2</w:t>
            </w:r>
            <w:r w:rsidRPr="0096652A">
              <w:rPr>
                <w:sz w:val="16"/>
                <w:szCs w:val="16"/>
                <w:lang w:eastAsia="ru-RU"/>
              </w:rPr>
              <w:t>O)</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0,000008</w:t>
            </w:r>
          </w:p>
        </w:tc>
        <w:tc>
          <w:tcPr>
            <w:tcW w:w="850" w:type="dxa"/>
            <w:shd w:val="clear" w:color="auto" w:fill="auto"/>
            <w:vAlign w:val="center"/>
          </w:tcPr>
          <w:p w:rsidR="00933207" w:rsidRPr="0096652A" w:rsidRDefault="00C42E64" w:rsidP="00C42E64">
            <w:pPr>
              <w:jc w:val="center"/>
              <w:rPr>
                <w:sz w:val="16"/>
                <w:szCs w:val="16"/>
                <w:lang w:eastAsia="ru-RU"/>
              </w:rPr>
            </w:pPr>
            <w:r w:rsidRPr="0096652A">
              <w:rPr>
                <w:color w:val="000000"/>
                <w:sz w:val="16"/>
                <w:szCs w:val="16"/>
              </w:rPr>
              <w:t>0,0000</w:t>
            </w:r>
            <w:r w:rsidR="00B77B5D">
              <w:rPr>
                <w:color w:val="000000"/>
                <w:sz w:val="16"/>
                <w:szCs w:val="16"/>
              </w:rPr>
              <w:t>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0,000025</w:t>
            </w:r>
          </w:p>
        </w:tc>
      </w:tr>
      <w:tr w:rsidR="00933207" w:rsidRPr="0096652A" w:rsidTr="00946BB6">
        <w:trPr>
          <w:cantSplit/>
          <w:trHeight w:val="255"/>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11000/2754</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rPr>
              <w:t xml:space="preserve">НМЛОС (Вуглеводні насичені С12-С19 (розчинник РПК-26511 і </w:t>
            </w:r>
            <w:r w:rsidRPr="0096652A">
              <w:rPr>
                <w:sz w:val="16"/>
                <w:szCs w:val="16"/>
              </w:rPr>
              <w:pgNum/>
            </w:r>
            <w:proofErr w:type="spellStart"/>
            <w:r w:rsidRPr="0096652A">
              <w:rPr>
                <w:sz w:val="16"/>
                <w:szCs w:val="16"/>
              </w:rPr>
              <w:t>тр</w:t>
            </w:r>
            <w:proofErr w:type="spellEnd"/>
            <w:r w:rsidRPr="0096652A">
              <w:rPr>
                <w:sz w:val="16"/>
                <w:szCs w:val="16"/>
              </w:rPr>
              <w:t>.) у перерахунку на сумарний органічний вуглець)</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0,00015</w:t>
            </w:r>
          </w:p>
        </w:tc>
        <w:tc>
          <w:tcPr>
            <w:tcW w:w="850" w:type="dxa"/>
            <w:shd w:val="clear" w:color="auto" w:fill="auto"/>
            <w:vAlign w:val="center"/>
          </w:tcPr>
          <w:p w:rsidR="00933207" w:rsidRPr="0096652A" w:rsidRDefault="00C42E64" w:rsidP="00C42E64">
            <w:pPr>
              <w:jc w:val="center"/>
              <w:rPr>
                <w:sz w:val="16"/>
                <w:szCs w:val="16"/>
                <w:lang w:eastAsia="ru-RU"/>
              </w:rPr>
            </w:pPr>
            <w:r w:rsidRPr="0096652A">
              <w:rPr>
                <w:color w:val="000000"/>
                <w:sz w:val="16"/>
                <w:szCs w:val="16"/>
              </w:rPr>
              <w:t>0,00054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0,00049</w:t>
            </w:r>
          </w:p>
        </w:tc>
      </w:tr>
      <w:tr w:rsidR="00933207" w:rsidRPr="0096652A" w:rsidTr="00946BB6">
        <w:trPr>
          <w:cantSplit/>
          <w:trHeight w:val="234"/>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Метан</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0,000009</w:t>
            </w:r>
          </w:p>
        </w:tc>
        <w:tc>
          <w:tcPr>
            <w:tcW w:w="850" w:type="dxa"/>
            <w:shd w:val="clear" w:color="auto" w:fill="auto"/>
            <w:vAlign w:val="center"/>
          </w:tcPr>
          <w:p w:rsidR="00933207" w:rsidRPr="0096652A" w:rsidRDefault="00B77B5D" w:rsidP="00C42E64">
            <w:pPr>
              <w:jc w:val="center"/>
              <w:rPr>
                <w:sz w:val="16"/>
                <w:szCs w:val="16"/>
                <w:lang w:eastAsia="ru-RU"/>
              </w:rPr>
            </w:pPr>
            <w:r>
              <w:rPr>
                <w:color w:val="000000"/>
                <w:sz w:val="16"/>
                <w:szCs w:val="16"/>
              </w:rPr>
              <w:t>0,00003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0,00003</w:t>
            </w:r>
          </w:p>
        </w:tc>
      </w:tr>
      <w:tr w:rsidR="00933207" w:rsidRPr="0096652A" w:rsidTr="00946BB6">
        <w:trPr>
          <w:cantSplit/>
          <w:trHeight w:val="120"/>
          <w:jc w:val="center"/>
        </w:trPr>
        <w:tc>
          <w:tcPr>
            <w:tcW w:w="1589" w:type="dxa"/>
            <w:vMerge w:val="restart"/>
            <w:shd w:val="clear" w:color="auto" w:fill="auto"/>
            <w:vAlign w:val="center"/>
          </w:tcPr>
          <w:p w:rsidR="00933207" w:rsidRPr="0096652A" w:rsidRDefault="00933207" w:rsidP="00936580">
            <w:pPr>
              <w:jc w:val="center"/>
              <w:rPr>
                <w:bCs/>
                <w:iCs/>
                <w:sz w:val="16"/>
                <w:szCs w:val="16"/>
                <w:lang w:eastAsia="ru-RU"/>
              </w:rPr>
            </w:pPr>
            <w:r w:rsidRPr="0096652A">
              <w:rPr>
                <w:bCs/>
                <w:iCs/>
                <w:sz w:val="16"/>
                <w:szCs w:val="16"/>
                <w:lang w:eastAsia="ru-RU"/>
              </w:rPr>
              <w:t>120106</w:t>
            </w:r>
          </w:p>
          <w:p w:rsidR="00933207" w:rsidRPr="0096652A" w:rsidRDefault="00933207" w:rsidP="00936580">
            <w:pPr>
              <w:jc w:val="center"/>
              <w:rPr>
                <w:bCs/>
                <w:iCs/>
                <w:sz w:val="16"/>
                <w:szCs w:val="16"/>
                <w:lang w:eastAsia="ru-RU"/>
              </w:rPr>
            </w:pPr>
            <w:r w:rsidRPr="0096652A">
              <w:rPr>
                <w:bCs/>
                <w:iCs/>
                <w:sz w:val="16"/>
                <w:szCs w:val="16"/>
                <w:lang w:eastAsia="ru-RU"/>
              </w:rPr>
              <w:t xml:space="preserve"> Інше стаціонарне обладнання</w:t>
            </w:r>
          </w:p>
          <w:p w:rsidR="00933207" w:rsidRPr="0096652A" w:rsidRDefault="00933207" w:rsidP="00936580">
            <w:pPr>
              <w:jc w:val="center"/>
              <w:rPr>
                <w:bCs/>
                <w:iCs/>
                <w:sz w:val="16"/>
                <w:szCs w:val="16"/>
                <w:lang w:eastAsia="ru-RU"/>
              </w:rPr>
            </w:pPr>
            <w:r w:rsidRPr="0096652A">
              <w:rPr>
                <w:sz w:val="16"/>
                <w:szCs w:val="16"/>
              </w:rPr>
              <w:t>Вихлопна труба генератору №4</w:t>
            </w:r>
          </w:p>
        </w:tc>
        <w:tc>
          <w:tcPr>
            <w:tcW w:w="424" w:type="dxa"/>
            <w:vMerge w:val="restart"/>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32</w:t>
            </w:r>
          </w:p>
        </w:tc>
        <w:tc>
          <w:tcPr>
            <w:tcW w:w="1616" w:type="dxa"/>
            <w:vMerge w:val="restart"/>
            <w:shd w:val="clear" w:color="auto" w:fill="auto"/>
            <w:vAlign w:val="center"/>
          </w:tcPr>
          <w:p w:rsidR="00933207" w:rsidRPr="0096652A" w:rsidRDefault="00933207" w:rsidP="00F24B05">
            <w:pPr>
              <w:jc w:val="center"/>
              <w:rPr>
                <w:sz w:val="16"/>
                <w:szCs w:val="16"/>
              </w:rPr>
            </w:pPr>
            <w:r w:rsidRPr="0096652A">
              <w:rPr>
                <w:sz w:val="16"/>
                <w:szCs w:val="16"/>
              </w:rPr>
              <w:t>Вихлопна труба генератору №4</w:t>
            </w:r>
          </w:p>
        </w:tc>
        <w:tc>
          <w:tcPr>
            <w:tcW w:w="510"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 xml:space="preserve"> </w:t>
            </w:r>
          </w:p>
        </w:tc>
        <w:tc>
          <w:tcPr>
            <w:tcW w:w="711"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0,03</w:t>
            </w:r>
          </w:p>
        </w:tc>
        <w:tc>
          <w:tcPr>
            <w:tcW w:w="708"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861</w:t>
            </w:r>
          </w:p>
        </w:tc>
        <w:tc>
          <w:tcPr>
            <w:tcW w:w="567" w:type="dxa"/>
            <w:vMerge w:val="restart"/>
            <w:shd w:val="clear" w:color="auto" w:fill="auto"/>
            <w:vAlign w:val="center"/>
          </w:tcPr>
          <w:p w:rsidR="00933207" w:rsidRPr="0096652A" w:rsidRDefault="001757AE" w:rsidP="009B60F7">
            <w:pPr>
              <w:suppressAutoHyphens w:val="0"/>
              <w:jc w:val="center"/>
              <w:rPr>
                <w:sz w:val="16"/>
                <w:szCs w:val="16"/>
                <w:lang w:eastAsia="ru-RU"/>
              </w:rPr>
            </w:pPr>
            <w:r>
              <w:rPr>
                <w:sz w:val="16"/>
                <w:szCs w:val="16"/>
                <w:lang w:eastAsia="ru-RU"/>
              </w:rPr>
              <w:t>158</w:t>
            </w:r>
          </w:p>
        </w:tc>
        <w:tc>
          <w:tcPr>
            <w:tcW w:w="520"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w:t>
            </w:r>
          </w:p>
        </w:tc>
        <w:tc>
          <w:tcPr>
            <w:tcW w:w="425" w:type="dxa"/>
            <w:vMerge w:val="restart"/>
            <w:shd w:val="clear" w:color="auto" w:fill="auto"/>
            <w:textDirection w:val="btLr"/>
            <w:vAlign w:val="center"/>
          </w:tcPr>
          <w:p w:rsidR="00933207" w:rsidRPr="0096652A" w:rsidRDefault="00D338FF" w:rsidP="00E3637E">
            <w:pPr>
              <w:suppressAutoHyphens w:val="0"/>
              <w:ind w:left="113" w:right="113"/>
              <w:jc w:val="center"/>
              <w:rPr>
                <w:bCs/>
                <w:iCs/>
                <w:sz w:val="16"/>
                <w:szCs w:val="16"/>
                <w:lang w:eastAsia="ru-RU"/>
              </w:rPr>
            </w:pPr>
            <w:r>
              <w:rPr>
                <w:bCs/>
                <w:iCs/>
                <w:sz w:val="16"/>
                <w:szCs w:val="16"/>
                <w:lang w:eastAsia="ru-RU"/>
              </w:rPr>
              <w:t>0,001</w:t>
            </w:r>
          </w:p>
        </w:tc>
        <w:tc>
          <w:tcPr>
            <w:tcW w:w="425"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E3637E">
            <w:pPr>
              <w:suppressAutoHyphens w:val="0"/>
              <w:jc w:val="center"/>
              <w:rPr>
                <w:sz w:val="16"/>
                <w:szCs w:val="16"/>
              </w:rPr>
            </w:pPr>
            <w:r w:rsidRPr="0096652A">
              <w:rPr>
                <w:sz w:val="16"/>
                <w:szCs w:val="16"/>
              </w:rPr>
              <w:t>140</w:t>
            </w: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[NO+NO</w:t>
            </w:r>
            <w:r w:rsidRPr="0096652A">
              <w:rPr>
                <w:sz w:val="16"/>
                <w:szCs w:val="16"/>
                <w:vertAlign w:val="subscript"/>
              </w:rPr>
              <w:t>2</w:t>
            </w:r>
            <w:r w:rsidRPr="0096652A">
              <w:rPr>
                <w:sz w:val="16"/>
                <w:szCs w:val="16"/>
              </w:rPr>
              <w:t>])</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0,003039</w:t>
            </w:r>
          </w:p>
        </w:tc>
        <w:tc>
          <w:tcPr>
            <w:tcW w:w="850" w:type="dxa"/>
            <w:shd w:val="clear" w:color="auto" w:fill="auto"/>
            <w:vAlign w:val="center"/>
          </w:tcPr>
          <w:p w:rsidR="00933207" w:rsidRPr="0096652A" w:rsidRDefault="00C42E64" w:rsidP="00C42E64">
            <w:pPr>
              <w:jc w:val="center"/>
              <w:rPr>
                <w:sz w:val="16"/>
                <w:szCs w:val="16"/>
                <w:lang w:eastAsia="ru-RU"/>
              </w:rPr>
            </w:pPr>
            <w:r w:rsidRPr="0096652A">
              <w:rPr>
                <w:color w:val="000000"/>
                <w:sz w:val="16"/>
                <w:szCs w:val="16"/>
              </w:rPr>
              <w:t>0,01094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0,00985</w:t>
            </w:r>
          </w:p>
        </w:tc>
      </w:tr>
      <w:tr w:rsidR="00933207" w:rsidRPr="0096652A" w:rsidTr="00946BB6">
        <w:trPr>
          <w:cantSplit/>
          <w:trHeight w:val="120"/>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Оксид вуглецю</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0,000122</w:t>
            </w:r>
          </w:p>
        </w:tc>
        <w:tc>
          <w:tcPr>
            <w:tcW w:w="850" w:type="dxa"/>
            <w:shd w:val="clear" w:color="auto" w:fill="auto"/>
            <w:vAlign w:val="center"/>
          </w:tcPr>
          <w:p w:rsidR="00933207" w:rsidRPr="0096652A" w:rsidRDefault="00B77B5D" w:rsidP="00C42E64">
            <w:pPr>
              <w:jc w:val="center"/>
              <w:rPr>
                <w:sz w:val="16"/>
                <w:szCs w:val="16"/>
                <w:lang w:eastAsia="ru-RU"/>
              </w:rPr>
            </w:pPr>
            <w:r>
              <w:rPr>
                <w:color w:val="000000"/>
                <w:sz w:val="16"/>
                <w:szCs w:val="16"/>
              </w:rPr>
              <w:t>0,00044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0,000039</w:t>
            </w:r>
          </w:p>
        </w:tc>
      </w:tr>
      <w:tr w:rsidR="00933207" w:rsidRPr="0096652A" w:rsidTr="00946BB6">
        <w:trPr>
          <w:cantSplit/>
          <w:trHeight w:val="120"/>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03000/2902</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Речовини у вигляді суспендованих твердих частинок</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0,000007</w:t>
            </w:r>
          </w:p>
        </w:tc>
        <w:tc>
          <w:tcPr>
            <w:tcW w:w="850" w:type="dxa"/>
            <w:shd w:val="clear" w:color="auto" w:fill="auto"/>
            <w:vAlign w:val="center"/>
          </w:tcPr>
          <w:p w:rsidR="00933207" w:rsidRPr="0096652A" w:rsidRDefault="007F08AB" w:rsidP="009B60F7">
            <w:pPr>
              <w:suppressAutoHyphens w:val="0"/>
              <w:jc w:val="center"/>
              <w:rPr>
                <w:sz w:val="16"/>
                <w:szCs w:val="16"/>
                <w:lang w:eastAsia="ru-RU"/>
              </w:rPr>
            </w:pPr>
            <w:r w:rsidRPr="0096652A">
              <w:rPr>
                <w:color w:val="000000"/>
                <w:sz w:val="16"/>
                <w:szCs w:val="16"/>
              </w:rPr>
              <w:t>0,0000</w:t>
            </w:r>
            <w:r w:rsidR="00B77B5D">
              <w:rPr>
                <w:color w:val="000000"/>
                <w:sz w:val="16"/>
                <w:szCs w:val="16"/>
              </w:rPr>
              <w:t>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0,0000231</w:t>
            </w:r>
          </w:p>
        </w:tc>
      </w:tr>
      <w:tr w:rsidR="00933207" w:rsidRPr="0096652A" w:rsidTr="00946BB6">
        <w:trPr>
          <w:cantSplit/>
          <w:trHeight w:val="120"/>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05001/330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 xml:space="preserve">Сірки </w:t>
            </w:r>
            <w:proofErr w:type="spellStart"/>
            <w:r w:rsidRPr="0096652A">
              <w:rPr>
                <w:bCs/>
                <w:iCs/>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0,00029</w:t>
            </w:r>
          </w:p>
        </w:tc>
        <w:tc>
          <w:tcPr>
            <w:tcW w:w="850" w:type="dxa"/>
            <w:shd w:val="clear" w:color="auto" w:fill="auto"/>
            <w:vAlign w:val="center"/>
          </w:tcPr>
          <w:p w:rsidR="00933207" w:rsidRPr="0096652A" w:rsidRDefault="00B77B5D" w:rsidP="007F08AB">
            <w:pPr>
              <w:jc w:val="center"/>
              <w:rPr>
                <w:sz w:val="16"/>
                <w:szCs w:val="16"/>
                <w:lang w:eastAsia="ru-RU"/>
              </w:rPr>
            </w:pPr>
            <w:r>
              <w:rPr>
                <w:color w:val="000000"/>
                <w:sz w:val="16"/>
                <w:szCs w:val="16"/>
              </w:rPr>
              <w:t>0,00104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0,000924</w:t>
            </w:r>
          </w:p>
        </w:tc>
      </w:tr>
      <w:tr w:rsidR="00933207" w:rsidRPr="0096652A" w:rsidTr="00946BB6">
        <w:trPr>
          <w:cantSplit/>
          <w:trHeight w:val="120"/>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0,22303</w:t>
            </w:r>
          </w:p>
        </w:tc>
        <w:tc>
          <w:tcPr>
            <w:tcW w:w="850" w:type="dxa"/>
            <w:shd w:val="clear" w:color="auto" w:fill="auto"/>
            <w:vAlign w:val="center"/>
          </w:tcPr>
          <w:p w:rsidR="00933207" w:rsidRPr="0096652A" w:rsidRDefault="00B77B5D" w:rsidP="007F08AB">
            <w:pPr>
              <w:jc w:val="center"/>
              <w:rPr>
                <w:sz w:val="16"/>
                <w:szCs w:val="16"/>
                <w:lang w:eastAsia="ru-RU"/>
              </w:rPr>
            </w:pPr>
            <w:r>
              <w:rPr>
                <w:color w:val="000000"/>
                <w:sz w:val="16"/>
                <w:szCs w:val="16"/>
              </w:rPr>
              <w:t>0,80291</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0,722575</w:t>
            </w:r>
          </w:p>
        </w:tc>
      </w:tr>
      <w:tr w:rsidR="00933207" w:rsidRPr="0096652A" w:rsidTr="00D856A0">
        <w:trPr>
          <w:cantSplit/>
          <w:trHeight w:val="120"/>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Азоту(1) оксид (N</w:t>
            </w:r>
            <w:r w:rsidRPr="0096652A">
              <w:rPr>
                <w:sz w:val="16"/>
                <w:szCs w:val="16"/>
                <w:vertAlign w:val="subscript"/>
                <w:lang w:eastAsia="ru-RU"/>
              </w:rPr>
              <w:t>2</w:t>
            </w:r>
            <w:r w:rsidRPr="0096652A">
              <w:rPr>
                <w:sz w:val="16"/>
                <w:szCs w:val="16"/>
                <w:lang w:eastAsia="ru-RU"/>
              </w:rPr>
              <w:t>O)</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0,000008</w:t>
            </w:r>
          </w:p>
        </w:tc>
        <w:tc>
          <w:tcPr>
            <w:tcW w:w="850" w:type="dxa"/>
            <w:shd w:val="clear" w:color="auto" w:fill="auto"/>
            <w:vAlign w:val="center"/>
          </w:tcPr>
          <w:p w:rsidR="00933207" w:rsidRPr="0096652A" w:rsidRDefault="007F08AB" w:rsidP="00D856A0">
            <w:pPr>
              <w:jc w:val="center"/>
              <w:rPr>
                <w:sz w:val="16"/>
                <w:szCs w:val="16"/>
                <w:lang w:eastAsia="ru-RU"/>
              </w:rPr>
            </w:pPr>
            <w:r w:rsidRPr="0096652A">
              <w:rPr>
                <w:color w:val="000000"/>
                <w:sz w:val="16"/>
                <w:szCs w:val="16"/>
              </w:rPr>
              <w:t>0,0000</w:t>
            </w:r>
            <w:r w:rsidR="00D856A0">
              <w:rPr>
                <w:color w:val="000000"/>
                <w:sz w:val="16"/>
                <w:szCs w:val="16"/>
              </w:rPr>
              <w:t>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0,000025</w:t>
            </w:r>
          </w:p>
        </w:tc>
      </w:tr>
      <w:tr w:rsidR="00933207" w:rsidRPr="0096652A" w:rsidTr="00D856A0">
        <w:trPr>
          <w:cantSplit/>
          <w:trHeight w:val="120"/>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lang w:eastAsia="ru-RU"/>
              </w:rPr>
              <w:t>Метан</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0,000009</w:t>
            </w:r>
          </w:p>
        </w:tc>
        <w:tc>
          <w:tcPr>
            <w:tcW w:w="850" w:type="dxa"/>
            <w:shd w:val="clear" w:color="auto" w:fill="auto"/>
            <w:vAlign w:val="center"/>
          </w:tcPr>
          <w:p w:rsidR="00933207" w:rsidRPr="0096652A" w:rsidRDefault="00D856A0" w:rsidP="009B60F7">
            <w:pPr>
              <w:suppressAutoHyphens w:val="0"/>
              <w:jc w:val="center"/>
              <w:rPr>
                <w:sz w:val="16"/>
                <w:szCs w:val="16"/>
                <w:lang w:eastAsia="ru-RU"/>
              </w:rPr>
            </w:pPr>
            <w:r>
              <w:rPr>
                <w:sz w:val="16"/>
                <w:szCs w:val="16"/>
                <w:lang w:eastAsia="ru-RU"/>
              </w:rPr>
              <w:t>0,00003</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0,00003</w:t>
            </w:r>
          </w:p>
        </w:tc>
      </w:tr>
      <w:tr w:rsidR="00933207" w:rsidRPr="0096652A" w:rsidTr="00D856A0">
        <w:trPr>
          <w:cantSplit/>
          <w:trHeight w:val="99"/>
          <w:jc w:val="center"/>
        </w:trPr>
        <w:tc>
          <w:tcPr>
            <w:tcW w:w="1589" w:type="dxa"/>
            <w:vMerge/>
            <w:shd w:val="clear" w:color="auto" w:fill="auto"/>
            <w:vAlign w:val="center"/>
          </w:tcPr>
          <w:p w:rsidR="00933207" w:rsidRPr="0096652A" w:rsidRDefault="00933207" w:rsidP="00B157FE">
            <w:pPr>
              <w:jc w:val="center"/>
              <w:rPr>
                <w:bCs/>
                <w:iCs/>
                <w:sz w:val="16"/>
                <w:szCs w:val="16"/>
                <w:lang w:eastAsia="ru-RU"/>
              </w:rPr>
            </w:pPr>
          </w:p>
        </w:tc>
        <w:tc>
          <w:tcPr>
            <w:tcW w:w="424"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1616" w:type="dxa"/>
            <w:vMerge/>
            <w:shd w:val="clear" w:color="auto" w:fill="auto"/>
            <w:vAlign w:val="center"/>
          </w:tcPr>
          <w:p w:rsidR="00933207" w:rsidRPr="0096652A" w:rsidRDefault="00933207" w:rsidP="00F24B05">
            <w:pPr>
              <w:jc w:val="center"/>
              <w:rPr>
                <w:sz w:val="16"/>
                <w:szCs w:val="16"/>
              </w:rPr>
            </w:pPr>
          </w:p>
        </w:tc>
        <w:tc>
          <w:tcPr>
            <w:tcW w:w="51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67" w:type="dxa"/>
            <w:vMerge/>
            <w:shd w:val="clear" w:color="auto" w:fill="auto"/>
            <w:vAlign w:val="center"/>
          </w:tcPr>
          <w:p w:rsidR="00933207" w:rsidRPr="0096652A" w:rsidRDefault="00933207" w:rsidP="009B60F7">
            <w:pPr>
              <w:suppressAutoHyphens w:val="0"/>
              <w:jc w:val="center"/>
              <w:rPr>
                <w:sz w:val="16"/>
                <w:szCs w:val="16"/>
                <w:lang w:eastAsia="ru-RU"/>
              </w:rPr>
            </w:pPr>
          </w:p>
        </w:tc>
        <w:tc>
          <w:tcPr>
            <w:tcW w:w="520"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rPr>
            </w:pP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11000/2754</w:t>
            </w:r>
          </w:p>
        </w:tc>
        <w:tc>
          <w:tcPr>
            <w:tcW w:w="2268" w:type="dxa"/>
            <w:shd w:val="clear" w:color="auto" w:fill="auto"/>
            <w:vAlign w:val="center"/>
          </w:tcPr>
          <w:p w:rsidR="00933207" w:rsidRPr="0096652A" w:rsidRDefault="00933207" w:rsidP="00E3637E">
            <w:pPr>
              <w:jc w:val="center"/>
              <w:rPr>
                <w:bCs/>
                <w:iCs/>
                <w:sz w:val="16"/>
                <w:szCs w:val="16"/>
                <w:lang w:eastAsia="ru-RU"/>
              </w:rPr>
            </w:pPr>
            <w:r w:rsidRPr="0096652A">
              <w:rPr>
                <w:sz w:val="16"/>
                <w:szCs w:val="16"/>
              </w:rPr>
              <w:t xml:space="preserve">НМЛОС (Вуглеводні насичені С12-С19 (розчинник РПК-26511 і </w:t>
            </w:r>
            <w:r w:rsidRPr="0096652A">
              <w:rPr>
                <w:sz w:val="16"/>
                <w:szCs w:val="16"/>
              </w:rPr>
              <w:pgNum/>
            </w:r>
            <w:proofErr w:type="spellStart"/>
            <w:r w:rsidRPr="0096652A">
              <w:rPr>
                <w:sz w:val="16"/>
                <w:szCs w:val="16"/>
              </w:rPr>
              <w:t>тр</w:t>
            </w:r>
            <w:proofErr w:type="spellEnd"/>
            <w:r w:rsidRPr="0096652A">
              <w:rPr>
                <w:sz w:val="16"/>
                <w:szCs w:val="16"/>
              </w:rPr>
              <w:t>.) у перерахунку на сумарний органічний вуглець)</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0,00015</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0,00054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0,00049</w:t>
            </w:r>
          </w:p>
        </w:tc>
      </w:tr>
      <w:tr w:rsidR="00933207" w:rsidRPr="0096652A" w:rsidTr="00D856A0">
        <w:trPr>
          <w:cantSplit/>
          <w:trHeight w:val="99"/>
          <w:jc w:val="center"/>
        </w:trPr>
        <w:tc>
          <w:tcPr>
            <w:tcW w:w="1589" w:type="dxa"/>
            <w:shd w:val="clear" w:color="auto" w:fill="auto"/>
            <w:vAlign w:val="center"/>
          </w:tcPr>
          <w:p w:rsidR="00933207" w:rsidRPr="0096652A" w:rsidRDefault="00933207" w:rsidP="00B157FE">
            <w:pPr>
              <w:jc w:val="center"/>
              <w:rPr>
                <w:bCs/>
                <w:iCs/>
                <w:sz w:val="16"/>
                <w:szCs w:val="16"/>
                <w:lang w:eastAsia="ru-RU"/>
              </w:rPr>
            </w:pPr>
            <w:r w:rsidRPr="0096652A">
              <w:rPr>
                <w:bCs/>
                <w:iCs/>
                <w:sz w:val="16"/>
                <w:szCs w:val="16"/>
                <w:lang w:eastAsia="ru-RU"/>
              </w:rPr>
              <w:t>130327 інше,</w:t>
            </w:r>
          </w:p>
          <w:p w:rsidR="00933207" w:rsidRPr="0096652A" w:rsidRDefault="00933207" w:rsidP="00B157FE">
            <w:pPr>
              <w:jc w:val="center"/>
              <w:rPr>
                <w:bCs/>
                <w:iCs/>
                <w:sz w:val="16"/>
                <w:szCs w:val="16"/>
                <w:lang w:eastAsia="ru-RU"/>
              </w:rPr>
            </w:pPr>
            <w:r w:rsidRPr="0096652A">
              <w:rPr>
                <w:bCs/>
                <w:iCs/>
                <w:sz w:val="16"/>
                <w:szCs w:val="16"/>
                <w:lang w:eastAsia="ru-RU"/>
              </w:rPr>
              <w:t>Майстерня</w:t>
            </w:r>
          </w:p>
        </w:tc>
        <w:tc>
          <w:tcPr>
            <w:tcW w:w="424" w:type="dxa"/>
            <w:shd w:val="clear" w:color="auto" w:fill="auto"/>
            <w:vAlign w:val="center"/>
          </w:tcPr>
          <w:p w:rsidR="00933207" w:rsidRPr="0096652A" w:rsidRDefault="00933207" w:rsidP="009B60F7">
            <w:pPr>
              <w:suppressAutoHyphens w:val="0"/>
              <w:jc w:val="center"/>
              <w:rPr>
                <w:sz w:val="16"/>
                <w:szCs w:val="16"/>
                <w:lang w:eastAsia="ru-RU"/>
              </w:rPr>
            </w:pPr>
            <w:r w:rsidRPr="0096652A">
              <w:rPr>
                <w:sz w:val="16"/>
                <w:szCs w:val="16"/>
                <w:lang w:eastAsia="ru-RU"/>
              </w:rPr>
              <w:t>33</w:t>
            </w:r>
          </w:p>
        </w:tc>
        <w:tc>
          <w:tcPr>
            <w:tcW w:w="1616" w:type="dxa"/>
            <w:shd w:val="clear" w:color="auto" w:fill="auto"/>
            <w:vAlign w:val="center"/>
          </w:tcPr>
          <w:p w:rsidR="00933207" w:rsidRPr="0096652A" w:rsidRDefault="00933207" w:rsidP="00F24B05">
            <w:pPr>
              <w:jc w:val="center"/>
              <w:rPr>
                <w:sz w:val="16"/>
                <w:szCs w:val="16"/>
              </w:rPr>
            </w:pPr>
            <w:r w:rsidRPr="0096652A">
              <w:rPr>
                <w:bCs/>
                <w:iCs/>
                <w:sz w:val="16"/>
                <w:szCs w:val="16"/>
                <w:lang w:eastAsia="ru-RU"/>
              </w:rPr>
              <w:t>Майстерня</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9B60F7">
            <w:pPr>
              <w:suppressAutoHyphens w:val="0"/>
              <w:jc w:val="center"/>
              <w:rPr>
                <w:sz w:val="16"/>
                <w:szCs w:val="16"/>
                <w:lang w:eastAsia="ru-RU"/>
              </w:rPr>
            </w:pPr>
            <w:r>
              <w:rPr>
                <w:sz w:val="16"/>
                <w:szCs w:val="16"/>
                <w:lang w:eastAsia="ru-RU"/>
              </w:rPr>
              <w:t>708</w:t>
            </w:r>
          </w:p>
        </w:tc>
        <w:tc>
          <w:tcPr>
            <w:tcW w:w="567" w:type="dxa"/>
            <w:shd w:val="clear" w:color="auto" w:fill="auto"/>
            <w:vAlign w:val="center"/>
          </w:tcPr>
          <w:p w:rsidR="00933207" w:rsidRPr="0096652A" w:rsidRDefault="00B6523E" w:rsidP="009B60F7">
            <w:pPr>
              <w:suppressAutoHyphens w:val="0"/>
              <w:jc w:val="center"/>
              <w:rPr>
                <w:sz w:val="16"/>
                <w:szCs w:val="16"/>
                <w:lang w:eastAsia="ru-RU"/>
              </w:rPr>
            </w:pPr>
            <w:r>
              <w:rPr>
                <w:sz w:val="16"/>
                <w:szCs w:val="16"/>
                <w:lang w:eastAsia="ru-RU"/>
              </w:rPr>
              <w:t>152</w:t>
            </w:r>
          </w:p>
        </w:tc>
        <w:tc>
          <w:tcPr>
            <w:tcW w:w="1560" w:type="dxa"/>
            <w:gridSpan w:val="5"/>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jc w:val="center"/>
              <w:rPr>
                <w:bCs/>
                <w:iCs/>
                <w:sz w:val="16"/>
                <w:szCs w:val="16"/>
                <w:lang w:eastAsia="ru-RU"/>
              </w:rPr>
            </w:pPr>
            <w:r w:rsidRPr="0096652A">
              <w:rPr>
                <w:bCs/>
                <w:iCs/>
                <w:sz w:val="16"/>
                <w:szCs w:val="16"/>
                <w:lang w:eastAsia="ru-RU"/>
              </w:rPr>
              <w:t>03000/</w:t>
            </w:r>
          </w:p>
          <w:p w:rsidR="00933207" w:rsidRPr="0096652A" w:rsidRDefault="00933207" w:rsidP="00E3637E">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E3637E">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tcPr>
          <w:p w:rsidR="00933207" w:rsidRPr="0096652A" w:rsidRDefault="00933207" w:rsidP="00E3637E">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0,0032</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0,01152</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0,00147</w:t>
            </w:r>
          </w:p>
        </w:tc>
      </w:tr>
      <w:tr w:rsidR="00933207" w:rsidRPr="0096652A" w:rsidTr="00D856A0">
        <w:trPr>
          <w:cantSplit/>
          <w:trHeight w:val="99"/>
          <w:jc w:val="center"/>
        </w:trPr>
        <w:tc>
          <w:tcPr>
            <w:tcW w:w="1589" w:type="dxa"/>
            <w:shd w:val="clear" w:color="auto" w:fill="auto"/>
            <w:vAlign w:val="center"/>
          </w:tcPr>
          <w:p w:rsidR="00933207" w:rsidRPr="0096652A" w:rsidRDefault="00933207" w:rsidP="00E3637E">
            <w:pPr>
              <w:suppressAutoHyphens w:val="0"/>
              <w:jc w:val="center"/>
              <w:rPr>
                <w:sz w:val="16"/>
                <w:szCs w:val="16"/>
                <w:lang w:eastAsia="ru-RU"/>
              </w:rPr>
            </w:pPr>
            <w:r w:rsidRPr="0096652A">
              <w:rPr>
                <w:bCs/>
                <w:iCs/>
                <w:sz w:val="16"/>
                <w:szCs w:val="16"/>
                <w:lang w:eastAsia="ru-RU"/>
              </w:rPr>
              <w:t>210621 Переробка с/г продукції,</w:t>
            </w:r>
            <w:r w:rsidRPr="0096652A">
              <w:rPr>
                <w:sz w:val="16"/>
                <w:szCs w:val="16"/>
              </w:rPr>
              <w:t xml:space="preserve"> </w:t>
            </w:r>
            <w:r w:rsidRPr="0096652A">
              <w:rPr>
                <w:bCs/>
                <w:iCs/>
                <w:sz w:val="16"/>
                <w:szCs w:val="16"/>
                <w:lang w:eastAsia="ru-RU"/>
              </w:rPr>
              <w:t>Завальна яма №3</w:t>
            </w:r>
          </w:p>
        </w:tc>
        <w:tc>
          <w:tcPr>
            <w:tcW w:w="424"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34</w:t>
            </w:r>
          </w:p>
        </w:tc>
        <w:tc>
          <w:tcPr>
            <w:tcW w:w="1616" w:type="dxa"/>
            <w:shd w:val="clear" w:color="auto" w:fill="auto"/>
            <w:vAlign w:val="center"/>
          </w:tcPr>
          <w:p w:rsidR="00933207" w:rsidRPr="0096652A" w:rsidRDefault="00933207" w:rsidP="00E3637E">
            <w:pPr>
              <w:suppressAutoHyphens w:val="0"/>
              <w:jc w:val="center"/>
              <w:rPr>
                <w:sz w:val="16"/>
                <w:szCs w:val="16"/>
                <w:lang w:eastAsia="ru-RU"/>
              </w:rPr>
            </w:pPr>
            <w:r w:rsidRPr="0096652A">
              <w:rPr>
                <w:bCs/>
                <w:iCs/>
                <w:sz w:val="16"/>
                <w:szCs w:val="16"/>
                <w:lang w:eastAsia="ru-RU"/>
              </w:rPr>
              <w:t>Завальна яма №3</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122</w:t>
            </w:r>
          </w:p>
        </w:tc>
        <w:tc>
          <w:tcPr>
            <w:tcW w:w="567" w:type="dxa"/>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1134</w:t>
            </w:r>
          </w:p>
        </w:tc>
        <w:tc>
          <w:tcPr>
            <w:tcW w:w="1560" w:type="dxa"/>
            <w:gridSpan w:val="5"/>
            <w:shd w:val="clear" w:color="auto" w:fill="auto"/>
            <w:vAlign w:val="center"/>
          </w:tcPr>
          <w:p w:rsidR="00933207" w:rsidRPr="0096652A" w:rsidRDefault="00933207" w:rsidP="00E3637E">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E3637E">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jc w:val="center"/>
              <w:rPr>
                <w:sz w:val="16"/>
                <w:szCs w:val="16"/>
              </w:rPr>
            </w:pPr>
            <w:r w:rsidRPr="0096652A">
              <w:rPr>
                <w:sz w:val="16"/>
                <w:szCs w:val="16"/>
              </w:rPr>
              <w:t>0,01901</w:t>
            </w:r>
          </w:p>
        </w:tc>
        <w:tc>
          <w:tcPr>
            <w:tcW w:w="850" w:type="dxa"/>
            <w:shd w:val="clear" w:color="auto" w:fill="auto"/>
            <w:vAlign w:val="center"/>
          </w:tcPr>
          <w:p w:rsidR="00933207" w:rsidRPr="0096652A" w:rsidRDefault="00D856A0" w:rsidP="007F08AB">
            <w:pPr>
              <w:jc w:val="center"/>
              <w:rPr>
                <w:sz w:val="16"/>
                <w:szCs w:val="16"/>
                <w:lang w:eastAsia="ru-RU"/>
              </w:rPr>
            </w:pPr>
            <w:r>
              <w:rPr>
                <w:color w:val="000000"/>
                <w:sz w:val="16"/>
                <w:szCs w:val="16"/>
              </w:rPr>
              <w:t>0,06844</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0,01642</w:t>
            </w:r>
          </w:p>
        </w:tc>
      </w:tr>
      <w:tr w:rsidR="00933207" w:rsidRPr="0096652A" w:rsidTr="00D856A0">
        <w:trPr>
          <w:cantSplit/>
          <w:trHeight w:val="99"/>
          <w:jc w:val="center"/>
        </w:trPr>
        <w:tc>
          <w:tcPr>
            <w:tcW w:w="1589"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E3637E">
            <w:pPr>
              <w:suppressAutoHyphens w:val="0"/>
              <w:jc w:val="center"/>
              <w:rPr>
                <w:bCs/>
                <w:iCs/>
                <w:sz w:val="16"/>
                <w:szCs w:val="16"/>
                <w:lang w:eastAsia="ru-RU"/>
              </w:rPr>
            </w:pPr>
            <w:r w:rsidRPr="0096652A">
              <w:rPr>
                <w:sz w:val="16"/>
                <w:szCs w:val="16"/>
                <w:lang w:eastAsia="ru-RU"/>
              </w:rPr>
              <w:t>Труба аспірації №1 сепаратора №3</w:t>
            </w:r>
          </w:p>
        </w:tc>
        <w:tc>
          <w:tcPr>
            <w:tcW w:w="424"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35</w:t>
            </w:r>
          </w:p>
        </w:tc>
        <w:tc>
          <w:tcPr>
            <w:tcW w:w="1616" w:type="dxa"/>
            <w:shd w:val="clear" w:color="auto" w:fill="auto"/>
            <w:vAlign w:val="center"/>
          </w:tcPr>
          <w:p w:rsidR="00933207" w:rsidRPr="0096652A" w:rsidRDefault="00933207" w:rsidP="00E3637E">
            <w:pPr>
              <w:suppressAutoHyphens w:val="0"/>
              <w:jc w:val="center"/>
              <w:rPr>
                <w:sz w:val="16"/>
                <w:szCs w:val="16"/>
              </w:rPr>
            </w:pPr>
            <w:r w:rsidRPr="0096652A">
              <w:rPr>
                <w:sz w:val="16"/>
                <w:szCs w:val="16"/>
                <w:lang w:eastAsia="ru-RU"/>
              </w:rPr>
              <w:t>Труба аспірації №1 сепаратора №3</w:t>
            </w:r>
          </w:p>
        </w:tc>
        <w:tc>
          <w:tcPr>
            <w:tcW w:w="510"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5</w:t>
            </w:r>
          </w:p>
        </w:tc>
        <w:tc>
          <w:tcPr>
            <w:tcW w:w="711"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0,45</w:t>
            </w:r>
          </w:p>
        </w:tc>
        <w:tc>
          <w:tcPr>
            <w:tcW w:w="708" w:type="dxa"/>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145</w:t>
            </w:r>
          </w:p>
        </w:tc>
        <w:tc>
          <w:tcPr>
            <w:tcW w:w="567" w:type="dxa"/>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1137</w:t>
            </w:r>
          </w:p>
        </w:tc>
        <w:tc>
          <w:tcPr>
            <w:tcW w:w="1560" w:type="dxa"/>
            <w:gridSpan w:val="5"/>
            <w:shd w:val="clear" w:color="auto" w:fill="auto"/>
            <w:textDirection w:val="btLr"/>
            <w:vAlign w:val="center"/>
          </w:tcPr>
          <w:p w:rsidR="00933207" w:rsidRPr="0096652A" w:rsidRDefault="00933207" w:rsidP="001C4348">
            <w:pPr>
              <w:suppressAutoHyphens w:val="0"/>
              <w:ind w:left="113" w:right="113"/>
              <w:jc w:val="center"/>
              <w:rPr>
                <w:sz w:val="16"/>
                <w:szCs w:val="16"/>
                <w:lang w:eastAsia="ru-RU"/>
              </w:rPr>
            </w:pPr>
            <w:r w:rsidRPr="0096652A">
              <w:rPr>
                <w:sz w:val="16"/>
                <w:szCs w:val="16"/>
                <w:lang w:eastAsia="ru-RU"/>
              </w:rPr>
              <w:t>труба</w:t>
            </w:r>
          </w:p>
        </w:tc>
        <w:tc>
          <w:tcPr>
            <w:tcW w:w="425" w:type="dxa"/>
            <w:shd w:val="clear" w:color="auto" w:fill="auto"/>
            <w:textDirection w:val="btLr"/>
            <w:vAlign w:val="center"/>
          </w:tcPr>
          <w:p w:rsidR="00933207" w:rsidRPr="0096652A" w:rsidRDefault="00933207" w:rsidP="001C4348">
            <w:pPr>
              <w:suppressAutoHyphens w:val="0"/>
              <w:ind w:left="113" w:right="113"/>
              <w:jc w:val="center"/>
              <w:rPr>
                <w:sz w:val="16"/>
                <w:szCs w:val="16"/>
                <w:lang w:eastAsia="ru-RU"/>
              </w:rPr>
            </w:pPr>
            <w:r w:rsidRPr="0096652A">
              <w:rPr>
                <w:sz w:val="16"/>
                <w:szCs w:val="16"/>
                <w:lang w:eastAsia="ru-RU"/>
              </w:rPr>
              <w:t>1,18</w:t>
            </w:r>
          </w:p>
        </w:tc>
        <w:tc>
          <w:tcPr>
            <w:tcW w:w="42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8,1</w:t>
            </w:r>
          </w:p>
        </w:tc>
        <w:tc>
          <w:tcPr>
            <w:tcW w:w="567"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20</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50,19</w:t>
            </w:r>
          </w:p>
        </w:tc>
        <w:tc>
          <w:tcPr>
            <w:tcW w:w="865"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0,0592</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0,21312</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0,02686</w:t>
            </w:r>
          </w:p>
        </w:tc>
      </w:tr>
      <w:tr w:rsidR="00933207" w:rsidRPr="0096652A" w:rsidTr="00D856A0">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1C4348">
            <w:pPr>
              <w:suppressAutoHyphens w:val="0"/>
              <w:jc w:val="center"/>
              <w:rPr>
                <w:bCs/>
                <w:iCs/>
                <w:sz w:val="16"/>
                <w:szCs w:val="16"/>
                <w:lang w:eastAsia="ru-RU"/>
              </w:rPr>
            </w:pPr>
            <w:r w:rsidRPr="0096652A">
              <w:rPr>
                <w:sz w:val="16"/>
                <w:szCs w:val="16"/>
                <w:lang w:eastAsia="ru-RU"/>
              </w:rPr>
              <w:t>Труба аспірації №2 сепаратора №3</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36</w:t>
            </w:r>
          </w:p>
        </w:tc>
        <w:tc>
          <w:tcPr>
            <w:tcW w:w="1616" w:type="dxa"/>
            <w:shd w:val="clear" w:color="auto" w:fill="auto"/>
            <w:vAlign w:val="center"/>
          </w:tcPr>
          <w:p w:rsidR="00933207" w:rsidRPr="0096652A" w:rsidRDefault="00933207" w:rsidP="001C4348">
            <w:pPr>
              <w:suppressAutoHyphens w:val="0"/>
              <w:jc w:val="center"/>
              <w:rPr>
                <w:sz w:val="16"/>
                <w:szCs w:val="16"/>
              </w:rPr>
            </w:pPr>
            <w:r w:rsidRPr="0096652A">
              <w:rPr>
                <w:sz w:val="16"/>
                <w:szCs w:val="16"/>
                <w:lang w:eastAsia="ru-RU"/>
              </w:rPr>
              <w:t>Труба аспірації №2 сепаратора №3</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5</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0,45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150</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1138</w:t>
            </w:r>
          </w:p>
        </w:tc>
        <w:tc>
          <w:tcPr>
            <w:tcW w:w="1560" w:type="dxa"/>
            <w:gridSpan w:val="5"/>
            <w:shd w:val="clear" w:color="auto" w:fill="auto"/>
            <w:textDirection w:val="btLr"/>
            <w:vAlign w:val="center"/>
          </w:tcPr>
          <w:p w:rsidR="00933207" w:rsidRPr="0096652A" w:rsidRDefault="00933207" w:rsidP="001C4348">
            <w:pPr>
              <w:suppressAutoHyphens w:val="0"/>
              <w:ind w:left="113" w:right="113"/>
              <w:jc w:val="center"/>
              <w:rPr>
                <w:sz w:val="16"/>
                <w:szCs w:val="16"/>
                <w:lang w:eastAsia="ru-RU"/>
              </w:rPr>
            </w:pPr>
            <w:r w:rsidRPr="0096652A">
              <w:rPr>
                <w:sz w:val="16"/>
                <w:szCs w:val="16"/>
                <w:lang w:eastAsia="ru-RU"/>
              </w:rPr>
              <w:t>труба</w:t>
            </w:r>
          </w:p>
        </w:tc>
        <w:tc>
          <w:tcPr>
            <w:tcW w:w="425" w:type="dxa"/>
            <w:shd w:val="clear" w:color="auto" w:fill="auto"/>
            <w:textDirection w:val="btLr"/>
            <w:vAlign w:val="center"/>
          </w:tcPr>
          <w:p w:rsidR="00933207" w:rsidRPr="0096652A" w:rsidRDefault="00933207" w:rsidP="001C4348">
            <w:pPr>
              <w:suppressAutoHyphens w:val="0"/>
              <w:ind w:left="113" w:right="113"/>
              <w:jc w:val="center"/>
              <w:rPr>
                <w:sz w:val="16"/>
                <w:szCs w:val="16"/>
                <w:lang w:eastAsia="ru-RU"/>
              </w:rPr>
            </w:pPr>
            <w:r w:rsidRPr="0096652A">
              <w:rPr>
                <w:sz w:val="16"/>
                <w:szCs w:val="16"/>
                <w:lang w:eastAsia="ru-RU"/>
              </w:rPr>
              <w:t>1,11</w:t>
            </w:r>
          </w:p>
        </w:tc>
        <w:tc>
          <w:tcPr>
            <w:tcW w:w="42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7,7</w:t>
            </w:r>
          </w:p>
        </w:tc>
        <w:tc>
          <w:tcPr>
            <w:tcW w:w="567" w:type="dxa"/>
            <w:shd w:val="clear" w:color="auto" w:fill="auto"/>
            <w:vAlign w:val="center"/>
          </w:tcPr>
          <w:p w:rsidR="00933207" w:rsidRPr="0096652A" w:rsidRDefault="00933207" w:rsidP="00D17755">
            <w:pPr>
              <w:suppressAutoHyphens w:val="0"/>
              <w:jc w:val="center"/>
              <w:rPr>
                <w:sz w:val="16"/>
                <w:szCs w:val="16"/>
                <w:lang w:eastAsia="ru-RU"/>
              </w:rPr>
            </w:pPr>
            <w:r w:rsidRPr="0096652A">
              <w:rPr>
                <w:sz w:val="16"/>
                <w:szCs w:val="16"/>
                <w:lang w:eastAsia="ru-RU"/>
              </w:rPr>
              <w:t>22</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49,36</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0,0548</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0,19728</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0,02485</w:t>
            </w:r>
          </w:p>
        </w:tc>
      </w:tr>
      <w:tr w:rsidR="00933207" w:rsidRPr="0096652A" w:rsidTr="001C4348">
        <w:trPr>
          <w:trHeight w:val="20"/>
          <w:jc w:val="center"/>
        </w:trPr>
        <w:tc>
          <w:tcPr>
            <w:tcW w:w="1589" w:type="dxa"/>
            <w:shd w:val="clear" w:color="auto" w:fill="auto"/>
            <w:vAlign w:val="center"/>
          </w:tcPr>
          <w:p w:rsidR="00933207" w:rsidRPr="0096652A" w:rsidRDefault="00933207" w:rsidP="00F73A70">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Відвантаження зернових відходів з бункеру на автотранспорт</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37</w:t>
            </w:r>
          </w:p>
        </w:tc>
        <w:tc>
          <w:tcPr>
            <w:tcW w:w="161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rPr>
              <w:t>Відвантаження зернових відходів з бункеру на автотранспорт</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156</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1129</w:t>
            </w:r>
          </w:p>
        </w:tc>
        <w:tc>
          <w:tcPr>
            <w:tcW w:w="1560" w:type="dxa"/>
            <w:gridSpan w:val="5"/>
            <w:shd w:val="clear" w:color="auto" w:fill="auto"/>
            <w:vAlign w:val="center"/>
          </w:tcPr>
          <w:p w:rsidR="00933207" w:rsidRPr="0096652A" w:rsidRDefault="00933207" w:rsidP="001C4348">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0,00055</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0,00198</w:t>
            </w:r>
          </w:p>
        </w:tc>
        <w:tc>
          <w:tcPr>
            <w:tcW w:w="84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0,000105</w:t>
            </w:r>
          </w:p>
        </w:tc>
      </w:tr>
      <w:tr w:rsidR="00933207" w:rsidRPr="0096652A" w:rsidTr="001C4348">
        <w:trPr>
          <w:trHeight w:val="20"/>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Відвантаження зернових відходів з бункеру на автотранспорт</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38</w:t>
            </w:r>
          </w:p>
        </w:tc>
        <w:tc>
          <w:tcPr>
            <w:tcW w:w="161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rPr>
              <w:t>Відвантаження зернових відходів з бункеру на автотранспорт</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157</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1124</w:t>
            </w:r>
          </w:p>
        </w:tc>
        <w:tc>
          <w:tcPr>
            <w:tcW w:w="1560" w:type="dxa"/>
            <w:gridSpan w:val="5"/>
            <w:shd w:val="clear" w:color="auto" w:fill="auto"/>
            <w:vAlign w:val="center"/>
          </w:tcPr>
          <w:p w:rsidR="00933207" w:rsidRPr="0096652A" w:rsidRDefault="00933207" w:rsidP="001C4348">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0,00055</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0,00198</w:t>
            </w:r>
          </w:p>
        </w:tc>
        <w:tc>
          <w:tcPr>
            <w:tcW w:w="84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0,000105</w:t>
            </w:r>
          </w:p>
        </w:tc>
      </w:tr>
      <w:tr w:rsidR="00933207" w:rsidRPr="0096652A" w:rsidTr="00D856A0">
        <w:trPr>
          <w:trHeight w:val="20"/>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Відвантаження зернових відходів з бункеру на автотранспорт</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39</w:t>
            </w:r>
          </w:p>
        </w:tc>
        <w:tc>
          <w:tcPr>
            <w:tcW w:w="161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rPr>
              <w:t>Відвантаження зернових відходів з бункеру на автотранспорт</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160</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1127</w:t>
            </w:r>
          </w:p>
        </w:tc>
        <w:tc>
          <w:tcPr>
            <w:tcW w:w="1560" w:type="dxa"/>
            <w:gridSpan w:val="5"/>
            <w:shd w:val="clear" w:color="auto" w:fill="auto"/>
            <w:vAlign w:val="center"/>
          </w:tcPr>
          <w:p w:rsidR="00933207" w:rsidRPr="0096652A" w:rsidRDefault="00933207" w:rsidP="001C4348">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0,00055</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0,00198</w:t>
            </w:r>
          </w:p>
        </w:tc>
        <w:tc>
          <w:tcPr>
            <w:tcW w:w="84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0,000107</w:t>
            </w:r>
          </w:p>
        </w:tc>
      </w:tr>
      <w:tr w:rsidR="00933207" w:rsidRPr="0096652A" w:rsidTr="00D856A0">
        <w:trPr>
          <w:cantSplit/>
          <w:trHeight w:val="613"/>
          <w:jc w:val="center"/>
        </w:trPr>
        <w:tc>
          <w:tcPr>
            <w:tcW w:w="1589" w:type="dxa"/>
            <w:vMerge w:val="restart"/>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210621 Переробка с/г продукції,</w:t>
            </w:r>
            <w:r w:rsidRPr="0096652A">
              <w:rPr>
                <w:sz w:val="16"/>
                <w:szCs w:val="16"/>
              </w:rPr>
              <w:t xml:space="preserve"> Зерносушарка №3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r w:rsidRPr="0096652A">
              <w:rPr>
                <w:bCs/>
                <w:sz w:val="16"/>
                <w:szCs w:val="16"/>
              </w:rPr>
              <w:t xml:space="preserve"> МС-3180</w:t>
            </w:r>
            <w:r w:rsidRPr="0096652A">
              <w:rPr>
                <w:sz w:val="16"/>
                <w:szCs w:val="16"/>
              </w:rPr>
              <w:t xml:space="preserve"> </w:t>
            </w:r>
            <w:r w:rsidRPr="0096652A">
              <w:rPr>
                <w:bCs/>
                <w:iCs/>
                <w:sz w:val="16"/>
                <w:szCs w:val="16"/>
                <w:lang w:eastAsia="ru-RU"/>
              </w:rPr>
              <w:t>вид палива – природний газ</w:t>
            </w:r>
          </w:p>
        </w:tc>
        <w:tc>
          <w:tcPr>
            <w:tcW w:w="424" w:type="dxa"/>
            <w:vMerge w:val="restart"/>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40</w:t>
            </w:r>
          </w:p>
        </w:tc>
        <w:tc>
          <w:tcPr>
            <w:tcW w:w="1616" w:type="dxa"/>
            <w:vMerge w:val="restart"/>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rPr>
              <w:t xml:space="preserve">Зерносушарка №3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r w:rsidRPr="0096652A">
              <w:rPr>
                <w:bCs/>
                <w:sz w:val="16"/>
                <w:szCs w:val="16"/>
              </w:rPr>
              <w:t xml:space="preserve"> МС-3180</w:t>
            </w:r>
          </w:p>
        </w:tc>
        <w:tc>
          <w:tcPr>
            <w:tcW w:w="510"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vMerge w:val="restart"/>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157</w:t>
            </w:r>
          </w:p>
        </w:tc>
        <w:tc>
          <w:tcPr>
            <w:tcW w:w="567" w:type="dxa"/>
            <w:vMerge w:val="restart"/>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1150</w:t>
            </w:r>
          </w:p>
        </w:tc>
        <w:tc>
          <w:tcPr>
            <w:tcW w:w="1560" w:type="dxa"/>
            <w:gridSpan w:val="5"/>
            <w:vMerge w:val="restart"/>
            <w:shd w:val="clear" w:color="auto" w:fill="auto"/>
            <w:vAlign w:val="center"/>
          </w:tcPr>
          <w:p w:rsidR="00933207" w:rsidRPr="0096652A" w:rsidRDefault="00933207" w:rsidP="001C4348">
            <w:pPr>
              <w:suppressAutoHyphens w:val="0"/>
              <w:jc w:val="center"/>
              <w:rPr>
                <w:sz w:val="16"/>
                <w:szCs w:val="16"/>
                <w:lang w:eastAsia="ru-RU"/>
              </w:rPr>
            </w:pPr>
            <w:r w:rsidRPr="0096652A">
              <w:rPr>
                <w:bCs/>
                <w:iCs/>
                <w:sz w:val="16"/>
                <w:szCs w:val="16"/>
                <w:lang w:eastAsia="ru-RU"/>
              </w:rPr>
              <w:t>Неорганізоване джерело викиду</w:t>
            </w:r>
          </w:p>
        </w:tc>
        <w:tc>
          <w:tcPr>
            <w:tcW w:w="425" w:type="dxa"/>
            <w:vMerge w:val="restart"/>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w:t>
            </w:r>
            <w:r w:rsidRPr="0096652A">
              <w:rPr>
                <w:sz w:val="16"/>
                <w:szCs w:val="16"/>
                <w:lang w:val="en-US"/>
              </w:rPr>
              <w:t>NO</w:t>
            </w:r>
            <w:r w:rsidRPr="0096652A">
              <w:rPr>
                <w:sz w:val="16"/>
                <w:szCs w:val="16"/>
              </w:rPr>
              <w:t>+</w:t>
            </w:r>
            <w:r w:rsidRPr="0096652A">
              <w:rPr>
                <w:sz w:val="16"/>
                <w:szCs w:val="16"/>
                <w:lang w:val="en-US"/>
              </w:rPr>
              <w:t>NO</w:t>
            </w:r>
            <w:r w:rsidRPr="0096652A">
              <w:rPr>
                <w:sz w:val="16"/>
                <w:szCs w:val="16"/>
                <w:vertAlign w:val="subscript"/>
              </w:rPr>
              <w:t>2</w:t>
            </w:r>
            <w:r w:rsidRPr="0096652A">
              <w:rPr>
                <w:sz w:val="16"/>
                <w:szCs w:val="16"/>
              </w:rPr>
              <w:t>])</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0,18088</w:t>
            </w:r>
          </w:p>
        </w:tc>
        <w:tc>
          <w:tcPr>
            <w:tcW w:w="850" w:type="dxa"/>
            <w:shd w:val="clear" w:color="auto" w:fill="auto"/>
            <w:vAlign w:val="center"/>
          </w:tcPr>
          <w:p w:rsidR="00933207" w:rsidRPr="0096652A" w:rsidRDefault="00D856A0" w:rsidP="007F08AB">
            <w:pPr>
              <w:jc w:val="center"/>
              <w:rPr>
                <w:sz w:val="16"/>
                <w:szCs w:val="16"/>
                <w:lang w:eastAsia="ru-RU"/>
              </w:rPr>
            </w:pPr>
            <w:r>
              <w:rPr>
                <w:color w:val="000000"/>
                <w:sz w:val="16"/>
                <w:szCs w:val="16"/>
              </w:rPr>
              <w:t>0,65117</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0,10419</w:t>
            </w:r>
          </w:p>
        </w:tc>
      </w:tr>
      <w:tr w:rsidR="00933207" w:rsidRPr="0096652A" w:rsidTr="00D856A0">
        <w:trPr>
          <w:cantSplit/>
          <w:trHeight w:val="494"/>
          <w:jc w:val="center"/>
        </w:trPr>
        <w:tc>
          <w:tcPr>
            <w:tcW w:w="1589"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suppressAutoHyphens w:val="0"/>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Оксид вуглецю</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0,16078</w:t>
            </w:r>
          </w:p>
        </w:tc>
        <w:tc>
          <w:tcPr>
            <w:tcW w:w="850" w:type="dxa"/>
            <w:shd w:val="clear" w:color="auto" w:fill="auto"/>
            <w:vAlign w:val="center"/>
          </w:tcPr>
          <w:p w:rsidR="00933207" w:rsidRPr="0096652A" w:rsidRDefault="008B2917" w:rsidP="007F08AB">
            <w:pPr>
              <w:jc w:val="center"/>
              <w:rPr>
                <w:sz w:val="16"/>
                <w:szCs w:val="16"/>
                <w:lang w:eastAsia="ru-RU"/>
              </w:rPr>
            </w:pPr>
            <w:r>
              <w:rPr>
                <w:color w:val="000000"/>
                <w:sz w:val="16"/>
                <w:szCs w:val="16"/>
              </w:rPr>
              <w:t>0,57881</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0,09262</w:t>
            </w:r>
          </w:p>
        </w:tc>
      </w:tr>
      <w:tr w:rsidR="00933207" w:rsidRPr="0096652A" w:rsidTr="00D856A0">
        <w:trPr>
          <w:cantSplit/>
          <w:trHeight w:val="613"/>
          <w:jc w:val="center"/>
        </w:trPr>
        <w:tc>
          <w:tcPr>
            <w:tcW w:w="1589"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suppressAutoHyphens w:val="0"/>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03000/</w:t>
            </w:r>
          </w:p>
          <w:p w:rsidR="00933207" w:rsidRPr="0096652A" w:rsidRDefault="00933207" w:rsidP="001C4348">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0,01666</w:t>
            </w:r>
          </w:p>
        </w:tc>
        <w:tc>
          <w:tcPr>
            <w:tcW w:w="850" w:type="dxa"/>
            <w:shd w:val="clear" w:color="auto" w:fill="auto"/>
            <w:vAlign w:val="center"/>
          </w:tcPr>
          <w:p w:rsidR="00933207" w:rsidRPr="0096652A" w:rsidRDefault="008B2917" w:rsidP="007F08AB">
            <w:pPr>
              <w:jc w:val="center"/>
              <w:rPr>
                <w:sz w:val="16"/>
                <w:szCs w:val="16"/>
                <w:lang w:eastAsia="ru-RU"/>
              </w:rPr>
            </w:pPr>
            <w:r>
              <w:rPr>
                <w:color w:val="000000"/>
                <w:sz w:val="16"/>
                <w:szCs w:val="16"/>
              </w:rPr>
              <w:t>0,05998</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0,0096</w:t>
            </w:r>
          </w:p>
        </w:tc>
      </w:tr>
      <w:tr w:rsidR="00933207" w:rsidRPr="0096652A" w:rsidTr="00DE63D9">
        <w:trPr>
          <w:cantSplit/>
          <w:trHeight w:val="423"/>
          <w:jc w:val="center"/>
        </w:trPr>
        <w:tc>
          <w:tcPr>
            <w:tcW w:w="1589"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suppressAutoHyphens w:val="0"/>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112,2874</w:t>
            </w:r>
          </w:p>
        </w:tc>
        <w:tc>
          <w:tcPr>
            <w:tcW w:w="850" w:type="dxa"/>
            <w:shd w:val="clear" w:color="auto" w:fill="auto"/>
            <w:vAlign w:val="center"/>
          </w:tcPr>
          <w:p w:rsidR="00933207" w:rsidRPr="0096652A" w:rsidRDefault="007F08AB" w:rsidP="007F08AB">
            <w:pPr>
              <w:jc w:val="center"/>
              <w:rPr>
                <w:sz w:val="16"/>
                <w:szCs w:val="16"/>
                <w:lang w:eastAsia="ru-RU"/>
              </w:rPr>
            </w:pPr>
            <w:r w:rsidRPr="0096652A">
              <w:rPr>
                <w:color w:val="000000"/>
                <w:sz w:val="16"/>
                <w:szCs w:val="16"/>
              </w:rPr>
              <w:t>404,2346</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64,68091</w:t>
            </w:r>
          </w:p>
        </w:tc>
      </w:tr>
      <w:tr w:rsidR="00933207" w:rsidRPr="0096652A" w:rsidTr="00DE63D9">
        <w:trPr>
          <w:cantSplit/>
          <w:trHeight w:val="401"/>
          <w:jc w:val="center"/>
        </w:trPr>
        <w:tc>
          <w:tcPr>
            <w:tcW w:w="1589"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suppressAutoHyphens w:val="0"/>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Азоту оксид</w:t>
            </w:r>
          </w:p>
          <w:p w:rsidR="00933207" w:rsidRPr="0096652A" w:rsidRDefault="00933207" w:rsidP="001C4348">
            <w:pPr>
              <w:jc w:val="center"/>
              <w:rPr>
                <w:sz w:val="16"/>
                <w:szCs w:val="16"/>
                <w:lang w:eastAsia="ru-RU"/>
              </w:rPr>
            </w:pPr>
            <w:r w:rsidRPr="0096652A">
              <w:rPr>
                <w:sz w:val="16"/>
                <w:szCs w:val="16"/>
                <w:lang w:eastAsia="ru-RU"/>
              </w:rPr>
              <w:t>(N</w:t>
            </w:r>
            <w:r w:rsidRPr="0096652A">
              <w:rPr>
                <w:sz w:val="16"/>
                <w:szCs w:val="16"/>
                <w:vertAlign w:val="subscript"/>
                <w:lang w:val="en-US" w:eastAsia="ru-RU"/>
              </w:rPr>
              <w:t>2</w:t>
            </w:r>
            <w:r w:rsidRPr="0096652A">
              <w:rPr>
                <w:sz w:val="16"/>
                <w:szCs w:val="16"/>
                <w:lang w:val="en-US" w:eastAsia="ru-RU"/>
              </w:rPr>
              <w:t xml:space="preserve"> O)</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0,000201</w:t>
            </w:r>
          </w:p>
        </w:tc>
        <w:tc>
          <w:tcPr>
            <w:tcW w:w="850" w:type="dxa"/>
            <w:shd w:val="clear" w:color="auto" w:fill="auto"/>
            <w:vAlign w:val="center"/>
          </w:tcPr>
          <w:p w:rsidR="00933207" w:rsidRPr="0096652A" w:rsidRDefault="00DE63D9" w:rsidP="007F08AB">
            <w:pPr>
              <w:jc w:val="center"/>
              <w:rPr>
                <w:sz w:val="16"/>
                <w:szCs w:val="16"/>
                <w:lang w:eastAsia="ru-RU"/>
              </w:rPr>
            </w:pPr>
            <w:r>
              <w:rPr>
                <w:color w:val="000000"/>
                <w:sz w:val="16"/>
                <w:szCs w:val="16"/>
              </w:rPr>
              <w:t>0,00072</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0,000116</w:t>
            </w:r>
          </w:p>
        </w:tc>
      </w:tr>
      <w:tr w:rsidR="00933207" w:rsidRPr="0096652A" w:rsidTr="00DE63D9">
        <w:trPr>
          <w:cantSplit/>
          <w:trHeight w:val="420"/>
          <w:jc w:val="center"/>
        </w:trPr>
        <w:tc>
          <w:tcPr>
            <w:tcW w:w="1589" w:type="dxa"/>
            <w:vMerge/>
            <w:shd w:val="clear" w:color="auto" w:fill="auto"/>
            <w:vAlign w:val="center"/>
          </w:tcPr>
          <w:p w:rsidR="00933207" w:rsidRPr="0096652A" w:rsidRDefault="00933207" w:rsidP="00E3637E">
            <w:pPr>
              <w:suppressAutoHyphens w:val="0"/>
              <w:jc w:val="center"/>
              <w:rPr>
                <w:bCs/>
                <w:iCs/>
                <w:sz w:val="16"/>
                <w:szCs w:val="16"/>
                <w:lang w:eastAsia="ru-RU"/>
              </w:rPr>
            </w:pPr>
          </w:p>
        </w:tc>
        <w:tc>
          <w:tcPr>
            <w:tcW w:w="424"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616" w:type="dxa"/>
            <w:vMerge/>
            <w:shd w:val="clear" w:color="auto" w:fill="auto"/>
            <w:vAlign w:val="center"/>
          </w:tcPr>
          <w:p w:rsidR="00933207" w:rsidRPr="0096652A" w:rsidRDefault="00933207" w:rsidP="00E3637E">
            <w:pPr>
              <w:suppressAutoHyphens w:val="0"/>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567" w:type="dxa"/>
            <w:vMerge/>
            <w:shd w:val="clear" w:color="auto" w:fill="auto"/>
            <w:vAlign w:val="center"/>
          </w:tcPr>
          <w:p w:rsidR="00933207" w:rsidRPr="0096652A" w:rsidRDefault="00933207" w:rsidP="00E3637E">
            <w:pPr>
              <w:suppressAutoHyphens w:val="0"/>
              <w:jc w:val="center"/>
              <w:rPr>
                <w:sz w:val="16"/>
                <w:szCs w:val="16"/>
                <w:lang w:eastAsia="ru-RU"/>
              </w:rPr>
            </w:pPr>
          </w:p>
        </w:tc>
        <w:tc>
          <w:tcPr>
            <w:tcW w:w="1560" w:type="dxa"/>
            <w:gridSpan w:val="5"/>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Метан</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0,00201</w:t>
            </w:r>
          </w:p>
        </w:tc>
        <w:tc>
          <w:tcPr>
            <w:tcW w:w="850" w:type="dxa"/>
            <w:shd w:val="clear" w:color="auto" w:fill="auto"/>
            <w:vAlign w:val="center"/>
          </w:tcPr>
          <w:p w:rsidR="00933207" w:rsidRPr="0096652A" w:rsidRDefault="00DE63D9" w:rsidP="007F08AB">
            <w:pPr>
              <w:jc w:val="center"/>
              <w:rPr>
                <w:sz w:val="16"/>
                <w:szCs w:val="16"/>
                <w:lang w:eastAsia="ru-RU"/>
              </w:rPr>
            </w:pPr>
            <w:r>
              <w:rPr>
                <w:color w:val="000000"/>
                <w:sz w:val="16"/>
                <w:szCs w:val="16"/>
              </w:rPr>
              <w:t>0,00724</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0,01158</w:t>
            </w:r>
          </w:p>
        </w:tc>
      </w:tr>
      <w:tr w:rsidR="004960E6" w:rsidRPr="0096652A" w:rsidTr="00DE63D9">
        <w:trPr>
          <w:trHeight w:val="330"/>
          <w:jc w:val="center"/>
        </w:trPr>
        <w:tc>
          <w:tcPr>
            <w:tcW w:w="1589"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1C4348">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1C4348">
            <w:pPr>
              <w:suppressAutoHyphens w:val="0"/>
              <w:jc w:val="center"/>
              <w:rPr>
                <w:color w:val="000000"/>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 на сушарці №3</w:t>
            </w:r>
          </w:p>
          <w:p w:rsidR="004960E6" w:rsidRPr="0096652A" w:rsidRDefault="004960E6" w:rsidP="001C4348">
            <w:pPr>
              <w:suppressAutoHyphens w:val="0"/>
              <w:jc w:val="center"/>
              <w:rPr>
                <w:bCs/>
                <w:iCs/>
                <w:sz w:val="16"/>
                <w:szCs w:val="16"/>
                <w:lang w:eastAsia="ru-RU"/>
              </w:rPr>
            </w:pPr>
          </w:p>
        </w:tc>
        <w:tc>
          <w:tcPr>
            <w:tcW w:w="424"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41</w:t>
            </w:r>
          </w:p>
        </w:tc>
        <w:tc>
          <w:tcPr>
            <w:tcW w:w="1616" w:type="dxa"/>
            <w:shd w:val="clear" w:color="auto" w:fill="auto"/>
            <w:vAlign w:val="center"/>
          </w:tcPr>
          <w:p w:rsidR="004960E6" w:rsidRPr="0096652A" w:rsidRDefault="004960E6" w:rsidP="001C4348">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 на сушарці №3</w:t>
            </w:r>
          </w:p>
        </w:tc>
        <w:tc>
          <w:tcPr>
            <w:tcW w:w="51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1,5</w:t>
            </w:r>
          </w:p>
        </w:tc>
        <w:tc>
          <w:tcPr>
            <w:tcW w:w="711"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160</w:t>
            </w:r>
          </w:p>
        </w:tc>
        <w:tc>
          <w:tcPr>
            <w:tcW w:w="567"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1146</w:t>
            </w:r>
          </w:p>
        </w:tc>
        <w:tc>
          <w:tcPr>
            <w:tcW w:w="52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1C4348">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A25437" w:rsidRPr="0096652A" w:rsidTr="00DE63D9">
        <w:trPr>
          <w:trHeight w:val="330"/>
          <w:jc w:val="center"/>
        </w:trPr>
        <w:tc>
          <w:tcPr>
            <w:tcW w:w="1589" w:type="dxa"/>
            <w:shd w:val="clear" w:color="auto" w:fill="auto"/>
            <w:vAlign w:val="center"/>
          </w:tcPr>
          <w:p w:rsidR="00A25437" w:rsidRPr="0096652A" w:rsidRDefault="00A25437" w:rsidP="001C4348">
            <w:pPr>
              <w:suppressAutoHyphens w:val="0"/>
              <w:jc w:val="center"/>
              <w:rPr>
                <w:bCs/>
                <w:iCs/>
                <w:sz w:val="16"/>
                <w:szCs w:val="16"/>
                <w:lang w:eastAsia="ru-RU"/>
              </w:rPr>
            </w:pPr>
            <w:r w:rsidRPr="0096652A">
              <w:rPr>
                <w:bCs/>
                <w:iCs/>
                <w:sz w:val="16"/>
                <w:szCs w:val="16"/>
                <w:lang w:eastAsia="ru-RU"/>
              </w:rPr>
              <w:t>310603</w:t>
            </w:r>
          </w:p>
          <w:p w:rsidR="00A25437" w:rsidRPr="0096652A" w:rsidRDefault="00A25437" w:rsidP="001C4348">
            <w:pPr>
              <w:suppressAutoHyphens w:val="0"/>
              <w:jc w:val="center"/>
              <w:rPr>
                <w:bCs/>
                <w:iCs/>
                <w:sz w:val="16"/>
                <w:szCs w:val="16"/>
                <w:lang w:eastAsia="ru-RU"/>
              </w:rPr>
            </w:pPr>
            <w:r w:rsidRPr="0096652A">
              <w:rPr>
                <w:bCs/>
                <w:iCs/>
                <w:sz w:val="16"/>
                <w:szCs w:val="16"/>
                <w:lang w:eastAsia="ru-RU"/>
              </w:rPr>
              <w:t>мережі розподілення,</w:t>
            </w:r>
          </w:p>
          <w:p w:rsidR="00A25437" w:rsidRPr="0096652A" w:rsidRDefault="00A25437" w:rsidP="001C4348">
            <w:pPr>
              <w:suppressAutoHyphens w:val="0"/>
              <w:jc w:val="center"/>
              <w:rPr>
                <w:bCs/>
                <w:iCs/>
                <w:sz w:val="16"/>
                <w:szCs w:val="16"/>
                <w:lang w:eastAsia="ru-RU"/>
              </w:rPr>
            </w:pPr>
            <w:proofErr w:type="spellStart"/>
            <w:r w:rsidRPr="0096652A">
              <w:rPr>
                <w:sz w:val="16"/>
                <w:szCs w:val="16"/>
              </w:rPr>
              <w:t>Газорегуляторний</w:t>
            </w:r>
            <w:proofErr w:type="spellEnd"/>
            <w:r w:rsidRPr="0096652A">
              <w:rPr>
                <w:sz w:val="16"/>
                <w:szCs w:val="16"/>
              </w:rPr>
              <w:t xml:space="preserve"> пункт (ГРП)№2</w:t>
            </w:r>
          </w:p>
        </w:tc>
        <w:tc>
          <w:tcPr>
            <w:tcW w:w="424" w:type="dxa"/>
            <w:shd w:val="clear" w:color="auto" w:fill="auto"/>
            <w:vAlign w:val="center"/>
          </w:tcPr>
          <w:p w:rsidR="00A25437" w:rsidRPr="0096652A" w:rsidRDefault="00A25437" w:rsidP="00D73238">
            <w:pPr>
              <w:suppressAutoHyphens w:val="0"/>
              <w:jc w:val="center"/>
              <w:rPr>
                <w:sz w:val="16"/>
                <w:szCs w:val="16"/>
                <w:lang w:eastAsia="ru-RU"/>
              </w:rPr>
            </w:pPr>
            <w:r w:rsidRPr="0096652A">
              <w:rPr>
                <w:sz w:val="16"/>
                <w:szCs w:val="16"/>
                <w:lang w:eastAsia="ru-RU"/>
              </w:rPr>
              <w:t>42</w:t>
            </w:r>
          </w:p>
        </w:tc>
        <w:tc>
          <w:tcPr>
            <w:tcW w:w="1616" w:type="dxa"/>
            <w:shd w:val="clear" w:color="auto" w:fill="auto"/>
            <w:vAlign w:val="center"/>
          </w:tcPr>
          <w:p w:rsidR="00A25437" w:rsidRPr="0096652A" w:rsidRDefault="00A25437" w:rsidP="001C4348">
            <w:pPr>
              <w:suppressAutoHyphens w:val="0"/>
              <w:jc w:val="center"/>
              <w:rPr>
                <w:color w:val="000000"/>
                <w:sz w:val="16"/>
                <w:szCs w:val="16"/>
              </w:rPr>
            </w:pPr>
            <w:proofErr w:type="spellStart"/>
            <w:r w:rsidRPr="0096652A">
              <w:rPr>
                <w:sz w:val="16"/>
                <w:szCs w:val="16"/>
              </w:rPr>
              <w:t>Газорегуляторний</w:t>
            </w:r>
            <w:proofErr w:type="spellEnd"/>
            <w:r w:rsidRPr="0096652A">
              <w:rPr>
                <w:sz w:val="16"/>
                <w:szCs w:val="16"/>
              </w:rPr>
              <w:t xml:space="preserve"> пункт (ГРП)№2</w:t>
            </w:r>
          </w:p>
        </w:tc>
        <w:tc>
          <w:tcPr>
            <w:tcW w:w="510" w:type="dxa"/>
            <w:shd w:val="clear" w:color="auto" w:fill="auto"/>
            <w:vAlign w:val="center"/>
          </w:tcPr>
          <w:p w:rsidR="00A25437" w:rsidRPr="0096652A" w:rsidRDefault="00A2543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A25437" w:rsidRPr="0096652A" w:rsidRDefault="00A2543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A25437" w:rsidRPr="0096652A" w:rsidRDefault="00A25437" w:rsidP="001C4348">
            <w:pPr>
              <w:suppressAutoHyphens w:val="0"/>
              <w:jc w:val="center"/>
              <w:rPr>
                <w:sz w:val="16"/>
                <w:szCs w:val="16"/>
                <w:lang w:eastAsia="ru-RU"/>
              </w:rPr>
            </w:pPr>
            <w:r>
              <w:rPr>
                <w:sz w:val="16"/>
                <w:szCs w:val="16"/>
                <w:lang w:eastAsia="ru-RU"/>
              </w:rPr>
              <w:t>79</w:t>
            </w:r>
          </w:p>
        </w:tc>
        <w:tc>
          <w:tcPr>
            <w:tcW w:w="567" w:type="dxa"/>
            <w:shd w:val="clear" w:color="auto" w:fill="auto"/>
            <w:vAlign w:val="center"/>
          </w:tcPr>
          <w:p w:rsidR="00A25437" w:rsidRPr="0096652A" w:rsidRDefault="00A25437" w:rsidP="001C4348">
            <w:pPr>
              <w:suppressAutoHyphens w:val="0"/>
              <w:jc w:val="center"/>
              <w:rPr>
                <w:sz w:val="16"/>
                <w:szCs w:val="16"/>
                <w:lang w:eastAsia="ru-RU"/>
              </w:rPr>
            </w:pPr>
            <w:r>
              <w:rPr>
                <w:sz w:val="16"/>
                <w:szCs w:val="16"/>
                <w:lang w:eastAsia="ru-RU"/>
              </w:rPr>
              <w:t>1193</w:t>
            </w:r>
          </w:p>
        </w:tc>
        <w:tc>
          <w:tcPr>
            <w:tcW w:w="1560" w:type="dxa"/>
            <w:gridSpan w:val="5"/>
            <w:shd w:val="clear" w:color="auto" w:fill="auto"/>
            <w:vAlign w:val="center"/>
          </w:tcPr>
          <w:p w:rsidR="00A25437" w:rsidRPr="0096652A" w:rsidRDefault="00A2543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A25437" w:rsidRPr="0096652A" w:rsidRDefault="00A2543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A25437" w:rsidRPr="0096652A" w:rsidRDefault="00A2543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A25437" w:rsidRPr="0096652A" w:rsidRDefault="00A2543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A25437" w:rsidRPr="0096652A" w:rsidRDefault="00A25437" w:rsidP="001C4348">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A25437" w:rsidRPr="0096652A" w:rsidRDefault="00A25437" w:rsidP="001C4348">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A25437" w:rsidRPr="0096652A" w:rsidRDefault="00A2543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A25437" w:rsidRPr="0096652A" w:rsidRDefault="00A25437" w:rsidP="00A25437">
            <w:pPr>
              <w:jc w:val="center"/>
              <w:rPr>
                <w:sz w:val="16"/>
                <w:szCs w:val="16"/>
              </w:rPr>
            </w:pPr>
            <w:r>
              <w:rPr>
                <w:sz w:val="16"/>
                <w:szCs w:val="16"/>
              </w:rPr>
              <w:t>0,3</w:t>
            </w:r>
          </w:p>
        </w:tc>
        <w:tc>
          <w:tcPr>
            <w:tcW w:w="850" w:type="dxa"/>
            <w:shd w:val="clear" w:color="auto" w:fill="auto"/>
            <w:vAlign w:val="center"/>
          </w:tcPr>
          <w:p w:rsidR="00A25437" w:rsidRPr="0096652A" w:rsidRDefault="00A25437" w:rsidP="00A25437">
            <w:pPr>
              <w:jc w:val="center"/>
              <w:rPr>
                <w:sz w:val="16"/>
                <w:szCs w:val="16"/>
                <w:lang w:eastAsia="ru-RU"/>
              </w:rPr>
            </w:pPr>
            <w:r>
              <w:rPr>
                <w:color w:val="000000"/>
                <w:sz w:val="16"/>
                <w:szCs w:val="16"/>
              </w:rPr>
              <w:t>1,08</w:t>
            </w:r>
          </w:p>
        </w:tc>
        <w:tc>
          <w:tcPr>
            <w:tcW w:w="849" w:type="dxa"/>
            <w:shd w:val="clear" w:color="auto" w:fill="auto"/>
            <w:vAlign w:val="center"/>
          </w:tcPr>
          <w:p w:rsidR="00A25437" w:rsidRPr="0096652A" w:rsidRDefault="00A25437" w:rsidP="00A25437">
            <w:pPr>
              <w:jc w:val="center"/>
              <w:rPr>
                <w:sz w:val="16"/>
                <w:szCs w:val="16"/>
              </w:rPr>
            </w:pPr>
            <w:r>
              <w:rPr>
                <w:sz w:val="16"/>
                <w:szCs w:val="16"/>
              </w:rPr>
              <w:t>1,38238</w:t>
            </w:r>
          </w:p>
        </w:tc>
      </w:tr>
      <w:tr w:rsidR="004960E6" w:rsidRPr="0096652A" w:rsidTr="00DE63D9">
        <w:trPr>
          <w:trHeight w:val="330"/>
          <w:jc w:val="center"/>
        </w:trPr>
        <w:tc>
          <w:tcPr>
            <w:tcW w:w="1589"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1C4348">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1C4348">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газу№1 на ГРП №2</w:t>
            </w:r>
          </w:p>
        </w:tc>
        <w:tc>
          <w:tcPr>
            <w:tcW w:w="424" w:type="dxa"/>
            <w:shd w:val="clear" w:color="auto" w:fill="auto"/>
            <w:vAlign w:val="center"/>
          </w:tcPr>
          <w:p w:rsidR="004960E6" w:rsidRPr="0096652A" w:rsidRDefault="004960E6" w:rsidP="00D73238">
            <w:pPr>
              <w:suppressAutoHyphens w:val="0"/>
              <w:jc w:val="center"/>
              <w:rPr>
                <w:sz w:val="16"/>
                <w:szCs w:val="16"/>
                <w:lang w:eastAsia="ru-RU"/>
              </w:rPr>
            </w:pPr>
            <w:r w:rsidRPr="0096652A">
              <w:rPr>
                <w:sz w:val="16"/>
                <w:szCs w:val="16"/>
                <w:lang w:eastAsia="ru-RU"/>
              </w:rPr>
              <w:t>43</w:t>
            </w:r>
          </w:p>
        </w:tc>
        <w:tc>
          <w:tcPr>
            <w:tcW w:w="1616" w:type="dxa"/>
            <w:shd w:val="clear" w:color="auto" w:fill="auto"/>
            <w:vAlign w:val="center"/>
          </w:tcPr>
          <w:p w:rsidR="004960E6" w:rsidRPr="0096652A" w:rsidRDefault="004960E6" w:rsidP="001C4348">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газу№1 на ГРП №2</w:t>
            </w:r>
          </w:p>
        </w:tc>
        <w:tc>
          <w:tcPr>
            <w:tcW w:w="51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78</w:t>
            </w:r>
          </w:p>
        </w:tc>
        <w:tc>
          <w:tcPr>
            <w:tcW w:w="567"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1193</w:t>
            </w:r>
          </w:p>
        </w:tc>
        <w:tc>
          <w:tcPr>
            <w:tcW w:w="52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1C4348">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4960E6" w:rsidRPr="0096652A" w:rsidTr="00DE63D9">
        <w:trPr>
          <w:trHeight w:val="330"/>
          <w:jc w:val="center"/>
        </w:trPr>
        <w:tc>
          <w:tcPr>
            <w:tcW w:w="1589"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1C4348">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1C4348">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газу№2 на ГРП №2</w:t>
            </w:r>
          </w:p>
        </w:tc>
        <w:tc>
          <w:tcPr>
            <w:tcW w:w="424"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44</w:t>
            </w:r>
          </w:p>
        </w:tc>
        <w:tc>
          <w:tcPr>
            <w:tcW w:w="1616" w:type="dxa"/>
            <w:shd w:val="clear" w:color="auto" w:fill="auto"/>
            <w:vAlign w:val="center"/>
          </w:tcPr>
          <w:p w:rsidR="004960E6" w:rsidRPr="0096652A" w:rsidRDefault="004960E6" w:rsidP="00644370">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газу№2 на ГРП №2</w:t>
            </w:r>
          </w:p>
        </w:tc>
        <w:tc>
          <w:tcPr>
            <w:tcW w:w="51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79</w:t>
            </w:r>
          </w:p>
        </w:tc>
        <w:tc>
          <w:tcPr>
            <w:tcW w:w="567"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1192</w:t>
            </w:r>
          </w:p>
        </w:tc>
        <w:tc>
          <w:tcPr>
            <w:tcW w:w="52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1C4348">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4960E6" w:rsidRPr="0096652A" w:rsidTr="00DE63D9">
        <w:trPr>
          <w:trHeight w:val="330"/>
          <w:jc w:val="center"/>
        </w:trPr>
        <w:tc>
          <w:tcPr>
            <w:tcW w:w="1589"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1C4348">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1C4348">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газу№3 на ГРП №2</w:t>
            </w:r>
          </w:p>
        </w:tc>
        <w:tc>
          <w:tcPr>
            <w:tcW w:w="424"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45</w:t>
            </w:r>
          </w:p>
        </w:tc>
        <w:tc>
          <w:tcPr>
            <w:tcW w:w="1616" w:type="dxa"/>
            <w:shd w:val="clear" w:color="auto" w:fill="auto"/>
            <w:vAlign w:val="center"/>
          </w:tcPr>
          <w:p w:rsidR="004960E6" w:rsidRPr="0096652A" w:rsidRDefault="004960E6" w:rsidP="00644370">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газу№3 на ГРП №2</w:t>
            </w:r>
          </w:p>
        </w:tc>
        <w:tc>
          <w:tcPr>
            <w:tcW w:w="51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81</w:t>
            </w:r>
          </w:p>
        </w:tc>
        <w:tc>
          <w:tcPr>
            <w:tcW w:w="567"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1193</w:t>
            </w:r>
          </w:p>
        </w:tc>
        <w:tc>
          <w:tcPr>
            <w:tcW w:w="52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1C4348">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4960E6" w:rsidRPr="0096652A" w:rsidTr="00DE63D9">
        <w:trPr>
          <w:trHeight w:val="330"/>
          <w:jc w:val="center"/>
        </w:trPr>
        <w:tc>
          <w:tcPr>
            <w:tcW w:w="1589"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310603</w:t>
            </w:r>
          </w:p>
          <w:p w:rsidR="004960E6" w:rsidRPr="0096652A" w:rsidRDefault="004960E6" w:rsidP="001C4348">
            <w:pPr>
              <w:suppressAutoHyphens w:val="0"/>
              <w:jc w:val="center"/>
              <w:rPr>
                <w:bCs/>
                <w:iCs/>
                <w:sz w:val="16"/>
                <w:szCs w:val="16"/>
                <w:lang w:eastAsia="ru-RU"/>
              </w:rPr>
            </w:pPr>
            <w:r w:rsidRPr="0096652A">
              <w:rPr>
                <w:bCs/>
                <w:iCs/>
                <w:sz w:val="16"/>
                <w:szCs w:val="16"/>
                <w:lang w:eastAsia="ru-RU"/>
              </w:rPr>
              <w:t>мережі розподілення,</w:t>
            </w:r>
          </w:p>
          <w:p w:rsidR="004960E6" w:rsidRPr="0096652A" w:rsidRDefault="004960E6" w:rsidP="001C4348">
            <w:pPr>
              <w:suppressAutoHyphens w:val="0"/>
              <w:jc w:val="center"/>
              <w:rPr>
                <w:bCs/>
                <w:iCs/>
                <w:sz w:val="16"/>
                <w:szCs w:val="16"/>
                <w:lang w:eastAsia="ru-RU"/>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газу№4 на ГРП №2</w:t>
            </w:r>
          </w:p>
        </w:tc>
        <w:tc>
          <w:tcPr>
            <w:tcW w:w="424"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46</w:t>
            </w:r>
          </w:p>
        </w:tc>
        <w:tc>
          <w:tcPr>
            <w:tcW w:w="1616" w:type="dxa"/>
            <w:shd w:val="clear" w:color="auto" w:fill="auto"/>
            <w:vAlign w:val="center"/>
          </w:tcPr>
          <w:p w:rsidR="004960E6" w:rsidRPr="0096652A" w:rsidRDefault="004960E6" w:rsidP="001C4348">
            <w:pPr>
              <w:suppressAutoHyphens w:val="0"/>
              <w:jc w:val="center"/>
              <w:rPr>
                <w:sz w:val="16"/>
                <w:szCs w:val="16"/>
              </w:rPr>
            </w:pPr>
            <w:r w:rsidRPr="0096652A">
              <w:rPr>
                <w:color w:val="000000"/>
                <w:sz w:val="16"/>
                <w:szCs w:val="16"/>
              </w:rPr>
              <w:t xml:space="preserve">Свіча для </w:t>
            </w:r>
            <w:proofErr w:type="spellStart"/>
            <w:r w:rsidRPr="0096652A">
              <w:rPr>
                <w:color w:val="000000"/>
                <w:sz w:val="16"/>
                <w:szCs w:val="16"/>
              </w:rPr>
              <w:t>стравлювання</w:t>
            </w:r>
            <w:proofErr w:type="spellEnd"/>
            <w:r w:rsidRPr="0096652A">
              <w:rPr>
                <w:color w:val="000000"/>
                <w:sz w:val="16"/>
                <w:szCs w:val="16"/>
              </w:rPr>
              <w:t xml:space="preserve"> газу№4 на ГРП №2</w:t>
            </w:r>
          </w:p>
        </w:tc>
        <w:tc>
          <w:tcPr>
            <w:tcW w:w="51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2,5</w:t>
            </w:r>
          </w:p>
        </w:tc>
        <w:tc>
          <w:tcPr>
            <w:tcW w:w="711"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0,04</w:t>
            </w:r>
          </w:p>
        </w:tc>
        <w:tc>
          <w:tcPr>
            <w:tcW w:w="708"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80</w:t>
            </w:r>
          </w:p>
        </w:tc>
        <w:tc>
          <w:tcPr>
            <w:tcW w:w="567" w:type="dxa"/>
            <w:shd w:val="clear" w:color="auto" w:fill="auto"/>
            <w:vAlign w:val="center"/>
          </w:tcPr>
          <w:p w:rsidR="004960E6" w:rsidRPr="0096652A" w:rsidRDefault="004960E6" w:rsidP="001C4348">
            <w:pPr>
              <w:suppressAutoHyphens w:val="0"/>
              <w:jc w:val="center"/>
              <w:rPr>
                <w:sz w:val="16"/>
                <w:szCs w:val="16"/>
                <w:lang w:eastAsia="ru-RU"/>
              </w:rPr>
            </w:pPr>
            <w:r>
              <w:rPr>
                <w:sz w:val="16"/>
                <w:szCs w:val="16"/>
                <w:lang w:eastAsia="ru-RU"/>
              </w:rPr>
              <w:t>1194</w:t>
            </w:r>
          </w:p>
        </w:tc>
        <w:tc>
          <w:tcPr>
            <w:tcW w:w="520" w:type="dxa"/>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520" w:type="dxa"/>
            <w:gridSpan w:val="2"/>
            <w:shd w:val="clear" w:color="auto" w:fill="auto"/>
            <w:vAlign w:val="center"/>
          </w:tcPr>
          <w:p w:rsidR="004960E6" w:rsidRPr="0096652A" w:rsidRDefault="004960E6" w:rsidP="001C4348">
            <w:pPr>
              <w:suppressAutoHyphens w:val="0"/>
              <w:jc w:val="center"/>
              <w:rPr>
                <w:bCs/>
                <w:iCs/>
                <w:sz w:val="16"/>
                <w:szCs w:val="16"/>
                <w:lang w:eastAsia="ru-RU"/>
              </w:rPr>
            </w:pPr>
            <w:r w:rsidRPr="0096652A">
              <w:rPr>
                <w:bCs/>
                <w:iCs/>
                <w:sz w:val="16"/>
                <w:szCs w:val="16"/>
                <w:lang w:eastAsia="ru-RU"/>
              </w:rPr>
              <w:t>-</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0,205</w:t>
            </w:r>
          </w:p>
        </w:tc>
        <w:tc>
          <w:tcPr>
            <w:tcW w:w="425" w:type="dxa"/>
            <w:shd w:val="clear" w:color="auto" w:fill="auto"/>
            <w:textDirection w:val="btLr"/>
            <w:vAlign w:val="center"/>
          </w:tcPr>
          <w:p w:rsidR="004960E6" w:rsidRPr="0096652A" w:rsidRDefault="004960E6" w:rsidP="001C4348">
            <w:pPr>
              <w:suppressAutoHyphens w:val="0"/>
              <w:ind w:left="113" w:right="113"/>
              <w:jc w:val="center"/>
              <w:rPr>
                <w:bCs/>
                <w:iCs/>
                <w:sz w:val="16"/>
                <w:szCs w:val="16"/>
                <w:lang w:eastAsia="ru-RU"/>
              </w:rPr>
            </w:pPr>
            <w:r w:rsidRPr="0096652A">
              <w:rPr>
                <w:bCs/>
                <w:iCs/>
                <w:sz w:val="16"/>
                <w:szCs w:val="16"/>
                <w:lang w:eastAsia="ru-RU"/>
              </w:rPr>
              <w:t>163,016</w:t>
            </w:r>
          </w:p>
        </w:tc>
        <w:tc>
          <w:tcPr>
            <w:tcW w:w="567" w:type="dxa"/>
            <w:shd w:val="clear" w:color="auto" w:fill="auto"/>
            <w:vAlign w:val="center"/>
          </w:tcPr>
          <w:p w:rsidR="004960E6" w:rsidRPr="0096652A" w:rsidRDefault="004960E6" w:rsidP="001C4348">
            <w:pPr>
              <w:suppressAutoHyphens w:val="0"/>
              <w:jc w:val="center"/>
              <w:rPr>
                <w:sz w:val="16"/>
                <w:szCs w:val="16"/>
              </w:rPr>
            </w:pPr>
            <w:r w:rsidRPr="0096652A">
              <w:rPr>
                <w:sz w:val="16"/>
                <w:szCs w:val="16"/>
              </w:rPr>
              <w:t>24,1</w:t>
            </w:r>
          </w:p>
        </w:tc>
        <w:tc>
          <w:tcPr>
            <w:tcW w:w="709"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12000/410</w:t>
            </w:r>
          </w:p>
        </w:tc>
        <w:tc>
          <w:tcPr>
            <w:tcW w:w="2268"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Метан</w:t>
            </w:r>
          </w:p>
        </w:tc>
        <w:tc>
          <w:tcPr>
            <w:tcW w:w="836" w:type="dxa"/>
            <w:shd w:val="clear" w:color="auto" w:fill="auto"/>
            <w:vAlign w:val="center"/>
          </w:tcPr>
          <w:p w:rsidR="004960E6" w:rsidRPr="0096652A" w:rsidRDefault="004960E6"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4960E6" w:rsidRPr="0096652A" w:rsidRDefault="004960E6" w:rsidP="00A76F8D">
            <w:pPr>
              <w:jc w:val="center"/>
              <w:rPr>
                <w:sz w:val="16"/>
                <w:szCs w:val="16"/>
              </w:rPr>
            </w:pPr>
            <w:r>
              <w:rPr>
                <w:sz w:val="16"/>
                <w:szCs w:val="16"/>
              </w:rPr>
              <w:t>0,896</w:t>
            </w:r>
          </w:p>
        </w:tc>
        <w:tc>
          <w:tcPr>
            <w:tcW w:w="850" w:type="dxa"/>
            <w:shd w:val="clear" w:color="auto" w:fill="auto"/>
            <w:vAlign w:val="center"/>
          </w:tcPr>
          <w:p w:rsidR="004960E6" w:rsidRPr="0096652A" w:rsidRDefault="004960E6" w:rsidP="00A76F8D">
            <w:pPr>
              <w:jc w:val="center"/>
              <w:rPr>
                <w:sz w:val="16"/>
                <w:szCs w:val="16"/>
                <w:lang w:eastAsia="ru-RU"/>
              </w:rPr>
            </w:pPr>
            <w:r>
              <w:rPr>
                <w:color w:val="000000"/>
                <w:sz w:val="16"/>
                <w:szCs w:val="16"/>
              </w:rPr>
              <w:t>3,2247</w:t>
            </w:r>
          </w:p>
        </w:tc>
        <w:tc>
          <w:tcPr>
            <w:tcW w:w="849" w:type="dxa"/>
            <w:shd w:val="clear" w:color="auto" w:fill="auto"/>
            <w:vAlign w:val="center"/>
          </w:tcPr>
          <w:p w:rsidR="004960E6" w:rsidRPr="0096652A" w:rsidRDefault="004960E6" w:rsidP="00A76F8D">
            <w:pPr>
              <w:jc w:val="center"/>
              <w:rPr>
                <w:sz w:val="16"/>
                <w:szCs w:val="16"/>
              </w:rPr>
            </w:pPr>
            <w:r>
              <w:rPr>
                <w:sz w:val="16"/>
                <w:szCs w:val="16"/>
              </w:rPr>
              <w:t>0,001</w:t>
            </w:r>
          </w:p>
        </w:tc>
      </w:tr>
      <w:tr w:rsidR="00933207" w:rsidRPr="0096652A" w:rsidTr="00DE63D9">
        <w:trPr>
          <w:cantSplit/>
          <w:trHeight w:val="99"/>
          <w:jc w:val="center"/>
        </w:trPr>
        <w:tc>
          <w:tcPr>
            <w:tcW w:w="1589" w:type="dxa"/>
            <w:shd w:val="clear" w:color="auto" w:fill="auto"/>
            <w:vAlign w:val="center"/>
          </w:tcPr>
          <w:p w:rsidR="00933207" w:rsidRPr="0096652A" w:rsidRDefault="00933207" w:rsidP="00E3637E">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E3637E">
            <w:pPr>
              <w:suppressAutoHyphens w:val="0"/>
              <w:jc w:val="center"/>
              <w:rPr>
                <w:bCs/>
                <w:iCs/>
                <w:sz w:val="16"/>
                <w:szCs w:val="16"/>
                <w:lang w:eastAsia="ru-RU"/>
              </w:rPr>
            </w:pPr>
            <w:r w:rsidRPr="0096652A">
              <w:rPr>
                <w:sz w:val="16"/>
                <w:szCs w:val="16"/>
              </w:rPr>
              <w:t>Закритий склад для зберігання зернових культур№1</w:t>
            </w:r>
          </w:p>
        </w:tc>
        <w:tc>
          <w:tcPr>
            <w:tcW w:w="424"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47</w:t>
            </w:r>
          </w:p>
        </w:tc>
        <w:tc>
          <w:tcPr>
            <w:tcW w:w="161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rPr>
              <w:t>Закритий склад для зберігання зернових культур№1</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231</w:t>
            </w:r>
          </w:p>
        </w:tc>
        <w:tc>
          <w:tcPr>
            <w:tcW w:w="567" w:type="dxa"/>
            <w:shd w:val="clear" w:color="auto" w:fill="auto"/>
            <w:vAlign w:val="center"/>
          </w:tcPr>
          <w:p w:rsidR="00933207" w:rsidRPr="0096652A" w:rsidRDefault="00B6523E" w:rsidP="00E3637E">
            <w:pPr>
              <w:suppressAutoHyphens w:val="0"/>
              <w:jc w:val="center"/>
              <w:rPr>
                <w:sz w:val="16"/>
                <w:szCs w:val="16"/>
                <w:lang w:eastAsia="ru-RU"/>
              </w:rPr>
            </w:pPr>
            <w:r>
              <w:rPr>
                <w:sz w:val="16"/>
                <w:szCs w:val="16"/>
                <w:lang w:eastAsia="ru-RU"/>
              </w:rPr>
              <w:t>1031</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03000/</w:t>
            </w:r>
          </w:p>
          <w:p w:rsidR="00933207" w:rsidRPr="0096652A" w:rsidRDefault="00933207" w:rsidP="001C4348">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0,01235</w:t>
            </w:r>
          </w:p>
        </w:tc>
        <w:tc>
          <w:tcPr>
            <w:tcW w:w="850" w:type="dxa"/>
            <w:shd w:val="clear" w:color="auto" w:fill="auto"/>
            <w:vAlign w:val="center"/>
          </w:tcPr>
          <w:p w:rsidR="00933207" w:rsidRPr="0096652A" w:rsidRDefault="00DE63D9" w:rsidP="009B60F7">
            <w:pPr>
              <w:suppressAutoHyphens w:val="0"/>
              <w:jc w:val="center"/>
              <w:rPr>
                <w:sz w:val="16"/>
                <w:szCs w:val="16"/>
                <w:lang w:eastAsia="ru-RU"/>
              </w:rPr>
            </w:pPr>
            <w:r w:rsidRPr="0096652A">
              <w:rPr>
                <w:color w:val="000000"/>
                <w:sz w:val="16"/>
                <w:szCs w:val="16"/>
              </w:rPr>
              <w:t>0,04446</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0,008</w:t>
            </w:r>
          </w:p>
        </w:tc>
      </w:tr>
      <w:tr w:rsidR="00933207" w:rsidRPr="0096652A" w:rsidTr="00DE63D9">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1C4348">
            <w:pPr>
              <w:suppressAutoHyphens w:val="0"/>
              <w:jc w:val="center"/>
              <w:rPr>
                <w:bCs/>
                <w:iCs/>
                <w:sz w:val="16"/>
                <w:szCs w:val="16"/>
                <w:lang w:eastAsia="ru-RU"/>
              </w:rPr>
            </w:pPr>
            <w:r w:rsidRPr="0096652A">
              <w:rPr>
                <w:sz w:val="16"/>
                <w:szCs w:val="16"/>
              </w:rPr>
              <w:t>Закритий склад для зберігання зернових культур№2</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48</w:t>
            </w:r>
          </w:p>
        </w:tc>
        <w:tc>
          <w:tcPr>
            <w:tcW w:w="161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rPr>
              <w:t>Закритий склад для зберігання зернових культур№2</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268</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1045</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03000/</w:t>
            </w:r>
          </w:p>
          <w:p w:rsidR="00933207" w:rsidRPr="0096652A" w:rsidRDefault="00933207" w:rsidP="001C4348">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0,01235</w:t>
            </w:r>
          </w:p>
        </w:tc>
        <w:tc>
          <w:tcPr>
            <w:tcW w:w="850" w:type="dxa"/>
            <w:shd w:val="clear" w:color="auto" w:fill="auto"/>
            <w:vAlign w:val="center"/>
          </w:tcPr>
          <w:p w:rsidR="00933207" w:rsidRPr="0096652A" w:rsidRDefault="006320F6" w:rsidP="006320F6">
            <w:pPr>
              <w:jc w:val="center"/>
              <w:rPr>
                <w:sz w:val="16"/>
                <w:szCs w:val="16"/>
                <w:lang w:eastAsia="ru-RU"/>
              </w:rPr>
            </w:pPr>
            <w:r w:rsidRPr="0096652A">
              <w:rPr>
                <w:color w:val="000000"/>
                <w:sz w:val="16"/>
                <w:szCs w:val="16"/>
              </w:rPr>
              <w:t>0,04446</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0,008</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lastRenderedPageBreak/>
              <w:t>210621 Переробка с/г продукції,</w:t>
            </w:r>
          </w:p>
          <w:p w:rsidR="00933207" w:rsidRPr="0096652A" w:rsidRDefault="00933207" w:rsidP="001C4348">
            <w:pPr>
              <w:suppressAutoHyphens w:val="0"/>
              <w:jc w:val="center"/>
              <w:rPr>
                <w:bCs/>
                <w:iCs/>
                <w:sz w:val="16"/>
                <w:szCs w:val="16"/>
                <w:lang w:eastAsia="ru-RU"/>
              </w:rPr>
            </w:pPr>
            <w:r w:rsidRPr="0096652A">
              <w:rPr>
                <w:sz w:val="16"/>
                <w:szCs w:val="16"/>
              </w:rPr>
              <w:t>Закритий склад для зберігання зернових культур№3</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49</w:t>
            </w:r>
          </w:p>
        </w:tc>
        <w:tc>
          <w:tcPr>
            <w:tcW w:w="161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rPr>
              <w:t>Закритий склад для зберігання зернових культур№3</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200</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1083</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03000/</w:t>
            </w:r>
          </w:p>
          <w:p w:rsidR="00933207" w:rsidRPr="0096652A" w:rsidRDefault="00933207" w:rsidP="001C4348">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0,01235</w:t>
            </w:r>
          </w:p>
        </w:tc>
        <w:tc>
          <w:tcPr>
            <w:tcW w:w="850" w:type="dxa"/>
            <w:shd w:val="clear" w:color="auto" w:fill="auto"/>
            <w:vAlign w:val="center"/>
          </w:tcPr>
          <w:p w:rsidR="00933207" w:rsidRPr="0096652A" w:rsidRDefault="006320F6" w:rsidP="006320F6">
            <w:pPr>
              <w:jc w:val="center"/>
              <w:rPr>
                <w:sz w:val="16"/>
                <w:szCs w:val="16"/>
                <w:lang w:eastAsia="ru-RU"/>
              </w:rPr>
            </w:pPr>
            <w:r w:rsidRPr="0096652A">
              <w:rPr>
                <w:color w:val="000000"/>
                <w:sz w:val="16"/>
                <w:szCs w:val="16"/>
              </w:rPr>
              <w:t>0,04446</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0,008</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1C4348">
            <w:pPr>
              <w:suppressAutoHyphens w:val="0"/>
              <w:jc w:val="center"/>
              <w:rPr>
                <w:bCs/>
                <w:iCs/>
                <w:sz w:val="16"/>
                <w:szCs w:val="16"/>
                <w:lang w:eastAsia="ru-RU"/>
              </w:rPr>
            </w:pPr>
            <w:r w:rsidRPr="0096652A">
              <w:rPr>
                <w:sz w:val="16"/>
                <w:szCs w:val="16"/>
              </w:rPr>
              <w:t>Закритий склад для зберігання зернових культур№4</w:t>
            </w:r>
          </w:p>
        </w:tc>
        <w:tc>
          <w:tcPr>
            <w:tcW w:w="424" w:type="dxa"/>
            <w:shd w:val="clear" w:color="auto" w:fill="auto"/>
            <w:vAlign w:val="center"/>
          </w:tcPr>
          <w:p w:rsidR="00933207" w:rsidRPr="0096652A" w:rsidRDefault="00933207" w:rsidP="0034475C">
            <w:pPr>
              <w:suppressAutoHyphens w:val="0"/>
              <w:jc w:val="center"/>
              <w:rPr>
                <w:sz w:val="16"/>
                <w:szCs w:val="16"/>
                <w:lang w:eastAsia="ru-RU"/>
              </w:rPr>
            </w:pPr>
            <w:r w:rsidRPr="0096652A">
              <w:rPr>
                <w:sz w:val="16"/>
                <w:szCs w:val="16"/>
                <w:lang w:eastAsia="ru-RU"/>
              </w:rPr>
              <w:t>50</w:t>
            </w:r>
          </w:p>
        </w:tc>
        <w:tc>
          <w:tcPr>
            <w:tcW w:w="161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rPr>
              <w:t>Закритий склад для зберігання зернових культур№4</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125</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1173</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03000/</w:t>
            </w:r>
          </w:p>
          <w:p w:rsidR="00933207" w:rsidRPr="0096652A" w:rsidRDefault="00933207" w:rsidP="001C4348">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0,01235</w:t>
            </w:r>
          </w:p>
        </w:tc>
        <w:tc>
          <w:tcPr>
            <w:tcW w:w="850" w:type="dxa"/>
            <w:shd w:val="clear" w:color="auto" w:fill="auto"/>
            <w:vAlign w:val="center"/>
          </w:tcPr>
          <w:p w:rsidR="00933207" w:rsidRPr="0096652A" w:rsidRDefault="006320F6" w:rsidP="006320F6">
            <w:pPr>
              <w:jc w:val="center"/>
              <w:rPr>
                <w:sz w:val="16"/>
                <w:szCs w:val="16"/>
                <w:lang w:eastAsia="ru-RU"/>
              </w:rPr>
            </w:pPr>
            <w:r w:rsidRPr="0096652A">
              <w:rPr>
                <w:color w:val="000000"/>
                <w:sz w:val="16"/>
                <w:szCs w:val="16"/>
              </w:rPr>
              <w:t>0,04446</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0,008</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F553F9">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E3637E">
            <w:pPr>
              <w:suppressAutoHyphens w:val="0"/>
              <w:jc w:val="center"/>
              <w:rPr>
                <w:bCs/>
                <w:iCs/>
                <w:sz w:val="16"/>
                <w:szCs w:val="16"/>
                <w:lang w:eastAsia="ru-RU"/>
              </w:rPr>
            </w:pPr>
            <w:r w:rsidRPr="0096652A">
              <w:rPr>
                <w:sz w:val="16"/>
                <w:szCs w:val="16"/>
              </w:rPr>
              <w:t>Ємність для зберігання зернових культур</w:t>
            </w:r>
          </w:p>
        </w:tc>
        <w:tc>
          <w:tcPr>
            <w:tcW w:w="424"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51</w:t>
            </w:r>
          </w:p>
        </w:tc>
        <w:tc>
          <w:tcPr>
            <w:tcW w:w="1616"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rPr>
              <w:t>Ємність для зберігання зернових культур</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163</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1134</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03000/</w:t>
            </w:r>
          </w:p>
          <w:p w:rsidR="00933207" w:rsidRPr="0096652A" w:rsidRDefault="00933207" w:rsidP="001C4348">
            <w:pPr>
              <w:jc w:val="center"/>
              <w:rPr>
                <w:bCs/>
                <w:iCs/>
                <w:sz w:val="16"/>
                <w:szCs w:val="16"/>
                <w:lang w:eastAsia="ru-RU"/>
              </w:rPr>
            </w:pPr>
            <w:r w:rsidRPr="0096652A">
              <w:rPr>
                <w:bCs/>
                <w:iCs/>
                <w:sz w:val="16"/>
                <w:szCs w:val="16"/>
                <w:lang w:eastAsia="ru-RU"/>
              </w:rPr>
              <w:t>2902</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0,00006</w:t>
            </w:r>
          </w:p>
        </w:tc>
        <w:tc>
          <w:tcPr>
            <w:tcW w:w="850" w:type="dxa"/>
            <w:shd w:val="clear" w:color="auto" w:fill="auto"/>
            <w:vAlign w:val="center"/>
          </w:tcPr>
          <w:p w:rsidR="00933207" w:rsidRPr="0096652A" w:rsidRDefault="006320F6" w:rsidP="00A433C4">
            <w:pPr>
              <w:jc w:val="center"/>
              <w:rPr>
                <w:sz w:val="16"/>
                <w:szCs w:val="16"/>
                <w:lang w:eastAsia="ru-RU"/>
              </w:rPr>
            </w:pPr>
            <w:r w:rsidRPr="0096652A">
              <w:rPr>
                <w:color w:val="000000"/>
                <w:sz w:val="16"/>
                <w:szCs w:val="16"/>
              </w:rPr>
              <w:t>0,0002</w:t>
            </w:r>
            <w:r w:rsidR="00A433C4">
              <w:rPr>
                <w:color w:val="000000"/>
                <w:sz w:val="16"/>
                <w:szCs w:val="16"/>
              </w:rPr>
              <w:t>2</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0,000027</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1C4348">
            <w:pPr>
              <w:jc w:val="center"/>
              <w:rPr>
                <w:bCs/>
                <w:iCs/>
                <w:sz w:val="16"/>
                <w:szCs w:val="16"/>
                <w:lang w:eastAsia="ru-RU"/>
              </w:rPr>
            </w:pPr>
            <w:r w:rsidRPr="0096652A">
              <w:rPr>
                <w:color w:val="000000"/>
                <w:sz w:val="16"/>
                <w:szCs w:val="16"/>
              </w:rPr>
              <w:t>Пункт відвантаження зерна на автотранспорт</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52</w:t>
            </w:r>
          </w:p>
        </w:tc>
        <w:tc>
          <w:tcPr>
            <w:tcW w:w="1616" w:type="dxa"/>
            <w:shd w:val="clear" w:color="auto" w:fill="auto"/>
            <w:vAlign w:val="center"/>
          </w:tcPr>
          <w:p w:rsidR="00933207" w:rsidRPr="0096652A" w:rsidRDefault="00933207" w:rsidP="001C4348">
            <w:pPr>
              <w:jc w:val="center"/>
              <w:rPr>
                <w:color w:val="000000"/>
                <w:sz w:val="16"/>
                <w:szCs w:val="16"/>
              </w:rPr>
            </w:pPr>
            <w:r w:rsidRPr="0096652A">
              <w:rPr>
                <w:color w:val="000000"/>
                <w:sz w:val="16"/>
                <w:szCs w:val="16"/>
              </w:rPr>
              <w:t>Пункт відвантаження зерна на автотранспорт</w:t>
            </w:r>
          </w:p>
          <w:p w:rsidR="00933207" w:rsidRPr="0096652A" w:rsidRDefault="00933207" w:rsidP="001C4348">
            <w:pPr>
              <w:suppressAutoHyphens w:val="0"/>
              <w:jc w:val="center"/>
              <w:rPr>
                <w:sz w:val="16"/>
                <w:szCs w:val="16"/>
              </w:rPr>
            </w:pP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222</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1075</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0,02742</w:t>
            </w:r>
          </w:p>
        </w:tc>
        <w:tc>
          <w:tcPr>
            <w:tcW w:w="850" w:type="dxa"/>
            <w:shd w:val="clear" w:color="auto" w:fill="auto"/>
            <w:vAlign w:val="center"/>
          </w:tcPr>
          <w:p w:rsidR="00933207" w:rsidRPr="0096652A" w:rsidRDefault="006320F6" w:rsidP="00A433C4">
            <w:pPr>
              <w:jc w:val="center"/>
              <w:rPr>
                <w:sz w:val="16"/>
                <w:szCs w:val="16"/>
                <w:lang w:eastAsia="ru-RU"/>
              </w:rPr>
            </w:pPr>
            <w:r w:rsidRPr="0096652A">
              <w:rPr>
                <w:color w:val="000000"/>
                <w:sz w:val="16"/>
                <w:szCs w:val="16"/>
              </w:rPr>
              <w:t>0,09871</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0,03159</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1C4348">
            <w:pPr>
              <w:jc w:val="center"/>
              <w:rPr>
                <w:sz w:val="16"/>
                <w:szCs w:val="16"/>
              </w:rPr>
            </w:pPr>
            <w:r w:rsidRPr="0096652A">
              <w:rPr>
                <w:sz w:val="16"/>
                <w:szCs w:val="16"/>
              </w:rPr>
              <w:t>Пункт відвантаження чистого зерна  на залізничний транспорт</w:t>
            </w:r>
          </w:p>
          <w:p w:rsidR="00933207" w:rsidRPr="0096652A" w:rsidRDefault="00933207" w:rsidP="001C4348">
            <w:pPr>
              <w:suppressAutoHyphens w:val="0"/>
              <w:jc w:val="center"/>
              <w:rPr>
                <w:bCs/>
                <w:iCs/>
                <w:sz w:val="16"/>
                <w:szCs w:val="16"/>
                <w:lang w:eastAsia="ru-RU"/>
              </w:rPr>
            </w:pPr>
          </w:p>
        </w:tc>
        <w:tc>
          <w:tcPr>
            <w:tcW w:w="424" w:type="dxa"/>
            <w:shd w:val="clear" w:color="auto" w:fill="auto"/>
            <w:vAlign w:val="center"/>
          </w:tcPr>
          <w:p w:rsidR="00933207" w:rsidRPr="0096652A" w:rsidRDefault="00933207" w:rsidP="002357B3">
            <w:pPr>
              <w:suppressAutoHyphens w:val="0"/>
              <w:jc w:val="center"/>
              <w:rPr>
                <w:sz w:val="16"/>
                <w:szCs w:val="16"/>
                <w:lang w:eastAsia="ru-RU"/>
              </w:rPr>
            </w:pPr>
            <w:r w:rsidRPr="0096652A">
              <w:rPr>
                <w:sz w:val="16"/>
                <w:szCs w:val="16"/>
                <w:lang w:eastAsia="ru-RU"/>
              </w:rPr>
              <w:t>53</w:t>
            </w:r>
          </w:p>
        </w:tc>
        <w:tc>
          <w:tcPr>
            <w:tcW w:w="1616" w:type="dxa"/>
            <w:shd w:val="clear" w:color="auto" w:fill="auto"/>
            <w:vAlign w:val="center"/>
          </w:tcPr>
          <w:p w:rsidR="00933207" w:rsidRPr="0096652A" w:rsidRDefault="00933207" w:rsidP="001C4348">
            <w:pPr>
              <w:jc w:val="center"/>
              <w:rPr>
                <w:sz w:val="16"/>
                <w:szCs w:val="16"/>
              </w:rPr>
            </w:pPr>
            <w:r w:rsidRPr="0096652A">
              <w:rPr>
                <w:sz w:val="16"/>
                <w:szCs w:val="16"/>
              </w:rPr>
              <w:t>Пункт відвантаження чистого зерна  на залізничний транспорт</w:t>
            </w:r>
          </w:p>
          <w:p w:rsidR="00933207" w:rsidRPr="0096652A" w:rsidRDefault="00933207" w:rsidP="001C4348">
            <w:pPr>
              <w:suppressAutoHyphens w:val="0"/>
              <w:jc w:val="center"/>
              <w:rPr>
                <w:sz w:val="16"/>
                <w:szCs w:val="16"/>
                <w:lang w:eastAsia="ru-RU"/>
              </w:rPr>
            </w:pP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231</w:t>
            </w:r>
          </w:p>
        </w:tc>
        <w:tc>
          <w:tcPr>
            <w:tcW w:w="567" w:type="dxa"/>
            <w:shd w:val="clear" w:color="auto" w:fill="auto"/>
            <w:vAlign w:val="center"/>
          </w:tcPr>
          <w:p w:rsidR="00933207" w:rsidRPr="0096652A" w:rsidRDefault="00B6523E" w:rsidP="001C4348">
            <w:pPr>
              <w:suppressAutoHyphens w:val="0"/>
              <w:jc w:val="center"/>
              <w:rPr>
                <w:sz w:val="16"/>
                <w:szCs w:val="16"/>
                <w:lang w:eastAsia="ru-RU"/>
              </w:rPr>
            </w:pPr>
            <w:r>
              <w:rPr>
                <w:sz w:val="16"/>
                <w:szCs w:val="16"/>
                <w:lang w:eastAsia="ru-RU"/>
              </w:rPr>
              <w:t>1081</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0,00038</w:t>
            </w:r>
          </w:p>
        </w:tc>
        <w:tc>
          <w:tcPr>
            <w:tcW w:w="850" w:type="dxa"/>
            <w:shd w:val="clear" w:color="auto" w:fill="auto"/>
            <w:vAlign w:val="center"/>
          </w:tcPr>
          <w:p w:rsidR="00933207" w:rsidRPr="0096652A" w:rsidRDefault="006320F6" w:rsidP="00A433C4">
            <w:pPr>
              <w:jc w:val="center"/>
              <w:rPr>
                <w:sz w:val="16"/>
                <w:szCs w:val="16"/>
                <w:lang w:eastAsia="ru-RU"/>
              </w:rPr>
            </w:pPr>
            <w:r w:rsidRPr="0096652A">
              <w:rPr>
                <w:color w:val="000000"/>
                <w:sz w:val="16"/>
                <w:szCs w:val="16"/>
              </w:rPr>
              <w:t>0,0013</w:t>
            </w:r>
            <w:r w:rsidR="00A433C4">
              <w:rPr>
                <w:color w:val="000000"/>
                <w:sz w:val="16"/>
                <w:szCs w:val="16"/>
              </w:rPr>
              <w:t>7</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0,00031</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DC6AB2">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DC6AB2">
            <w:pPr>
              <w:tabs>
                <w:tab w:val="left" w:pos="7080"/>
              </w:tabs>
              <w:jc w:val="center"/>
              <w:rPr>
                <w:sz w:val="16"/>
                <w:szCs w:val="16"/>
              </w:rPr>
            </w:pPr>
            <w:r w:rsidRPr="0096652A">
              <w:rPr>
                <w:sz w:val="16"/>
                <w:szCs w:val="16"/>
              </w:rPr>
              <w:t xml:space="preserve">Зернонавантажувач №1 </w:t>
            </w:r>
          </w:p>
          <w:p w:rsidR="00933207" w:rsidRPr="0096652A" w:rsidRDefault="00933207" w:rsidP="00DC6AB2">
            <w:pPr>
              <w:suppressAutoHyphens w:val="0"/>
              <w:jc w:val="center"/>
              <w:rPr>
                <w:bCs/>
                <w:iCs/>
                <w:sz w:val="16"/>
                <w:szCs w:val="16"/>
                <w:lang w:eastAsia="ru-RU"/>
              </w:rPr>
            </w:pPr>
            <w:r w:rsidRPr="0096652A">
              <w:rPr>
                <w:sz w:val="16"/>
                <w:szCs w:val="16"/>
              </w:rPr>
              <w:t>Марка КШП-6</w:t>
            </w:r>
          </w:p>
        </w:tc>
        <w:tc>
          <w:tcPr>
            <w:tcW w:w="424"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54</w:t>
            </w:r>
          </w:p>
        </w:tc>
        <w:tc>
          <w:tcPr>
            <w:tcW w:w="1616" w:type="dxa"/>
            <w:shd w:val="clear" w:color="auto" w:fill="auto"/>
            <w:vAlign w:val="center"/>
          </w:tcPr>
          <w:p w:rsidR="00933207" w:rsidRPr="0096652A" w:rsidRDefault="00933207" w:rsidP="00DC6AB2">
            <w:pPr>
              <w:tabs>
                <w:tab w:val="left" w:pos="7080"/>
              </w:tabs>
              <w:jc w:val="center"/>
              <w:rPr>
                <w:sz w:val="16"/>
                <w:szCs w:val="16"/>
              </w:rPr>
            </w:pPr>
            <w:r w:rsidRPr="0096652A">
              <w:rPr>
                <w:sz w:val="16"/>
                <w:szCs w:val="16"/>
              </w:rPr>
              <w:t xml:space="preserve">Зернонавантажувач №1 </w:t>
            </w:r>
          </w:p>
          <w:p w:rsidR="00933207" w:rsidRPr="0096652A" w:rsidRDefault="00933207" w:rsidP="00DC6AB2">
            <w:pPr>
              <w:suppressAutoHyphens w:val="0"/>
              <w:jc w:val="center"/>
              <w:rPr>
                <w:sz w:val="16"/>
                <w:szCs w:val="16"/>
                <w:lang w:eastAsia="ru-RU"/>
              </w:rPr>
            </w:pPr>
            <w:r w:rsidRPr="0096652A">
              <w:rPr>
                <w:sz w:val="16"/>
                <w:szCs w:val="16"/>
              </w:rPr>
              <w:t>Марка КШП-6</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05A32" w:rsidP="00E3637E">
            <w:pPr>
              <w:suppressAutoHyphens w:val="0"/>
              <w:jc w:val="center"/>
              <w:rPr>
                <w:sz w:val="16"/>
                <w:szCs w:val="16"/>
                <w:lang w:eastAsia="ru-RU"/>
              </w:rPr>
            </w:pPr>
            <w:r>
              <w:rPr>
                <w:sz w:val="16"/>
                <w:szCs w:val="16"/>
                <w:lang w:eastAsia="ru-RU"/>
              </w:rPr>
              <w:t>247</w:t>
            </w:r>
          </w:p>
        </w:tc>
        <w:tc>
          <w:tcPr>
            <w:tcW w:w="567" w:type="dxa"/>
            <w:shd w:val="clear" w:color="auto" w:fill="auto"/>
            <w:vAlign w:val="center"/>
          </w:tcPr>
          <w:p w:rsidR="00933207" w:rsidRPr="0096652A" w:rsidRDefault="00105A32" w:rsidP="00E3637E">
            <w:pPr>
              <w:suppressAutoHyphens w:val="0"/>
              <w:jc w:val="center"/>
              <w:rPr>
                <w:sz w:val="16"/>
                <w:szCs w:val="16"/>
                <w:lang w:eastAsia="ru-RU"/>
              </w:rPr>
            </w:pPr>
            <w:r>
              <w:rPr>
                <w:sz w:val="16"/>
                <w:szCs w:val="16"/>
                <w:lang w:eastAsia="ru-RU"/>
              </w:rPr>
              <w:t>1020</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E3637E">
            <w:pPr>
              <w:suppressAutoHyphens w:val="0"/>
              <w:jc w:val="center"/>
              <w:rPr>
                <w:sz w:val="16"/>
                <w:szCs w:val="16"/>
                <w:lang w:eastAsia="ru-RU"/>
              </w:rPr>
            </w:pPr>
            <w:r w:rsidRPr="0096652A">
              <w:rPr>
                <w:sz w:val="16"/>
                <w:szCs w:val="16"/>
                <w:lang w:eastAsia="ru-RU"/>
              </w:rPr>
              <w:t>0,00017</w:t>
            </w:r>
          </w:p>
        </w:tc>
        <w:tc>
          <w:tcPr>
            <w:tcW w:w="850" w:type="dxa"/>
            <w:shd w:val="clear" w:color="auto" w:fill="auto"/>
            <w:vAlign w:val="center"/>
          </w:tcPr>
          <w:p w:rsidR="00933207" w:rsidRPr="0096652A" w:rsidRDefault="00A433C4" w:rsidP="006320F6">
            <w:pPr>
              <w:jc w:val="center"/>
              <w:rPr>
                <w:sz w:val="16"/>
                <w:szCs w:val="16"/>
                <w:lang w:eastAsia="ru-RU"/>
              </w:rPr>
            </w:pPr>
            <w:r>
              <w:rPr>
                <w:color w:val="000000"/>
                <w:sz w:val="16"/>
                <w:szCs w:val="16"/>
              </w:rPr>
              <w:t>0,00061</w:t>
            </w:r>
          </w:p>
        </w:tc>
        <w:tc>
          <w:tcPr>
            <w:tcW w:w="849" w:type="dxa"/>
            <w:shd w:val="clear" w:color="auto" w:fill="auto"/>
            <w:vAlign w:val="center"/>
          </w:tcPr>
          <w:p w:rsidR="00933207" w:rsidRPr="0096652A" w:rsidRDefault="00933207" w:rsidP="00E3637E">
            <w:pPr>
              <w:jc w:val="center"/>
              <w:rPr>
                <w:sz w:val="16"/>
                <w:szCs w:val="16"/>
              </w:rPr>
            </w:pPr>
            <w:r w:rsidRPr="0096652A">
              <w:rPr>
                <w:sz w:val="16"/>
                <w:szCs w:val="16"/>
              </w:rPr>
              <w:t>0,00007</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1C4348">
            <w:pPr>
              <w:tabs>
                <w:tab w:val="left" w:pos="7080"/>
              </w:tabs>
              <w:jc w:val="center"/>
              <w:rPr>
                <w:sz w:val="16"/>
                <w:szCs w:val="16"/>
              </w:rPr>
            </w:pPr>
            <w:r w:rsidRPr="0096652A">
              <w:rPr>
                <w:sz w:val="16"/>
                <w:szCs w:val="16"/>
              </w:rPr>
              <w:t xml:space="preserve">Зернонавантажувач №2 </w:t>
            </w:r>
          </w:p>
          <w:p w:rsidR="00933207" w:rsidRPr="0096652A" w:rsidRDefault="00933207" w:rsidP="001C4348">
            <w:pPr>
              <w:suppressAutoHyphens w:val="0"/>
              <w:jc w:val="center"/>
              <w:rPr>
                <w:bCs/>
                <w:iCs/>
                <w:sz w:val="16"/>
                <w:szCs w:val="16"/>
                <w:lang w:eastAsia="ru-RU"/>
              </w:rPr>
            </w:pPr>
            <w:r w:rsidRPr="0096652A">
              <w:rPr>
                <w:sz w:val="16"/>
                <w:szCs w:val="16"/>
              </w:rPr>
              <w:t>Марка КШП-6</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55</w:t>
            </w:r>
          </w:p>
        </w:tc>
        <w:tc>
          <w:tcPr>
            <w:tcW w:w="1616" w:type="dxa"/>
            <w:shd w:val="clear" w:color="auto" w:fill="auto"/>
            <w:vAlign w:val="center"/>
          </w:tcPr>
          <w:p w:rsidR="00933207" w:rsidRPr="0096652A" w:rsidRDefault="00933207" w:rsidP="001C4348">
            <w:pPr>
              <w:tabs>
                <w:tab w:val="left" w:pos="7080"/>
              </w:tabs>
              <w:jc w:val="center"/>
              <w:rPr>
                <w:sz w:val="16"/>
                <w:szCs w:val="16"/>
              </w:rPr>
            </w:pPr>
            <w:r w:rsidRPr="0096652A">
              <w:rPr>
                <w:sz w:val="16"/>
                <w:szCs w:val="16"/>
              </w:rPr>
              <w:t xml:space="preserve">Зернонавантажувач №2 </w:t>
            </w:r>
          </w:p>
          <w:p w:rsidR="00933207" w:rsidRPr="0096652A" w:rsidRDefault="00933207" w:rsidP="001C4348">
            <w:pPr>
              <w:suppressAutoHyphens w:val="0"/>
              <w:jc w:val="center"/>
              <w:rPr>
                <w:sz w:val="16"/>
                <w:szCs w:val="16"/>
                <w:lang w:eastAsia="ru-RU"/>
              </w:rPr>
            </w:pPr>
            <w:r w:rsidRPr="0096652A">
              <w:rPr>
                <w:sz w:val="16"/>
                <w:szCs w:val="16"/>
              </w:rPr>
              <w:t>Марка КШП-6</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187</w:t>
            </w:r>
          </w:p>
        </w:tc>
        <w:tc>
          <w:tcPr>
            <w:tcW w:w="567"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1094</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0,00017</w:t>
            </w:r>
          </w:p>
        </w:tc>
        <w:tc>
          <w:tcPr>
            <w:tcW w:w="850" w:type="dxa"/>
            <w:shd w:val="clear" w:color="auto" w:fill="auto"/>
            <w:vAlign w:val="center"/>
          </w:tcPr>
          <w:p w:rsidR="00933207" w:rsidRPr="0096652A" w:rsidRDefault="006320F6" w:rsidP="006320F6">
            <w:pPr>
              <w:jc w:val="center"/>
              <w:rPr>
                <w:sz w:val="16"/>
                <w:szCs w:val="16"/>
                <w:lang w:eastAsia="ru-RU"/>
              </w:rPr>
            </w:pPr>
            <w:r w:rsidRPr="0096652A">
              <w:rPr>
                <w:color w:val="000000"/>
                <w:sz w:val="16"/>
                <w:szCs w:val="16"/>
              </w:rPr>
              <w:t>0,000612</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0,00007</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3665AA">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3665AA">
            <w:pPr>
              <w:tabs>
                <w:tab w:val="left" w:pos="7080"/>
              </w:tabs>
              <w:jc w:val="center"/>
              <w:rPr>
                <w:sz w:val="16"/>
                <w:szCs w:val="16"/>
              </w:rPr>
            </w:pPr>
            <w:r w:rsidRPr="0096652A">
              <w:rPr>
                <w:sz w:val="16"/>
                <w:szCs w:val="16"/>
              </w:rPr>
              <w:t xml:space="preserve">Зернонавантажувач №3 </w:t>
            </w:r>
          </w:p>
          <w:p w:rsidR="00933207" w:rsidRPr="0096652A" w:rsidRDefault="00933207" w:rsidP="003665AA">
            <w:pPr>
              <w:suppressAutoHyphens w:val="0"/>
              <w:jc w:val="center"/>
              <w:rPr>
                <w:bCs/>
                <w:iCs/>
                <w:sz w:val="16"/>
                <w:szCs w:val="16"/>
                <w:lang w:eastAsia="ru-RU"/>
              </w:rPr>
            </w:pPr>
            <w:r w:rsidRPr="0096652A">
              <w:rPr>
                <w:sz w:val="16"/>
                <w:szCs w:val="16"/>
              </w:rPr>
              <w:t>3М-60У</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56</w:t>
            </w:r>
          </w:p>
        </w:tc>
        <w:tc>
          <w:tcPr>
            <w:tcW w:w="1616" w:type="dxa"/>
            <w:shd w:val="clear" w:color="auto" w:fill="auto"/>
            <w:vAlign w:val="center"/>
          </w:tcPr>
          <w:p w:rsidR="00933207" w:rsidRPr="0096652A" w:rsidRDefault="00933207" w:rsidP="003665AA">
            <w:pPr>
              <w:tabs>
                <w:tab w:val="left" w:pos="7080"/>
              </w:tabs>
              <w:jc w:val="center"/>
              <w:rPr>
                <w:sz w:val="16"/>
                <w:szCs w:val="16"/>
              </w:rPr>
            </w:pPr>
            <w:r w:rsidRPr="0096652A">
              <w:rPr>
                <w:sz w:val="16"/>
                <w:szCs w:val="16"/>
              </w:rPr>
              <w:t xml:space="preserve">Зернонавантажувач №3 </w:t>
            </w:r>
          </w:p>
          <w:p w:rsidR="00933207" w:rsidRPr="0096652A" w:rsidRDefault="00933207" w:rsidP="003665AA">
            <w:pPr>
              <w:tabs>
                <w:tab w:val="left" w:pos="7080"/>
              </w:tabs>
              <w:jc w:val="center"/>
              <w:rPr>
                <w:sz w:val="16"/>
                <w:szCs w:val="16"/>
              </w:rPr>
            </w:pPr>
            <w:r w:rsidRPr="0096652A">
              <w:rPr>
                <w:sz w:val="16"/>
                <w:szCs w:val="16"/>
              </w:rPr>
              <w:t>3М-60У</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283</w:t>
            </w:r>
          </w:p>
        </w:tc>
        <w:tc>
          <w:tcPr>
            <w:tcW w:w="567"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1034</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0,00017</w:t>
            </w:r>
          </w:p>
        </w:tc>
        <w:tc>
          <w:tcPr>
            <w:tcW w:w="850" w:type="dxa"/>
            <w:shd w:val="clear" w:color="auto" w:fill="auto"/>
            <w:vAlign w:val="center"/>
          </w:tcPr>
          <w:p w:rsidR="00933207" w:rsidRPr="0096652A" w:rsidRDefault="006320F6" w:rsidP="00A433C4">
            <w:pPr>
              <w:jc w:val="center"/>
              <w:rPr>
                <w:sz w:val="16"/>
                <w:szCs w:val="16"/>
                <w:lang w:eastAsia="ru-RU"/>
              </w:rPr>
            </w:pPr>
            <w:r w:rsidRPr="0096652A">
              <w:rPr>
                <w:color w:val="000000"/>
                <w:sz w:val="16"/>
                <w:szCs w:val="16"/>
              </w:rPr>
              <w:t>0,00061</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0,00007</w:t>
            </w:r>
          </w:p>
        </w:tc>
      </w:tr>
      <w:tr w:rsidR="00933207" w:rsidRPr="0096652A" w:rsidTr="00A433C4">
        <w:trPr>
          <w:cantSplit/>
          <w:trHeight w:val="99"/>
          <w:jc w:val="center"/>
        </w:trPr>
        <w:tc>
          <w:tcPr>
            <w:tcW w:w="1589" w:type="dxa"/>
            <w:shd w:val="clear" w:color="auto" w:fill="auto"/>
            <w:vAlign w:val="center"/>
          </w:tcPr>
          <w:p w:rsidR="00933207" w:rsidRPr="0096652A" w:rsidRDefault="00933207" w:rsidP="007E4AE8">
            <w:pPr>
              <w:suppressAutoHyphens w:val="0"/>
              <w:jc w:val="center"/>
              <w:rPr>
                <w:bCs/>
                <w:iCs/>
                <w:sz w:val="16"/>
                <w:szCs w:val="16"/>
                <w:lang w:eastAsia="ru-RU"/>
              </w:rPr>
            </w:pPr>
            <w:r w:rsidRPr="0096652A">
              <w:rPr>
                <w:bCs/>
                <w:iCs/>
                <w:sz w:val="16"/>
                <w:szCs w:val="16"/>
                <w:lang w:eastAsia="ru-RU"/>
              </w:rPr>
              <w:t>210621 Переробка с/г продукції,</w:t>
            </w:r>
          </w:p>
          <w:p w:rsidR="00933207" w:rsidRPr="0096652A" w:rsidRDefault="00933207" w:rsidP="003665AA">
            <w:pPr>
              <w:suppressAutoHyphens w:val="0"/>
              <w:jc w:val="center"/>
              <w:rPr>
                <w:bCs/>
                <w:iCs/>
                <w:sz w:val="16"/>
                <w:szCs w:val="16"/>
                <w:lang w:eastAsia="ru-RU"/>
              </w:rPr>
            </w:pPr>
            <w:r w:rsidRPr="0096652A">
              <w:rPr>
                <w:sz w:val="16"/>
                <w:szCs w:val="16"/>
              </w:rPr>
              <w:t xml:space="preserve">Відвантаження зернових культур на автотранспорт </w:t>
            </w:r>
            <w:proofErr w:type="spellStart"/>
            <w:r w:rsidRPr="0096652A">
              <w:rPr>
                <w:sz w:val="16"/>
                <w:szCs w:val="16"/>
              </w:rPr>
              <w:t>зернорозвантажувачем</w:t>
            </w:r>
            <w:proofErr w:type="spellEnd"/>
            <w:r w:rsidRPr="0096652A">
              <w:rPr>
                <w:sz w:val="16"/>
                <w:szCs w:val="16"/>
              </w:rPr>
              <w:t xml:space="preserve"> ТПШ-3М №4</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57</w:t>
            </w:r>
          </w:p>
        </w:tc>
        <w:tc>
          <w:tcPr>
            <w:tcW w:w="1616" w:type="dxa"/>
            <w:shd w:val="clear" w:color="auto" w:fill="auto"/>
            <w:vAlign w:val="center"/>
          </w:tcPr>
          <w:p w:rsidR="00933207" w:rsidRPr="0096652A" w:rsidRDefault="00933207" w:rsidP="003665AA">
            <w:pPr>
              <w:tabs>
                <w:tab w:val="left" w:pos="7080"/>
              </w:tabs>
              <w:jc w:val="center"/>
              <w:rPr>
                <w:sz w:val="16"/>
                <w:szCs w:val="16"/>
              </w:rPr>
            </w:pPr>
            <w:r w:rsidRPr="0096652A">
              <w:rPr>
                <w:sz w:val="16"/>
                <w:szCs w:val="16"/>
              </w:rPr>
              <w:t xml:space="preserve">Відвантаження зернових культур на автотранспорт </w:t>
            </w:r>
            <w:proofErr w:type="spellStart"/>
            <w:r w:rsidRPr="0096652A">
              <w:rPr>
                <w:sz w:val="16"/>
                <w:szCs w:val="16"/>
              </w:rPr>
              <w:t>зернорозвантажувачем</w:t>
            </w:r>
            <w:proofErr w:type="spellEnd"/>
            <w:r w:rsidRPr="0096652A">
              <w:rPr>
                <w:sz w:val="16"/>
                <w:szCs w:val="16"/>
              </w:rPr>
              <w:t xml:space="preserve"> ТПШ-3М №4</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110</w:t>
            </w:r>
          </w:p>
        </w:tc>
        <w:tc>
          <w:tcPr>
            <w:tcW w:w="567"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1154</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0,03291</w:t>
            </w:r>
          </w:p>
        </w:tc>
        <w:tc>
          <w:tcPr>
            <w:tcW w:w="850" w:type="dxa"/>
            <w:shd w:val="clear" w:color="auto" w:fill="auto"/>
            <w:vAlign w:val="center"/>
          </w:tcPr>
          <w:p w:rsidR="00933207" w:rsidRPr="0096652A" w:rsidRDefault="006320F6" w:rsidP="00A433C4">
            <w:pPr>
              <w:jc w:val="center"/>
              <w:rPr>
                <w:sz w:val="16"/>
                <w:szCs w:val="16"/>
                <w:lang w:eastAsia="ru-RU"/>
              </w:rPr>
            </w:pPr>
            <w:r w:rsidRPr="0096652A">
              <w:rPr>
                <w:color w:val="000000"/>
                <w:sz w:val="16"/>
                <w:szCs w:val="16"/>
              </w:rPr>
              <w:t>0,1184</w:t>
            </w:r>
            <w:r w:rsidR="00A433C4">
              <w:rPr>
                <w:color w:val="000000"/>
                <w:sz w:val="16"/>
                <w:szCs w:val="16"/>
              </w:rPr>
              <w:t>8</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0,01263</w:t>
            </w:r>
          </w:p>
        </w:tc>
      </w:tr>
      <w:tr w:rsidR="00933207" w:rsidRPr="0096652A" w:rsidTr="00D050C9">
        <w:trPr>
          <w:cantSplit/>
          <w:trHeight w:val="99"/>
          <w:jc w:val="center"/>
        </w:trPr>
        <w:tc>
          <w:tcPr>
            <w:tcW w:w="1589"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lastRenderedPageBreak/>
              <w:t>210621 Переробка с/г продукції,</w:t>
            </w:r>
          </w:p>
          <w:p w:rsidR="00933207" w:rsidRPr="0096652A" w:rsidRDefault="00933207" w:rsidP="001C4348">
            <w:pPr>
              <w:suppressAutoHyphens w:val="0"/>
              <w:jc w:val="center"/>
              <w:rPr>
                <w:bCs/>
                <w:iCs/>
                <w:sz w:val="16"/>
                <w:szCs w:val="16"/>
                <w:lang w:eastAsia="ru-RU"/>
              </w:rPr>
            </w:pPr>
            <w:r w:rsidRPr="0096652A">
              <w:rPr>
                <w:sz w:val="16"/>
                <w:szCs w:val="16"/>
              </w:rPr>
              <w:t xml:space="preserve">Відвантаження зернових культур на автотранспорт </w:t>
            </w:r>
            <w:proofErr w:type="spellStart"/>
            <w:r w:rsidRPr="0096652A">
              <w:rPr>
                <w:sz w:val="16"/>
                <w:szCs w:val="16"/>
              </w:rPr>
              <w:t>зернорозвантажувачем</w:t>
            </w:r>
            <w:proofErr w:type="spellEnd"/>
            <w:r w:rsidRPr="0096652A">
              <w:rPr>
                <w:sz w:val="16"/>
                <w:szCs w:val="16"/>
              </w:rPr>
              <w:t xml:space="preserve"> ТПШ-3М №5</w:t>
            </w:r>
          </w:p>
        </w:tc>
        <w:tc>
          <w:tcPr>
            <w:tcW w:w="424"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58</w:t>
            </w:r>
          </w:p>
        </w:tc>
        <w:tc>
          <w:tcPr>
            <w:tcW w:w="1616" w:type="dxa"/>
            <w:shd w:val="clear" w:color="auto" w:fill="auto"/>
            <w:vAlign w:val="center"/>
          </w:tcPr>
          <w:p w:rsidR="00933207" w:rsidRPr="0096652A" w:rsidRDefault="00933207" w:rsidP="001C4348">
            <w:pPr>
              <w:tabs>
                <w:tab w:val="left" w:pos="7080"/>
              </w:tabs>
              <w:jc w:val="center"/>
              <w:rPr>
                <w:sz w:val="16"/>
                <w:szCs w:val="16"/>
              </w:rPr>
            </w:pPr>
            <w:r w:rsidRPr="0096652A">
              <w:rPr>
                <w:sz w:val="16"/>
                <w:szCs w:val="16"/>
              </w:rPr>
              <w:t xml:space="preserve">Відвантаження зернових культур на автотранспорт </w:t>
            </w:r>
            <w:proofErr w:type="spellStart"/>
            <w:r w:rsidRPr="0096652A">
              <w:rPr>
                <w:sz w:val="16"/>
                <w:szCs w:val="16"/>
              </w:rPr>
              <w:t>зернорозвантажувачем</w:t>
            </w:r>
            <w:proofErr w:type="spellEnd"/>
            <w:r w:rsidRPr="0096652A">
              <w:rPr>
                <w:sz w:val="16"/>
                <w:szCs w:val="16"/>
              </w:rPr>
              <w:t xml:space="preserve"> ТПШ-3М №5</w:t>
            </w:r>
          </w:p>
        </w:tc>
        <w:tc>
          <w:tcPr>
            <w:tcW w:w="510"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10</w:t>
            </w:r>
          </w:p>
        </w:tc>
        <w:tc>
          <w:tcPr>
            <w:tcW w:w="711"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0,5</w:t>
            </w:r>
          </w:p>
        </w:tc>
        <w:tc>
          <w:tcPr>
            <w:tcW w:w="708"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154</w:t>
            </w:r>
          </w:p>
        </w:tc>
        <w:tc>
          <w:tcPr>
            <w:tcW w:w="567" w:type="dxa"/>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1100</w:t>
            </w:r>
          </w:p>
        </w:tc>
        <w:tc>
          <w:tcPr>
            <w:tcW w:w="1560" w:type="dxa"/>
            <w:gridSpan w:val="5"/>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Неорганізоване джерело викиду</w:t>
            </w:r>
          </w:p>
        </w:tc>
        <w:tc>
          <w:tcPr>
            <w:tcW w:w="425" w:type="dxa"/>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r w:rsidRPr="0096652A">
              <w:rPr>
                <w:bCs/>
                <w:iCs/>
                <w:sz w:val="16"/>
                <w:szCs w:val="16"/>
                <w:lang w:eastAsia="ru-RU"/>
              </w:rPr>
              <w:t>0,294</w:t>
            </w:r>
          </w:p>
        </w:tc>
        <w:tc>
          <w:tcPr>
            <w:tcW w:w="425"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shd w:val="clear" w:color="auto" w:fill="auto"/>
            <w:vAlign w:val="center"/>
          </w:tcPr>
          <w:p w:rsidR="00933207" w:rsidRPr="0096652A" w:rsidRDefault="00933207" w:rsidP="001C4348">
            <w:pPr>
              <w:suppressAutoHyphens w:val="0"/>
              <w:jc w:val="center"/>
              <w:rPr>
                <w:bCs/>
                <w:iCs/>
                <w:sz w:val="16"/>
                <w:szCs w:val="16"/>
                <w:lang w:eastAsia="ru-RU"/>
              </w:rPr>
            </w:pPr>
            <w:r w:rsidRPr="0096652A">
              <w:rPr>
                <w:sz w:val="16"/>
                <w:szCs w:val="16"/>
              </w:rPr>
              <w:t>24,1</w:t>
            </w:r>
          </w:p>
        </w:tc>
        <w:tc>
          <w:tcPr>
            <w:tcW w:w="709"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2268"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836"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w:t>
            </w:r>
          </w:p>
        </w:tc>
        <w:tc>
          <w:tcPr>
            <w:tcW w:w="865" w:type="dxa"/>
            <w:shd w:val="clear" w:color="auto" w:fill="auto"/>
            <w:vAlign w:val="center"/>
          </w:tcPr>
          <w:p w:rsidR="00933207" w:rsidRPr="0096652A" w:rsidRDefault="00933207" w:rsidP="001C4348">
            <w:pPr>
              <w:suppressAutoHyphens w:val="0"/>
              <w:jc w:val="center"/>
              <w:rPr>
                <w:sz w:val="16"/>
                <w:szCs w:val="16"/>
                <w:lang w:eastAsia="ru-RU"/>
              </w:rPr>
            </w:pPr>
            <w:r w:rsidRPr="0096652A">
              <w:rPr>
                <w:sz w:val="16"/>
                <w:szCs w:val="16"/>
                <w:lang w:eastAsia="ru-RU"/>
              </w:rPr>
              <w:t>0,03291</w:t>
            </w:r>
          </w:p>
        </w:tc>
        <w:tc>
          <w:tcPr>
            <w:tcW w:w="850" w:type="dxa"/>
            <w:shd w:val="clear" w:color="auto" w:fill="auto"/>
            <w:vAlign w:val="center"/>
          </w:tcPr>
          <w:p w:rsidR="00933207" w:rsidRPr="0096652A" w:rsidRDefault="006320F6" w:rsidP="00D050C9">
            <w:pPr>
              <w:jc w:val="center"/>
              <w:rPr>
                <w:sz w:val="16"/>
                <w:szCs w:val="16"/>
                <w:lang w:eastAsia="ru-RU"/>
              </w:rPr>
            </w:pPr>
            <w:r w:rsidRPr="0096652A">
              <w:rPr>
                <w:color w:val="000000"/>
                <w:sz w:val="16"/>
                <w:szCs w:val="16"/>
              </w:rPr>
              <w:t>0,1184</w:t>
            </w:r>
            <w:r w:rsidR="00D050C9">
              <w:rPr>
                <w:color w:val="000000"/>
                <w:sz w:val="16"/>
                <w:szCs w:val="16"/>
              </w:rPr>
              <w:t>8</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0,01263</w:t>
            </w:r>
          </w:p>
        </w:tc>
      </w:tr>
      <w:tr w:rsidR="00933207" w:rsidRPr="0096652A" w:rsidTr="00D050C9">
        <w:trPr>
          <w:cantSplit/>
          <w:trHeight w:val="615"/>
          <w:jc w:val="center"/>
        </w:trPr>
        <w:tc>
          <w:tcPr>
            <w:tcW w:w="1589" w:type="dxa"/>
            <w:vMerge w:val="restart"/>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120106</w:t>
            </w:r>
          </w:p>
          <w:p w:rsidR="00933207" w:rsidRPr="0096652A" w:rsidRDefault="00933207" w:rsidP="001C4348">
            <w:pPr>
              <w:jc w:val="center"/>
              <w:rPr>
                <w:bCs/>
                <w:iCs/>
                <w:sz w:val="16"/>
                <w:szCs w:val="16"/>
                <w:lang w:eastAsia="ru-RU"/>
              </w:rPr>
            </w:pPr>
            <w:r w:rsidRPr="0096652A">
              <w:rPr>
                <w:bCs/>
                <w:iCs/>
                <w:sz w:val="16"/>
                <w:szCs w:val="16"/>
                <w:lang w:eastAsia="ru-RU"/>
              </w:rPr>
              <w:t xml:space="preserve"> Інше стаціонарне обладнання</w:t>
            </w:r>
          </w:p>
          <w:p w:rsidR="00933207" w:rsidRPr="0096652A" w:rsidRDefault="00933207" w:rsidP="001C4348">
            <w:pPr>
              <w:suppressAutoHyphens w:val="0"/>
              <w:jc w:val="center"/>
              <w:rPr>
                <w:bCs/>
                <w:iCs/>
                <w:sz w:val="16"/>
                <w:szCs w:val="16"/>
                <w:lang w:eastAsia="ru-RU"/>
              </w:rPr>
            </w:pPr>
            <w:r w:rsidRPr="0096652A">
              <w:rPr>
                <w:sz w:val="16"/>
                <w:szCs w:val="16"/>
              </w:rPr>
              <w:t>Вихлопна труба генератору №5</w:t>
            </w:r>
          </w:p>
        </w:tc>
        <w:tc>
          <w:tcPr>
            <w:tcW w:w="424" w:type="dxa"/>
            <w:vMerge w:val="restart"/>
            <w:shd w:val="clear" w:color="auto" w:fill="auto"/>
            <w:vAlign w:val="center"/>
          </w:tcPr>
          <w:p w:rsidR="00933207" w:rsidRPr="0096652A" w:rsidRDefault="00933207" w:rsidP="0045216E">
            <w:pPr>
              <w:suppressAutoHyphens w:val="0"/>
              <w:jc w:val="center"/>
              <w:rPr>
                <w:sz w:val="16"/>
                <w:szCs w:val="16"/>
                <w:lang w:eastAsia="ru-RU"/>
              </w:rPr>
            </w:pPr>
            <w:r w:rsidRPr="0096652A">
              <w:rPr>
                <w:sz w:val="16"/>
                <w:szCs w:val="16"/>
                <w:lang w:eastAsia="ru-RU"/>
              </w:rPr>
              <w:t>59</w:t>
            </w:r>
          </w:p>
        </w:tc>
        <w:tc>
          <w:tcPr>
            <w:tcW w:w="1616" w:type="dxa"/>
            <w:vMerge w:val="restart"/>
            <w:shd w:val="clear" w:color="auto" w:fill="auto"/>
            <w:vAlign w:val="center"/>
          </w:tcPr>
          <w:p w:rsidR="00933207" w:rsidRPr="0096652A" w:rsidRDefault="009A573C" w:rsidP="001C4348">
            <w:pPr>
              <w:jc w:val="center"/>
              <w:rPr>
                <w:bCs/>
                <w:iCs/>
                <w:sz w:val="16"/>
                <w:szCs w:val="16"/>
                <w:lang w:eastAsia="ru-RU"/>
              </w:rPr>
            </w:pPr>
            <w:r>
              <w:rPr>
                <w:sz w:val="16"/>
                <w:szCs w:val="16"/>
              </w:rPr>
              <w:t>Вихлопна труба генератору №5</w:t>
            </w:r>
          </w:p>
        </w:tc>
        <w:tc>
          <w:tcPr>
            <w:tcW w:w="510"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0,05</w:t>
            </w:r>
          </w:p>
        </w:tc>
        <w:tc>
          <w:tcPr>
            <w:tcW w:w="711"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0,03</w:t>
            </w:r>
          </w:p>
        </w:tc>
        <w:tc>
          <w:tcPr>
            <w:tcW w:w="708" w:type="dxa"/>
            <w:vMerge w:val="restart"/>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292</w:t>
            </w:r>
          </w:p>
        </w:tc>
        <w:tc>
          <w:tcPr>
            <w:tcW w:w="567" w:type="dxa"/>
            <w:vMerge w:val="restart"/>
            <w:shd w:val="clear" w:color="auto" w:fill="auto"/>
            <w:vAlign w:val="center"/>
          </w:tcPr>
          <w:p w:rsidR="00933207" w:rsidRPr="0096652A" w:rsidRDefault="00105A32" w:rsidP="001C4348">
            <w:pPr>
              <w:suppressAutoHyphens w:val="0"/>
              <w:jc w:val="center"/>
              <w:rPr>
                <w:sz w:val="16"/>
                <w:szCs w:val="16"/>
                <w:lang w:eastAsia="ru-RU"/>
              </w:rPr>
            </w:pPr>
            <w:r>
              <w:rPr>
                <w:sz w:val="16"/>
                <w:szCs w:val="16"/>
                <w:lang w:eastAsia="ru-RU"/>
              </w:rPr>
              <w:t>979</w:t>
            </w:r>
          </w:p>
        </w:tc>
        <w:tc>
          <w:tcPr>
            <w:tcW w:w="520"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w:t>
            </w:r>
          </w:p>
        </w:tc>
        <w:tc>
          <w:tcPr>
            <w:tcW w:w="520" w:type="dxa"/>
            <w:gridSpan w:val="2"/>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w:t>
            </w:r>
          </w:p>
        </w:tc>
        <w:tc>
          <w:tcPr>
            <w:tcW w:w="425" w:type="dxa"/>
            <w:vMerge w:val="restart"/>
            <w:shd w:val="clear" w:color="auto" w:fill="auto"/>
            <w:textDirection w:val="btLr"/>
            <w:vAlign w:val="center"/>
          </w:tcPr>
          <w:p w:rsidR="00933207" w:rsidRPr="0096652A" w:rsidRDefault="00D338FF" w:rsidP="001C4348">
            <w:pPr>
              <w:suppressAutoHyphens w:val="0"/>
              <w:ind w:left="113" w:right="113"/>
              <w:jc w:val="center"/>
              <w:rPr>
                <w:bCs/>
                <w:iCs/>
                <w:sz w:val="16"/>
                <w:szCs w:val="16"/>
                <w:lang w:eastAsia="ru-RU"/>
              </w:rPr>
            </w:pPr>
            <w:r>
              <w:rPr>
                <w:bCs/>
                <w:iCs/>
                <w:sz w:val="16"/>
                <w:szCs w:val="16"/>
                <w:lang w:eastAsia="ru-RU"/>
              </w:rPr>
              <w:t>0,001</w:t>
            </w:r>
          </w:p>
        </w:tc>
        <w:tc>
          <w:tcPr>
            <w:tcW w:w="425" w:type="dxa"/>
            <w:vMerge w:val="restart"/>
            <w:shd w:val="clear" w:color="auto" w:fill="auto"/>
            <w:vAlign w:val="center"/>
          </w:tcPr>
          <w:p w:rsidR="00933207" w:rsidRPr="0096652A" w:rsidRDefault="00933207" w:rsidP="001C4348">
            <w:pPr>
              <w:suppressAutoHyphens w:val="0"/>
              <w:jc w:val="center"/>
              <w:rPr>
                <w:bCs/>
                <w:iCs/>
                <w:sz w:val="16"/>
                <w:szCs w:val="16"/>
                <w:lang w:eastAsia="ru-RU"/>
              </w:rPr>
            </w:pPr>
            <w:r w:rsidRPr="0096652A">
              <w:rPr>
                <w:bCs/>
                <w:iCs/>
                <w:sz w:val="16"/>
                <w:szCs w:val="16"/>
                <w:lang w:eastAsia="ru-RU"/>
              </w:rPr>
              <w:t>1,5</w:t>
            </w:r>
          </w:p>
        </w:tc>
        <w:tc>
          <w:tcPr>
            <w:tcW w:w="567" w:type="dxa"/>
            <w:vMerge w:val="restart"/>
            <w:shd w:val="clear" w:color="auto" w:fill="auto"/>
            <w:vAlign w:val="center"/>
          </w:tcPr>
          <w:p w:rsidR="00933207" w:rsidRPr="0096652A" w:rsidRDefault="00933207" w:rsidP="001C4348">
            <w:pPr>
              <w:suppressAutoHyphens w:val="0"/>
              <w:jc w:val="center"/>
              <w:rPr>
                <w:sz w:val="16"/>
                <w:szCs w:val="16"/>
              </w:rPr>
            </w:pPr>
            <w:r w:rsidRPr="0096652A">
              <w:rPr>
                <w:sz w:val="16"/>
                <w:szCs w:val="16"/>
              </w:rPr>
              <w:t>140</w:t>
            </w:r>
          </w:p>
        </w:tc>
        <w:tc>
          <w:tcPr>
            <w:tcW w:w="709"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04001/301</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[NO+NO</w:t>
            </w:r>
            <w:r w:rsidRPr="0096652A">
              <w:rPr>
                <w:sz w:val="16"/>
                <w:szCs w:val="16"/>
                <w:vertAlign w:val="subscript"/>
              </w:rPr>
              <w:t>2</w:t>
            </w:r>
            <w:r w:rsidRPr="0096652A">
              <w:rPr>
                <w:sz w:val="16"/>
                <w:szCs w:val="16"/>
              </w:rPr>
              <w:t>])</w:t>
            </w:r>
          </w:p>
        </w:tc>
        <w:tc>
          <w:tcPr>
            <w:tcW w:w="836" w:type="dxa"/>
            <w:shd w:val="clear" w:color="auto" w:fill="auto"/>
          </w:tcPr>
          <w:p w:rsidR="00933207" w:rsidRPr="0096652A" w:rsidRDefault="00933207" w:rsidP="001C4348">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0,001579</w:t>
            </w:r>
          </w:p>
        </w:tc>
        <w:tc>
          <w:tcPr>
            <w:tcW w:w="850" w:type="dxa"/>
            <w:shd w:val="clear" w:color="auto" w:fill="auto"/>
            <w:vAlign w:val="center"/>
          </w:tcPr>
          <w:p w:rsidR="00933207" w:rsidRPr="0096652A" w:rsidRDefault="00D050C9" w:rsidP="0096652A">
            <w:pPr>
              <w:jc w:val="center"/>
              <w:rPr>
                <w:sz w:val="16"/>
                <w:szCs w:val="16"/>
                <w:lang w:eastAsia="ru-RU"/>
              </w:rPr>
            </w:pPr>
            <w:r>
              <w:rPr>
                <w:color w:val="000000"/>
                <w:sz w:val="16"/>
                <w:szCs w:val="16"/>
              </w:rPr>
              <w:t>0,00568</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0,005115</w:t>
            </w:r>
          </w:p>
        </w:tc>
      </w:tr>
      <w:tr w:rsidR="00933207" w:rsidRPr="0096652A" w:rsidTr="00D050C9">
        <w:trPr>
          <w:cantSplit/>
          <w:trHeight w:val="422"/>
          <w:jc w:val="center"/>
        </w:trPr>
        <w:tc>
          <w:tcPr>
            <w:tcW w:w="1589" w:type="dxa"/>
            <w:vMerge/>
            <w:shd w:val="clear" w:color="auto" w:fill="auto"/>
            <w:vAlign w:val="center"/>
          </w:tcPr>
          <w:p w:rsidR="00933207" w:rsidRPr="0096652A" w:rsidRDefault="00933207" w:rsidP="001C4348">
            <w:pPr>
              <w:jc w:val="center"/>
              <w:rPr>
                <w:bCs/>
                <w:iCs/>
                <w:sz w:val="16"/>
                <w:szCs w:val="16"/>
                <w:lang w:eastAsia="ru-RU"/>
              </w:rPr>
            </w:pPr>
          </w:p>
        </w:tc>
        <w:tc>
          <w:tcPr>
            <w:tcW w:w="424"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1616" w:type="dxa"/>
            <w:vMerge/>
            <w:shd w:val="clear" w:color="auto" w:fill="auto"/>
            <w:vAlign w:val="center"/>
          </w:tcPr>
          <w:p w:rsidR="00933207" w:rsidRPr="0096652A" w:rsidRDefault="00933207" w:rsidP="001C4348">
            <w:pPr>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2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06000/337</w:t>
            </w:r>
          </w:p>
        </w:tc>
        <w:tc>
          <w:tcPr>
            <w:tcW w:w="2268"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Оксид вуглецю</w:t>
            </w:r>
          </w:p>
        </w:tc>
        <w:tc>
          <w:tcPr>
            <w:tcW w:w="836" w:type="dxa"/>
            <w:shd w:val="clear" w:color="auto" w:fill="auto"/>
          </w:tcPr>
          <w:p w:rsidR="00933207" w:rsidRPr="0096652A" w:rsidRDefault="00933207" w:rsidP="001C4348">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0,00006</w:t>
            </w:r>
          </w:p>
        </w:tc>
        <w:tc>
          <w:tcPr>
            <w:tcW w:w="850" w:type="dxa"/>
            <w:shd w:val="clear" w:color="auto" w:fill="auto"/>
            <w:vAlign w:val="center"/>
          </w:tcPr>
          <w:p w:rsidR="00933207" w:rsidRPr="0096652A" w:rsidRDefault="0096652A" w:rsidP="00D050C9">
            <w:pPr>
              <w:jc w:val="center"/>
              <w:rPr>
                <w:sz w:val="16"/>
                <w:szCs w:val="16"/>
                <w:lang w:eastAsia="ru-RU"/>
              </w:rPr>
            </w:pPr>
            <w:r w:rsidRPr="0096652A">
              <w:rPr>
                <w:color w:val="000000"/>
                <w:sz w:val="16"/>
                <w:szCs w:val="16"/>
              </w:rPr>
              <w:t>0,0002</w:t>
            </w:r>
            <w:r w:rsidR="00D050C9">
              <w:rPr>
                <w:color w:val="000000"/>
                <w:sz w:val="16"/>
                <w:szCs w:val="16"/>
              </w:rPr>
              <w:t>2</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0,00021</w:t>
            </w:r>
          </w:p>
        </w:tc>
      </w:tr>
      <w:tr w:rsidR="00933207" w:rsidRPr="0096652A" w:rsidTr="00D050C9">
        <w:trPr>
          <w:cantSplit/>
          <w:trHeight w:val="414"/>
          <w:jc w:val="center"/>
        </w:trPr>
        <w:tc>
          <w:tcPr>
            <w:tcW w:w="1589" w:type="dxa"/>
            <w:vMerge/>
            <w:shd w:val="clear" w:color="auto" w:fill="auto"/>
            <w:vAlign w:val="center"/>
          </w:tcPr>
          <w:p w:rsidR="00933207" w:rsidRPr="0096652A" w:rsidRDefault="00933207" w:rsidP="001C4348">
            <w:pPr>
              <w:jc w:val="center"/>
              <w:rPr>
                <w:bCs/>
                <w:iCs/>
                <w:sz w:val="16"/>
                <w:szCs w:val="16"/>
                <w:lang w:eastAsia="ru-RU"/>
              </w:rPr>
            </w:pPr>
          </w:p>
        </w:tc>
        <w:tc>
          <w:tcPr>
            <w:tcW w:w="424"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1616" w:type="dxa"/>
            <w:vMerge/>
            <w:shd w:val="clear" w:color="auto" w:fill="auto"/>
            <w:vAlign w:val="center"/>
          </w:tcPr>
          <w:p w:rsidR="00933207" w:rsidRPr="0096652A" w:rsidRDefault="00933207" w:rsidP="001C4348">
            <w:pPr>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2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05001/330</w:t>
            </w:r>
          </w:p>
        </w:tc>
        <w:tc>
          <w:tcPr>
            <w:tcW w:w="2268"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 xml:space="preserve">Сірки </w:t>
            </w:r>
            <w:proofErr w:type="spellStart"/>
            <w:r w:rsidRPr="0096652A">
              <w:rPr>
                <w:bCs/>
                <w:iCs/>
                <w:sz w:val="16"/>
                <w:szCs w:val="16"/>
                <w:lang w:eastAsia="ru-RU"/>
              </w:rPr>
              <w:t>діоксид</w:t>
            </w:r>
            <w:proofErr w:type="spellEnd"/>
          </w:p>
        </w:tc>
        <w:tc>
          <w:tcPr>
            <w:tcW w:w="836" w:type="dxa"/>
            <w:shd w:val="clear" w:color="auto" w:fill="auto"/>
          </w:tcPr>
          <w:p w:rsidR="00933207" w:rsidRPr="0096652A" w:rsidRDefault="00933207" w:rsidP="001C4348">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0,00015</w:t>
            </w:r>
          </w:p>
        </w:tc>
        <w:tc>
          <w:tcPr>
            <w:tcW w:w="850" w:type="dxa"/>
            <w:shd w:val="clear" w:color="auto" w:fill="auto"/>
            <w:vAlign w:val="center"/>
          </w:tcPr>
          <w:p w:rsidR="00933207" w:rsidRPr="0096652A" w:rsidRDefault="0096652A" w:rsidP="0096652A">
            <w:pPr>
              <w:jc w:val="center"/>
              <w:rPr>
                <w:sz w:val="16"/>
                <w:szCs w:val="16"/>
                <w:lang w:eastAsia="ru-RU"/>
              </w:rPr>
            </w:pPr>
            <w:r w:rsidRPr="0096652A">
              <w:rPr>
                <w:color w:val="000000"/>
                <w:sz w:val="16"/>
                <w:szCs w:val="16"/>
              </w:rPr>
              <w:t>0,00054</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0,00048</w:t>
            </w:r>
          </w:p>
        </w:tc>
      </w:tr>
      <w:tr w:rsidR="00933207" w:rsidRPr="0096652A" w:rsidTr="00D050C9">
        <w:trPr>
          <w:cantSplit/>
          <w:trHeight w:val="420"/>
          <w:jc w:val="center"/>
        </w:trPr>
        <w:tc>
          <w:tcPr>
            <w:tcW w:w="1589" w:type="dxa"/>
            <w:vMerge/>
            <w:shd w:val="clear" w:color="auto" w:fill="auto"/>
            <w:vAlign w:val="center"/>
          </w:tcPr>
          <w:p w:rsidR="00933207" w:rsidRPr="0096652A" w:rsidRDefault="00933207" w:rsidP="001C4348">
            <w:pPr>
              <w:jc w:val="center"/>
              <w:rPr>
                <w:bCs/>
                <w:iCs/>
                <w:sz w:val="16"/>
                <w:szCs w:val="16"/>
                <w:lang w:eastAsia="ru-RU"/>
              </w:rPr>
            </w:pPr>
          </w:p>
        </w:tc>
        <w:tc>
          <w:tcPr>
            <w:tcW w:w="424"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1616" w:type="dxa"/>
            <w:vMerge/>
            <w:shd w:val="clear" w:color="auto" w:fill="auto"/>
            <w:vAlign w:val="center"/>
          </w:tcPr>
          <w:p w:rsidR="00933207" w:rsidRPr="0096652A" w:rsidRDefault="00933207" w:rsidP="001C4348">
            <w:pPr>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2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07000/11812</w:t>
            </w:r>
          </w:p>
        </w:tc>
        <w:tc>
          <w:tcPr>
            <w:tcW w:w="2268"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836" w:type="dxa"/>
            <w:shd w:val="clear" w:color="auto" w:fill="auto"/>
          </w:tcPr>
          <w:p w:rsidR="00933207" w:rsidRPr="0096652A" w:rsidRDefault="00933207" w:rsidP="001C4348">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0,11587</w:t>
            </w:r>
          </w:p>
        </w:tc>
        <w:tc>
          <w:tcPr>
            <w:tcW w:w="850" w:type="dxa"/>
            <w:shd w:val="clear" w:color="auto" w:fill="auto"/>
            <w:vAlign w:val="center"/>
          </w:tcPr>
          <w:p w:rsidR="00933207" w:rsidRPr="0096652A" w:rsidRDefault="0096652A" w:rsidP="00D050C9">
            <w:pPr>
              <w:jc w:val="center"/>
              <w:rPr>
                <w:sz w:val="16"/>
                <w:szCs w:val="16"/>
                <w:lang w:eastAsia="ru-RU"/>
              </w:rPr>
            </w:pPr>
            <w:r w:rsidRPr="0096652A">
              <w:rPr>
                <w:color w:val="000000"/>
                <w:sz w:val="16"/>
                <w:szCs w:val="16"/>
              </w:rPr>
              <w:t>0,41713</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0,37541</w:t>
            </w:r>
          </w:p>
        </w:tc>
      </w:tr>
      <w:tr w:rsidR="00933207" w:rsidRPr="0096652A" w:rsidTr="00D050C9">
        <w:trPr>
          <w:cantSplit/>
          <w:trHeight w:val="398"/>
          <w:jc w:val="center"/>
        </w:trPr>
        <w:tc>
          <w:tcPr>
            <w:tcW w:w="1589" w:type="dxa"/>
            <w:vMerge/>
            <w:shd w:val="clear" w:color="auto" w:fill="auto"/>
            <w:vAlign w:val="center"/>
          </w:tcPr>
          <w:p w:rsidR="00933207" w:rsidRPr="0096652A" w:rsidRDefault="00933207" w:rsidP="001C4348">
            <w:pPr>
              <w:jc w:val="center"/>
              <w:rPr>
                <w:bCs/>
                <w:iCs/>
                <w:sz w:val="16"/>
                <w:szCs w:val="16"/>
                <w:lang w:eastAsia="ru-RU"/>
              </w:rPr>
            </w:pPr>
          </w:p>
        </w:tc>
        <w:tc>
          <w:tcPr>
            <w:tcW w:w="424"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1616" w:type="dxa"/>
            <w:vMerge/>
            <w:shd w:val="clear" w:color="auto" w:fill="auto"/>
            <w:vAlign w:val="center"/>
          </w:tcPr>
          <w:p w:rsidR="00933207" w:rsidRPr="0096652A" w:rsidRDefault="00933207" w:rsidP="001C4348">
            <w:pPr>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2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04002/11815</w:t>
            </w:r>
          </w:p>
        </w:tc>
        <w:tc>
          <w:tcPr>
            <w:tcW w:w="2268" w:type="dxa"/>
            <w:shd w:val="clear" w:color="auto" w:fill="auto"/>
            <w:vAlign w:val="center"/>
          </w:tcPr>
          <w:p w:rsidR="00933207" w:rsidRPr="0096652A" w:rsidRDefault="00933207" w:rsidP="001C4348">
            <w:pPr>
              <w:jc w:val="center"/>
              <w:rPr>
                <w:sz w:val="16"/>
                <w:szCs w:val="16"/>
                <w:lang w:eastAsia="ru-RU"/>
              </w:rPr>
            </w:pPr>
            <w:r w:rsidRPr="0096652A">
              <w:rPr>
                <w:sz w:val="16"/>
                <w:szCs w:val="16"/>
                <w:lang w:eastAsia="ru-RU"/>
              </w:rPr>
              <w:t xml:space="preserve">Азоту оксид  </w:t>
            </w:r>
          </w:p>
          <w:p w:rsidR="00933207" w:rsidRPr="0096652A" w:rsidRDefault="00933207" w:rsidP="001C4348">
            <w:pPr>
              <w:jc w:val="center"/>
              <w:rPr>
                <w:sz w:val="16"/>
                <w:szCs w:val="16"/>
                <w:lang w:eastAsia="ru-RU"/>
              </w:rPr>
            </w:pPr>
            <w:r w:rsidRPr="0096652A">
              <w:rPr>
                <w:sz w:val="16"/>
                <w:szCs w:val="16"/>
                <w:lang w:eastAsia="ru-RU"/>
              </w:rPr>
              <w:t>(N</w:t>
            </w:r>
            <w:r w:rsidRPr="0096652A">
              <w:rPr>
                <w:sz w:val="16"/>
                <w:szCs w:val="16"/>
                <w:vertAlign w:val="subscript"/>
                <w:lang w:eastAsia="ru-RU"/>
              </w:rPr>
              <w:t>2</w:t>
            </w:r>
            <w:r w:rsidRPr="0096652A">
              <w:rPr>
                <w:sz w:val="16"/>
                <w:szCs w:val="16"/>
                <w:lang w:eastAsia="ru-RU"/>
              </w:rPr>
              <w:t>O)</w:t>
            </w:r>
          </w:p>
        </w:tc>
        <w:tc>
          <w:tcPr>
            <w:tcW w:w="836" w:type="dxa"/>
            <w:shd w:val="clear" w:color="auto" w:fill="auto"/>
          </w:tcPr>
          <w:p w:rsidR="00933207" w:rsidRPr="0096652A" w:rsidRDefault="00933207" w:rsidP="001C4348">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0,000004</w:t>
            </w:r>
          </w:p>
        </w:tc>
        <w:tc>
          <w:tcPr>
            <w:tcW w:w="850" w:type="dxa"/>
            <w:shd w:val="clear" w:color="auto" w:fill="auto"/>
            <w:vAlign w:val="center"/>
          </w:tcPr>
          <w:p w:rsidR="00933207" w:rsidRPr="0096652A" w:rsidRDefault="0096652A" w:rsidP="0096652A">
            <w:pPr>
              <w:jc w:val="center"/>
              <w:rPr>
                <w:sz w:val="16"/>
                <w:szCs w:val="16"/>
                <w:lang w:eastAsia="ru-RU"/>
              </w:rPr>
            </w:pPr>
            <w:r w:rsidRPr="0096652A">
              <w:rPr>
                <w:color w:val="000000"/>
                <w:sz w:val="16"/>
                <w:szCs w:val="16"/>
              </w:rPr>
              <w:t>0,00001</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0,00001</w:t>
            </w:r>
          </w:p>
        </w:tc>
      </w:tr>
      <w:tr w:rsidR="00933207" w:rsidRPr="0096652A" w:rsidTr="00D050C9">
        <w:trPr>
          <w:cantSplit/>
          <w:trHeight w:val="398"/>
          <w:jc w:val="center"/>
        </w:trPr>
        <w:tc>
          <w:tcPr>
            <w:tcW w:w="1589" w:type="dxa"/>
            <w:vMerge/>
            <w:shd w:val="clear" w:color="auto" w:fill="auto"/>
            <w:vAlign w:val="center"/>
          </w:tcPr>
          <w:p w:rsidR="00933207" w:rsidRPr="0096652A" w:rsidRDefault="00933207" w:rsidP="001C4348">
            <w:pPr>
              <w:jc w:val="center"/>
              <w:rPr>
                <w:bCs/>
                <w:iCs/>
                <w:sz w:val="16"/>
                <w:szCs w:val="16"/>
                <w:lang w:eastAsia="ru-RU"/>
              </w:rPr>
            </w:pPr>
          </w:p>
        </w:tc>
        <w:tc>
          <w:tcPr>
            <w:tcW w:w="424"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1616" w:type="dxa"/>
            <w:vMerge/>
            <w:shd w:val="clear" w:color="auto" w:fill="auto"/>
            <w:vAlign w:val="center"/>
          </w:tcPr>
          <w:p w:rsidR="00933207" w:rsidRPr="0096652A" w:rsidRDefault="00933207" w:rsidP="001C4348">
            <w:pPr>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2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12000/410</w:t>
            </w:r>
          </w:p>
        </w:tc>
        <w:tc>
          <w:tcPr>
            <w:tcW w:w="2268" w:type="dxa"/>
            <w:shd w:val="clear" w:color="auto" w:fill="auto"/>
            <w:vAlign w:val="center"/>
          </w:tcPr>
          <w:p w:rsidR="00933207" w:rsidRPr="0096652A" w:rsidRDefault="00933207" w:rsidP="001C4348">
            <w:pPr>
              <w:jc w:val="center"/>
              <w:rPr>
                <w:bCs/>
                <w:iCs/>
                <w:sz w:val="16"/>
                <w:szCs w:val="16"/>
                <w:lang w:eastAsia="ru-RU"/>
              </w:rPr>
            </w:pPr>
            <w:r w:rsidRPr="0096652A">
              <w:rPr>
                <w:sz w:val="16"/>
                <w:szCs w:val="16"/>
                <w:lang w:eastAsia="ru-RU"/>
              </w:rPr>
              <w:t>Метан</w:t>
            </w:r>
          </w:p>
        </w:tc>
        <w:tc>
          <w:tcPr>
            <w:tcW w:w="836" w:type="dxa"/>
            <w:shd w:val="clear" w:color="auto" w:fill="auto"/>
          </w:tcPr>
          <w:p w:rsidR="00933207" w:rsidRPr="0096652A" w:rsidRDefault="00933207" w:rsidP="001C4348">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0,000005</w:t>
            </w:r>
          </w:p>
        </w:tc>
        <w:tc>
          <w:tcPr>
            <w:tcW w:w="850" w:type="dxa"/>
            <w:shd w:val="clear" w:color="auto" w:fill="auto"/>
            <w:vAlign w:val="center"/>
          </w:tcPr>
          <w:p w:rsidR="00933207" w:rsidRPr="0096652A" w:rsidRDefault="0096652A" w:rsidP="00D050C9">
            <w:pPr>
              <w:jc w:val="center"/>
              <w:rPr>
                <w:sz w:val="16"/>
                <w:szCs w:val="16"/>
                <w:lang w:eastAsia="ru-RU"/>
              </w:rPr>
            </w:pPr>
            <w:r w:rsidRPr="0096652A">
              <w:rPr>
                <w:color w:val="000000"/>
                <w:sz w:val="16"/>
                <w:szCs w:val="16"/>
              </w:rPr>
              <w:t>0,0000</w:t>
            </w:r>
            <w:r w:rsidR="00D050C9">
              <w:rPr>
                <w:color w:val="000000"/>
                <w:sz w:val="16"/>
                <w:szCs w:val="16"/>
              </w:rPr>
              <w:t>2</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0,00002</w:t>
            </w:r>
          </w:p>
        </w:tc>
      </w:tr>
      <w:tr w:rsidR="00933207" w:rsidRPr="0096652A" w:rsidTr="00D050C9">
        <w:trPr>
          <w:cantSplit/>
          <w:trHeight w:val="615"/>
          <w:jc w:val="center"/>
        </w:trPr>
        <w:tc>
          <w:tcPr>
            <w:tcW w:w="1589" w:type="dxa"/>
            <w:vMerge/>
            <w:shd w:val="clear" w:color="auto" w:fill="auto"/>
            <w:vAlign w:val="center"/>
          </w:tcPr>
          <w:p w:rsidR="00933207" w:rsidRPr="0096652A" w:rsidRDefault="00933207" w:rsidP="001C4348">
            <w:pPr>
              <w:jc w:val="center"/>
              <w:rPr>
                <w:bCs/>
                <w:iCs/>
                <w:sz w:val="16"/>
                <w:szCs w:val="16"/>
                <w:lang w:eastAsia="ru-RU"/>
              </w:rPr>
            </w:pPr>
          </w:p>
        </w:tc>
        <w:tc>
          <w:tcPr>
            <w:tcW w:w="424"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1616" w:type="dxa"/>
            <w:vMerge/>
            <w:shd w:val="clear" w:color="auto" w:fill="auto"/>
            <w:vAlign w:val="center"/>
          </w:tcPr>
          <w:p w:rsidR="00933207" w:rsidRPr="0096652A" w:rsidRDefault="00933207" w:rsidP="001C4348">
            <w:pPr>
              <w:jc w:val="center"/>
              <w:rPr>
                <w:sz w:val="16"/>
                <w:szCs w:val="16"/>
              </w:rPr>
            </w:pPr>
          </w:p>
        </w:tc>
        <w:tc>
          <w:tcPr>
            <w:tcW w:w="51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11"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708"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lang w:eastAsia="ru-RU"/>
              </w:rPr>
            </w:pPr>
          </w:p>
        </w:tc>
        <w:tc>
          <w:tcPr>
            <w:tcW w:w="520"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20" w:type="dxa"/>
            <w:gridSpan w:val="2"/>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425" w:type="dxa"/>
            <w:vMerge/>
            <w:shd w:val="clear" w:color="auto" w:fill="auto"/>
            <w:textDirection w:val="btLr"/>
            <w:vAlign w:val="center"/>
          </w:tcPr>
          <w:p w:rsidR="00933207" w:rsidRPr="0096652A" w:rsidRDefault="00933207" w:rsidP="001C4348">
            <w:pPr>
              <w:suppressAutoHyphens w:val="0"/>
              <w:ind w:left="113" w:right="113"/>
              <w:jc w:val="center"/>
              <w:rPr>
                <w:bCs/>
                <w:iCs/>
                <w:sz w:val="16"/>
                <w:szCs w:val="16"/>
                <w:lang w:eastAsia="ru-RU"/>
              </w:rPr>
            </w:pPr>
          </w:p>
        </w:tc>
        <w:tc>
          <w:tcPr>
            <w:tcW w:w="425" w:type="dxa"/>
            <w:vMerge/>
            <w:shd w:val="clear" w:color="auto" w:fill="auto"/>
            <w:vAlign w:val="center"/>
          </w:tcPr>
          <w:p w:rsidR="00933207" w:rsidRPr="0096652A" w:rsidRDefault="00933207" w:rsidP="001C4348">
            <w:pPr>
              <w:suppressAutoHyphens w:val="0"/>
              <w:jc w:val="center"/>
              <w:rPr>
                <w:bCs/>
                <w:iCs/>
                <w:sz w:val="16"/>
                <w:szCs w:val="16"/>
                <w:lang w:eastAsia="ru-RU"/>
              </w:rPr>
            </w:pPr>
          </w:p>
        </w:tc>
        <w:tc>
          <w:tcPr>
            <w:tcW w:w="567" w:type="dxa"/>
            <w:vMerge/>
            <w:shd w:val="clear" w:color="auto" w:fill="auto"/>
            <w:vAlign w:val="center"/>
          </w:tcPr>
          <w:p w:rsidR="00933207" w:rsidRPr="0096652A" w:rsidRDefault="00933207" w:rsidP="001C4348">
            <w:pPr>
              <w:suppressAutoHyphens w:val="0"/>
              <w:jc w:val="center"/>
              <w:rPr>
                <w:sz w:val="16"/>
                <w:szCs w:val="16"/>
              </w:rPr>
            </w:pPr>
          </w:p>
        </w:tc>
        <w:tc>
          <w:tcPr>
            <w:tcW w:w="709" w:type="dxa"/>
            <w:shd w:val="clear" w:color="auto" w:fill="auto"/>
            <w:vAlign w:val="center"/>
          </w:tcPr>
          <w:p w:rsidR="00933207" w:rsidRPr="0096652A" w:rsidRDefault="00933207" w:rsidP="001C4348">
            <w:pPr>
              <w:jc w:val="center"/>
              <w:rPr>
                <w:bCs/>
                <w:iCs/>
                <w:sz w:val="16"/>
                <w:szCs w:val="16"/>
                <w:lang w:eastAsia="ru-RU"/>
              </w:rPr>
            </w:pPr>
            <w:r w:rsidRPr="0096652A">
              <w:rPr>
                <w:bCs/>
                <w:iCs/>
                <w:sz w:val="16"/>
                <w:szCs w:val="16"/>
                <w:lang w:eastAsia="ru-RU"/>
              </w:rPr>
              <w:t>11000/2704</w:t>
            </w:r>
          </w:p>
        </w:tc>
        <w:tc>
          <w:tcPr>
            <w:tcW w:w="2268" w:type="dxa"/>
            <w:shd w:val="clear" w:color="auto" w:fill="auto"/>
            <w:vAlign w:val="center"/>
          </w:tcPr>
          <w:p w:rsidR="00933207" w:rsidRPr="0096652A" w:rsidRDefault="00933207" w:rsidP="001C4348">
            <w:pPr>
              <w:jc w:val="center"/>
              <w:rPr>
                <w:sz w:val="16"/>
                <w:szCs w:val="16"/>
              </w:rPr>
            </w:pPr>
            <w:r w:rsidRPr="0096652A">
              <w:rPr>
                <w:bCs/>
                <w:iCs/>
                <w:sz w:val="16"/>
                <w:szCs w:val="16"/>
                <w:lang w:eastAsia="ru-RU"/>
              </w:rPr>
              <w:t xml:space="preserve">НМЛОС (Бензин (нафтовий, </w:t>
            </w:r>
            <w:r w:rsidRPr="0096652A">
              <w:rPr>
                <w:bCs/>
                <w:iCs/>
                <w:sz w:val="16"/>
                <w:szCs w:val="16"/>
                <w:lang w:eastAsia="ru-RU"/>
              </w:rPr>
              <w:pgNum/>
            </w:r>
            <w:proofErr w:type="spellStart"/>
            <w:r w:rsidRPr="0096652A">
              <w:rPr>
                <w:bCs/>
                <w:iCs/>
                <w:sz w:val="16"/>
                <w:szCs w:val="16"/>
                <w:lang w:eastAsia="ru-RU"/>
              </w:rPr>
              <w:t>травлювання</w:t>
            </w:r>
            <w:proofErr w:type="spellEnd"/>
            <w:r w:rsidRPr="0096652A">
              <w:rPr>
                <w:bCs/>
                <w:iCs/>
                <w:sz w:val="16"/>
                <w:szCs w:val="16"/>
                <w:lang w:eastAsia="ru-RU"/>
              </w:rPr>
              <w:pgNum/>
            </w:r>
            <w:r w:rsidRPr="0096652A">
              <w:rPr>
                <w:bCs/>
                <w:iCs/>
                <w:sz w:val="16"/>
                <w:szCs w:val="16"/>
                <w:lang w:eastAsia="ru-RU"/>
              </w:rPr>
              <w:t>й, у перерахунку на вуглець))</w:t>
            </w:r>
          </w:p>
        </w:tc>
        <w:tc>
          <w:tcPr>
            <w:tcW w:w="836" w:type="dxa"/>
            <w:shd w:val="clear" w:color="auto" w:fill="auto"/>
          </w:tcPr>
          <w:p w:rsidR="00933207" w:rsidRPr="0096652A" w:rsidRDefault="00933207" w:rsidP="001C4348">
            <w:pPr>
              <w:jc w:val="center"/>
              <w:rPr>
                <w:sz w:val="16"/>
                <w:szCs w:val="16"/>
              </w:rPr>
            </w:pPr>
            <w:r w:rsidRPr="0096652A">
              <w:rPr>
                <w:sz w:val="16"/>
                <w:szCs w:val="16"/>
              </w:rPr>
              <w:t>-</w:t>
            </w:r>
          </w:p>
        </w:tc>
        <w:tc>
          <w:tcPr>
            <w:tcW w:w="865" w:type="dxa"/>
            <w:shd w:val="clear" w:color="auto" w:fill="auto"/>
            <w:vAlign w:val="center"/>
          </w:tcPr>
          <w:p w:rsidR="00933207" w:rsidRPr="0096652A" w:rsidRDefault="00933207" w:rsidP="001C4348">
            <w:pPr>
              <w:jc w:val="center"/>
              <w:rPr>
                <w:sz w:val="16"/>
                <w:szCs w:val="16"/>
              </w:rPr>
            </w:pPr>
            <w:r w:rsidRPr="0096652A">
              <w:rPr>
                <w:sz w:val="16"/>
                <w:szCs w:val="16"/>
              </w:rPr>
              <w:t>0,00008</w:t>
            </w:r>
          </w:p>
        </w:tc>
        <w:tc>
          <w:tcPr>
            <w:tcW w:w="850" w:type="dxa"/>
            <w:shd w:val="clear" w:color="auto" w:fill="auto"/>
            <w:vAlign w:val="center"/>
          </w:tcPr>
          <w:p w:rsidR="00933207" w:rsidRPr="0096652A" w:rsidRDefault="0096652A" w:rsidP="00D050C9">
            <w:pPr>
              <w:jc w:val="center"/>
              <w:rPr>
                <w:sz w:val="16"/>
                <w:szCs w:val="16"/>
                <w:lang w:eastAsia="ru-RU"/>
              </w:rPr>
            </w:pPr>
            <w:r w:rsidRPr="0096652A">
              <w:rPr>
                <w:color w:val="000000"/>
                <w:sz w:val="16"/>
                <w:szCs w:val="16"/>
              </w:rPr>
              <w:t>0,0002</w:t>
            </w:r>
            <w:r w:rsidR="00D050C9">
              <w:rPr>
                <w:color w:val="000000"/>
                <w:sz w:val="16"/>
                <w:szCs w:val="16"/>
              </w:rPr>
              <w:t>9</w:t>
            </w:r>
          </w:p>
        </w:tc>
        <w:tc>
          <w:tcPr>
            <w:tcW w:w="849" w:type="dxa"/>
            <w:shd w:val="clear" w:color="auto" w:fill="auto"/>
            <w:vAlign w:val="center"/>
          </w:tcPr>
          <w:p w:rsidR="00933207" w:rsidRPr="0096652A" w:rsidRDefault="00933207" w:rsidP="001C4348">
            <w:pPr>
              <w:jc w:val="center"/>
              <w:rPr>
                <w:sz w:val="16"/>
                <w:szCs w:val="16"/>
              </w:rPr>
            </w:pPr>
            <w:r w:rsidRPr="0096652A">
              <w:rPr>
                <w:sz w:val="16"/>
                <w:szCs w:val="16"/>
              </w:rPr>
              <w:t>0,00026</w:t>
            </w:r>
          </w:p>
        </w:tc>
      </w:tr>
    </w:tbl>
    <w:p w:rsidR="00CE5A77" w:rsidRDefault="00CE5A77" w:rsidP="008F1BA9">
      <w:pPr>
        <w:pStyle w:val="a5"/>
        <w:spacing w:after="0" w:line="276" w:lineRule="auto"/>
        <w:ind w:left="0" w:firstLine="709"/>
        <w:jc w:val="both"/>
        <w:rPr>
          <w:color w:val="000000"/>
          <w:sz w:val="20"/>
          <w:lang w:val="uk-UA"/>
        </w:rPr>
      </w:pPr>
    </w:p>
    <w:p w:rsidR="00455DD6" w:rsidRPr="008F1BA9" w:rsidRDefault="00455DD6" w:rsidP="008F1BA9">
      <w:pPr>
        <w:pStyle w:val="a5"/>
        <w:spacing w:after="0" w:line="276" w:lineRule="auto"/>
        <w:ind w:left="0" w:firstLine="709"/>
        <w:jc w:val="both"/>
        <w:rPr>
          <w:color w:val="000000"/>
          <w:sz w:val="20"/>
          <w:lang w:val="uk-UA"/>
        </w:rPr>
      </w:pPr>
      <w:r w:rsidRPr="008F1BA9">
        <w:rPr>
          <w:color w:val="000000"/>
          <w:sz w:val="20"/>
          <w:lang w:val="uk-UA"/>
        </w:rPr>
        <w:t xml:space="preserve">По  організованих джерелах №№3, 5, 6, 26, 35, 36  проводилися прямі інструментально-лабораторні вимірювання відповідно до вимог КНД 211.2.3.063-98.  </w:t>
      </w:r>
    </w:p>
    <w:p w:rsidR="00D46549" w:rsidRDefault="00D46549" w:rsidP="008F1BA9">
      <w:pPr>
        <w:spacing w:line="276" w:lineRule="auto"/>
        <w:ind w:firstLine="709"/>
        <w:jc w:val="both"/>
        <w:rPr>
          <w:color w:val="000000"/>
          <w:sz w:val="20"/>
          <w:szCs w:val="20"/>
        </w:rPr>
      </w:pPr>
    </w:p>
    <w:p w:rsidR="00736A7E" w:rsidRPr="008F1BA9" w:rsidRDefault="008068E8" w:rsidP="008F1BA9">
      <w:pPr>
        <w:spacing w:line="276" w:lineRule="auto"/>
        <w:ind w:firstLine="709"/>
        <w:jc w:val="both"/>
        <w:rPr>
          <w:sz w:val="20"/>
          <w:szCs w:val="20"/>
        </w:rPr>
      </w:pPr>
      <w:r w:rsidRPr="008F1BA9">
        <w:rPr>
          <w:color w:val="000000"/>
          <w:sz w:val="20"/>
          <w:szCs w:val="20"/>
        </w:rPr>
        <w:t xml:space="preserve">Прямі інструментально-лабораторні вимірювання для джерел викиду №№14, 15, 17-20, </w:t>
      </w:r>
      <w:r w:rsidR="00736A7E" w:rsidRPr="008F1BA9">
        <w:rPr>
          <w:color w:val="000000"/>
          <w:sz w:val="20"/>
          <w:szCs w:val="20"/>
        </w:rPr>
        <w:t xml:space="preserve">41, 43-46 </w:t>
      </w:r>
      <w:r w:rsidRPr="008F1BA9">
        <w:rPr>
          <w:color w:val="000000"/>
          <w:sz w:val="20"/>
          <w:szCs w:val="20"/>
        </w:rPr>
        <w:t xml:space="preserve">не можливо здійснити через невідповідність умов вимірювання вимогам пунктів 10.3, 14.2 (щодо тривалості відбору проб та кількості відборів проб) КНД 211.2.3.063-98 </w:t>
      </w:r>
      <w:r w:rsidR="00736A7E" w:rsidRPr="008F1BA9">
        <w:rPr>
          <w:color w:val="000000"/>
          <w:sz w:val="20"/>
          <w:szCs w:val="20"/>
        </w:rPr>
        <w:t xml:space="preserve">«Керівний нормативний документ», </w:t>
      </w:r>
      <w:r w:rsidR="00736A7E" w:rsidRPr="008F1BA9">
        <w:rPr>
          <w:sz w:val="20"/>
          <w:szCs w:val="20"/>
        </w:rPr>
        <w:t>тому розрахунок викидів забруднюючих речовин проведено розрахунковим методом.</w:t>
      </w:r>
    </w:p>
    <w:p w:rsidR="00736A7E" w:rsidRPr="008F1BA9" w:rsidRDefault="00736A7E" w:rsidP="008F1BA9">
      <w:pPr>
        <w:spacing w:line="276" w:lineRule="auto"/>
        <w:ind w:firstLine="709"/>
        <w:jc w:val="both"/>
        <w:rPr>
          <w:sz w:val="20"/>
          <w:szCs w:val="20"/>
        </w:rPr>
      </w:pPr>
    </w:p>
    <w:p w:rsidR="00736A7E" w:rsidRPr="008F1BA9" w:rsidRDefault="00736A7E" w:rsidP="008F1BA9">
      <w:pPr>
        <w:spacing w:line="276" w:lineRule="auto"/>
        <w:ind w:firstLine="709"/>
        <w:jc w:val="both"/>
        <w:rPr>
          <w:sz w:val="20"/>
          <w:szCs w:val="20"/>
        </w:rPr>
      </w:pPr>
      <w:r w:rsidRPr="008F1BA9">
        <w:rPr>
          <w:sz w:val="20"/>
          <w:szCs w:val="20"/>
        </w:rPr>
        <w:t>Розташування місця вимірювання параметрів газопилового потоку не відповідає вимогам пункту 5.1.3.1 КНД 211.2.3.063 – 98 та місце відбору проб неможливо обладнати з максимально можливим наближенням до виконання вимог  п. 5.1.3, тому виконати контрольні заміри викидів неможливо для джерел викиду №29-32, 59, тому розрахунок викидів забруднюючих речовин проведено розрахунковим методом.</w:t>
      </w:r>
    </w:p>
    <w:p w:rsidR="00D4240F" w:rsidRPr="008F1BA9" w:rsidRDefault="00D4240F" w:rsidP="008F1BA9">
      <w:pPr>
        <w:pStyle w:val="a5"/>
        <w:spacing w:after="0" w:line="276" w:lineRule="auto"/>
        <w:ind w:left="0" w:firstLine="709"/>
        <w:jc w:val="both"/>
        <w:rPr>
          <w:color w:val="000000"/>
          <w:sz w:val="20"/>
          <w:lang w:val="uk-UA"/>
        </w:rPr>
      </w:pPr>
    </w:p>
    <w:p w:rsidR="00D4240F" w:rsidRPr="008F1BA9" w:rsidRDefault="00D4240F" w:rsidP="008F1BA9">
      <w:pPr>
        <w:pStyle w:val="a5"/>
        <w:spacing w:after="0" w:line="276" w:lineRule="auto"/>
        <w:ind w:left="0" w:firstLine="709"/>
        <w:jc w:val="both"/>
        <w:rPr>
          <w:color w:val="000000"/>
          <w:sz w:val="20"/>
          <w:lang w:val="uk-UA"/>
        </w:rPr>
      </w:pPr>
      <w:r w:rsidRPr="008F1BA9">
        <w:rPr>
          <w:color w:val="000000"/>
          <w:sz w:val="20"/>
          <w:lang w:val="uk-UA"/>
        </w:rPr>
        <w:t xml:space="preserve">Розрахунки викидів шкідливих речовин в атмосферне повітря проводились розрахунковим методом для джерел викиду забруднюючих речовин №№1, 2, 4, 7-13, </w:t>
      </w:r>
      <w:r w:rsidR="00067AB0">
        <w:rPr>
          <w:color w:val="000000"/>
          <w:sz w:val="20"/>
          <w:lang w:val="uk-UA"/>
        </w:rPr>
        <w:t xml:space="preserve">16, </w:t>
      </w:r>
      <w:r w:rsidRPr="008F1BA9">
        <w:rPr>
          <w:color w:val="000000"/>
          <w:sz w:val="20"/>
          <w:lang w:val="uk-UA"/>
        </w:rPr>
        <w:t xml:space="preserve">21-25, 27, 28, </w:t>
      </w:r>
      <w:r w:rsidR="008F1BA9" w:rsidRPr="008F1BA9">
        <w:rPr>
          <w:color w:val="000000"/>
          <w:sz w:val="20"/>
          <w:lang w:val="uk-UA"/>
        </w:rPr>
        <w:t xml:space="preserve">33, 34, 37-40, 42, 47-58, </w:t>
      </w:r>
      <w:r w:rsidRPr="008F1BA9">
        <w:rPr>
          <w:color w:val="000000"/>
          <w:sz w:val="20"/>
          <w:lang w:val="uk-UA"/>
        </w:rPr>
        <w:t>так як це є неорганізовані джерела викиду.</w:t>
      </w:r>
    </w:p>
    <w:p w:rsidR="00736A7E" w:rsidRPr="000452C4" w:rsidRDefault="00736A7E" w:rsidP="00736A7E">
      <w:pPr>
        <w:ind w:firstLine="709"/>
        <w:jc w:val="both"/>
        <w:rPr>
          <w:sz w:val="18"/>
          <w:szCs w:val="18"/>
        </w:rPr>
      </w:pPr>
    </w:p>
    <w:p w:rsidR="00925449" w:rsidRDefault="00925449" w:rsidP="00736A7E">
      <w:pPr>
        <w:pStyle w:val="a5"/>
        <w:ind w:left="0" w:firstLine="709"/>
        <w:jc w:val="both"/>
        <w:rPr>
          <w:color w:val="000000"/>
          <w:sz w:val="20"/>
          <w:lang w:val="uk-UA"/>
        </w:rPr>
      </w:pPr>
    </w:p>
    <w:p w:rsidR="00736A7E" w:rsidRPr="00736A7E" w:rsidRDefault="00736A7E" w:rsidP="00736A7E">
      <w:pPr>
        <w:pStyle w:val="a5"/>
        <w:ind w:left="0" w:firstLine="709"/>
        <w:jc w:val="both"/>
        <w:rPr>
          <w:color w:val="000000"/>
          <w:sz w:val="20"/>
          <w:lang w:val="uk-UA"/>
        </w:rPr>
        <w:sectPr w:rsidR="00736A7E" w:rsidRPr="00736A7E" w:rsidSect="00922748">
          <w:footnotePr>
            <w:pos w:val="beneathText"/>
          </w:footnotePr>
          <w:pgSz w:w="16837" w:h="11905" w:orient="landscape"/>
          <w:pgMar w:top="720" w:right="720" w:bottom="720" w:left="720" w:header="720" w:footer="720" w:gutter="0"/>
          <w:cols w:space="720"/>
          <w:docGrid w:linePitch="360"/>
        </w:sectPr>
      </w:pPr>
    </w:p>
    <w:p w:rsidR="00EE3CCD" w:rsidRPr="00CD01A1" w:rsidRDefault="00EE3CCD" w:rsidP="00B600B5">
      <w:pPr>
        <w:jc w:val="center"/>
        <w:rPr>
          <w:b/>
        </w:rPr>
      </w:pPr>
      <w:r w:rsidRPr="00CD01A1">
        <w:rPr>
          <w:b/>
        </w:rPr>
        <w:lastRenderedPageBreak/>
        <w:t>Характеристика  викидів забруднюючих речовин у атмосферне повітря, що  відводяться  від  окремих  типів  обладнання і  споруд  і  надходять до  джерела  викиду в атмосферне повітря</w:t>
      </w:r>
    </w:p>
    <w:p w:rsidR="00EE3CCD" w:rsidRPr="00CD01A1" w:rsidRDefault="00EE3CCD" w:rsidP="00B600B5">
      <w:pPr>
        <w:jc w:val="right"/>
      </w:pPr>
      <w:r w:rsidRPr="00CD01A1">
        <w:t xml:space="preserve">                 Таблиця  6.3</w:t>
      </w:r>
    </w:p>
    <w:tbl>
      <w:tblPr>
        <w:tblW w:w="15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75"/>
        <w:gridCol w:w="1134"/>
        <w:gridCol w:w="884"/>
        <w:gridCol w:w="851"/>
        <w:gridCol w:w="850"/>
        <w:gridCol w:w="1134"/>
        <w:gridCol w:w="1418"/>
        <w:gridCol w:w="2545"/>
        <w:gridCol w:w="1311"/>
        <w:gridCol w:w="1197"/>
        <w:gridCol w:w="1237"/>
      </w:tblGrid>
      <w:tr w:rsidR="00277CCB" w:rsidRPr="005B1922" w:rsidTr="001C4348">
        <w:trPr>
          <w:trHeight w:hRule="exact" w:val="605"/>
        </w:trPr>
        <w:tc>
          <w:tcPr>
            <w:tcW w:w="851" w:type="dxa"/>
            <w:vMerge w:val="restart"/>
            <w:shd w:val="clear" w:color="auto" w:fill="auto"/>
            <w:vAlign w:val="center"/>
          </w:tcPr>
          <w:p w:rsidR="00277CCB" w:rsidRPr="005B1922" w:rsidRDefault="00277CCB" w:rsidP="001C4348">
            <w:pPr>
              <w:snapToGrid w:val="0"/>
              <w:ind w:left="-161" w:right="-108"/>
              <w:jc w:val="center"/>
              <w:rPr>
                <w:sz w:val="16"/>
                <w:szCs w:val="16"/>
              </w:rPr>
            </w:pPr>
            <w:r w:rsidRPr="005B1922">
              <w:rPr>
                <w:sz w:val="16"/>
                <w:szCs w:val="16"/>
              </w:rPr>
              <w:t>№</w:t>
            </w:r>
          </w:p>
          <w:p w:rsidR="00277CCB" w:rsidRPr="005B1922" w:rsidRDefault="00277CCB" w:rsidP="001C4348">
            <w:pPr>
              <w:ind w:left="-161" w:right="-108"/>
              <w:jc w:val="center"/>
              <w:rPr>
                <w:sz w:val="16"/>
                <w:szCs w:val="16"/>
              </w:rPr>
            </w:pPr>
            <w:r w:rsidRPr="005B1922">
              <w:rPr>
                <w:sz w:val="16"/>
                <w:szCs w:val="16"/>
              </w:rPr>
              <w:t>джерела викиду</w:t>
            </w:r>
          </w:p>
        </w:tc>
        <w:tc>
          <w:tcPr>
            <w:tcW w:w="1809" w:type="dxa"/>
            <w:gridSpan w:val="2"/>
            <w:vMerge w:val="restart"/>
            <w:shd w:val="clear" w:color="auto" w:fill="auto"/>
            <w:vAlign w:val="center"/>
          </w:tcPr>
          <w:p w:rsidR="00277CCB" w:rsidRPr="005B1922" w:rsidRDefault="00277CCB" w:rsidP="001C4348">
            <w:pPr>
              <w:snapToGrid w:val="0"/>
              <w:ind w:right="-108"/>
              <w:jc w:val="center"/>
              <w:rPr>
                <w:sz w:val="16"/>
                <w:szCs w:val="16"/>
              </w:rPr>
            </w:pPr>
            <w:r w:rsidRPr="005B1922">
              <w:rPr>
                <w:sz w:val="16"/>
                <w:szCs w:val="16"/>
              </w:rPr>
              <w:t>Джерела утворення</w:t>
            </w:r>
          </w:p>
        </w:tc>
        <w:tc>
          <w:tcPr>
            <w:tcW w:w="1134" w:type="dxa"/>
            <w:vMerge w:val="restart"/>
            <w:shd w:val="clear" w:color="auto" w:fill="auto"/>
            <w:vAlign w:val="center"/>
          </w:tcPr>
          <w:p w:rsidR="00277CCB" w:rsidRPr="005B1922" w:rsidRDefault="00277CCB" w:rsidP="001C4348">
            <w:pPr>
              <w:snapToGrid w:val="0"/>
              <w:ind w:left="-108" w:right="-108"/>
              <w:jc w:val="center"/>
              <w:rPr>
                <w:sz w:val="16"/>
                <w:szCs w:val="16"/>
              </w:rPr>
            </w:pPr>
            <w:r w:rsidRPr="005B1922">
              <w:rPr>
                <w:sz w:val="16"/>
                <w:szCs w:val="16"/>
              </w:rPr>
              <w:t>Місце</w:t>
            </w:r>
          </w:p>
          <w:p w:rsidR="00277CCB" w:rsidRPr="005B1922" w:rsidRDefault="00277CCB" w:rsidP="001C4348">
            <w:pPr>
              <w:ind w:left="-108" w:right="-108"/>
              <w:jc w:val="center"/>
              <w:rPr>
                <w:sz w:val="16"/>
                <w:szCs w:val="16"/>
              </w:rPr>
            </w:pPr>
            <w:r w:rsidRPr="005B1922">
              <w:rPr>
                <w:sz w:val="16"/>
                <w:szCs w:val="16"/>
              </w:rPr>
              <w:t>відбору проб</w:t>
            </w:r>
          </w:p>
        </w:tc>
        <w:tc>
          <w:tcPr>
            <w:tcW w:w="884" w:type="dxa"/>
            <w:vMerge w:val="restart"/>
            <w:shd w:val="clear" w:color="auto" w:fill="auto"/>
            <w:vAlign w:val="center"/>
          </w:tcPr>
          <w:p w:rsidR="00277CCB" w:rsidRPr="005B1922" w:rsidRDefault="00277CCB" w:rsidP="001C4348">
            <w:pPr>
              <w:tabs>
                <w:tab w:val="left" w:pos="656"/>
              </w:tabs>
              <w:snapToGrid w:val="0"/>
              <w:jc w:val="center"/>
              <w:rPr>
                <w:sz w:val="16"/>
                <w:szCs w:val="16"/>
              </w:rPr>
            </w:pPr>
            <w:r w:rsidRPr="005B1922">
              <w:rPr>
                <w:sz w:val="16"/>
                <w:szCs w:val="16"/>
              </w:rPr>
              <w:t>Діаметр газоходу,</w:t>
            </w:r>
          </w:p>
          <w:p w:rsidR="00277CCB" w:rsidRPr="005B1922" w:rsidRDefault="00277CCB" w:rsidP="001C4348">
            <w:pPr>
              <w:ind w:left="-108" w:right="-108"/>
              <w:jc w:val="center"/>
              <w:rPr>
                <w:sz w:val="16"/>
                <w:szCs w:val="16"/>
              </w:rPr>
            </w:pPr>
            <w:r w:rsidRPr="005B1922">
              <w:rPr>
                <w:sz w:val="16"/>
                <w:szCs w:val="16"/>
              </w:rPr>
              <w:t xml:space="preserve">м </w:t>
            </w:r>
          </w:p>
        </w:tc>
        <w:tc>
          <w:tcPr>
            <w:tcW w:w="2835" w:type="dxa"/>
            <w:gridSpan w:val="3"/>
            <w:vMerge w:val="restart"/>
            <w:shd w:val="clear" w:color="auto" w:fill="auto"/>
            <w:vAlign w:val="center"/>
          </w:tcPr>
          <w:p w:rsidR="00277CCB" w:rsidRPr="005B1922" w:rsidRDefault="00277CCB" w:rsidP="001C4348">
            <w:pPr>
              <w:snapToGrid w:val="0"/>
              <w:ind w:left="-108" w:right="-108"/>
              <w:jc w:val="center"/>
              <w:rPr>
                <w:sz w:val="16"/>
                <w:szCs w:val="16"/>
              </w:rPr>
            </w:pPr>
            <w:r w:rsidRPr="005B1922">
              <w:rPr>
                <w:sz w:val="16"/>
                <w:szCs w:val="16"/>
              </w:rPr>
              <w:t>Параметри газопилового потоку в газоході</w:t>
            </w:r>
          </w:p>
        </w:tc>
        <w:tc>
          <w:tcPr>
            <w:tcW w:w="1418" w:type="dxa"/>
            <w:vMerge w:val="restart"/>
            <w:shd w:val="clear" w:color="auto" w:fill="auto"/>
            <w:vAlign w:val="center"/>
          </w:tcPr>
          <w:p w:rsidR="00277CCB" w:rsidRPr="005B1922" w:rsidRDefault="00277CCB" w:rsidP="001C4348">
            <w:pPr>
              <w:snapToGrid w:val="0"/>
              <w:ind w:left="-108" w:right="-108"/>
              <w:jc w:val="center"/>
              <w:rPr>
                <w:sz w:val="16"/>
                <w:szCs w:val="16"/>
              </w:rPr>
            </w:pPr>
            <w:r w:rsidRPr="005B1922">
              <w:rPr>
                <w:sz w:val="16"/>
                <w:szCs w:val="16"/>
              </w:rPr>
              <w:t>Код</w:t>
            </w:r>
            <w:r w:rsidRPr="005B1922">
              <w:rPr>
                <w:sz w:val="16"/>
                <w:szCs w:val="16"/>
              </w:rPr>
              <w:br/>
              <w:t>забруднюючої речовини</w:t>
            </w:r>
          </w:p>
        </w:tc>
        <w:tc>
          <w:tcPr>
            <w:tcW w:w="2545" w:type="dxa"/>
            <w:vMerge w:val="restart"/>
            <w:shd w:val="clear" w:color="auto" w:fill="auto"/>
            <w:vAlign w:val="center"/>
          </w:tcPr>
          <w:p w:rsidR="00277CCB" w:rsidRPr="005B1922" w:rsidRDefault="00277CCB" w:rsidP="001C4348">
            <w:pPr>
              <w:snapToGrid w:val="0"/>
              <w:ind w:left="-108" w:right="-108"/>
              <w:jc w:val="center"/>
              <w:rPr>
                <w:sz w:val="16"/>
                <w:szCs w:val="16"/>
              </w:rPr>
            </w:pPr>
            <w:r w:rsidRPr="005B1922">
              <w:rPr>
                <w:sz w:val="16"/>
                <w:szCs w:val="16"/>
              </w:rPr>
              <w:t>Найменування</w:t>
            </w:r>
            <w:r w:rsidRPr="005B1922">
              <w:rPr>
                <w:sz w:val="16"/>
                <w:szCs w:val="16"/>
              </w:rPr>
              <w:br/>
              <w:t>забруднюючої</w:t>
            </w:r>
          </w:p>
          <w:p w:rsidR="00277CCB" w:rsidRPr="005B1922" w:rsidRDefault="00277CCB" w:rsidP="001C4348">
            <w:pPr>
              <w:ind w:left="-108" w:right="-108"/>
              <w:jc w:val="center"/>
              <w:rPr>
                <w:sz w:val="16"/>
                <w:szCs w:val="16"/>
              </w:rPr>
            </w:pPr>
            <w:r w:rsidRPr="005B1922">
              <w:rPr>
                <w:sz w:val="16"/>
                <w:szCs w:val="16"/>
              </w:rPr>
              <w:t>речовини</w:t>
            </w:r>
          </w:p>
        </w:tc>
        <w:tc>
          <w:tcPr>
            <w:tcW w:w="1311" w:type="dxa"/>
            <w:vMerge w:val="restart"/>
            <w:shd w:val="clear" w:color="auto" w:fill="auto"/>
            <w:vAlign w:val="center"/>
          </w:tcPr>
          <w:p w:rsidR="00277CCB" w:rsidRPr="005B1922" w:rsidRDefault="00277CCB" w:rsidP="001C4348">
            <w:pPr>
              <w:snapToGrid w:val="0"/>
              <w:ind w:left="-108" w:right="-30"/>
              <w:jc w:val="center"/>
              <w:rPr>
                <w:sz w:val="16"/>
                <w:szCs w:val="16"/>
                <w:vertAlign w:val="superscript"/>
              </w:rPr>
            </w:pPr>
            <w:r w:rsidRPr="005B1922">
              <w:rPr>
                <w:sz w:val="16"/>
                <w:szCs w:val="16"/>
              </w:rPr>
              <w:t>Максимальна масова концентрація забруднюючої речовини,</w:t>
            </w:r>
            <w:r w:rsidRPr="005B1922">
              <w:rPr>
                <w:sz w:val="16"/>
                <w:szCs w:val="16"/>
              </w:rPr>
              <w:br/>
              <w:t>мг/м</w:t>
            </w:r>
            <w:r w:rsidRPr="005B1922">
              <w:rPr>
                <w:sz w:val="16"/>
                <w:szCs w:val="16"/>
                <w:vertAlign w:val="superscript"/>
              </w:rPr>
              <w:t>3</w:t>
            </w:r>
          </w:p>
        </w:tc>
        <w:tc>
          <w:tcPr>
            <w:tcW w:w="2434" w:type="dxa"/>
            <w:gridSpan w:val="2"/>
            <w:shd w:val="clear" w:color="auto" w:fill="auto"/>
            <w:vAlign w:val="center"/>
          </w:tcPr>
          <w:p w:rsidR="00277CCB" w:rsidRPr="005B1922" w:rsidRDefault="00277CCB" w:rsidP="001C4348">
            <w:pPr>
              <w:snapToGrid w:val="0"/>
              <w:ind w:left="-186" w:right="-10"/>
              <w:jc w:val="center"/>
              <w:rPr>
                <w:sz w:val="16"/>
                <w:szCs w:val="16"/>
              </w:rPr>
            </w:pPr>
            <w:r w:rsidRPr="005B1922">
              <w:rPr>
                <w:sz w:val="16"/>
                <w:szCs w:val="16"/>
              </w:rPr>
              <w:t>Потужність викиду</w:t>
            </w:r>
          </w:p>
        </w:tc>
      </w:tr>
      <w:tr w:rsidR="00277CCB" w:rsidRPr="005B1922" w:rsidTr="001C4348">
        <w:trPr>
          <w:trHeight w:hRule="exact" w:val="32"/>
        </w:trPr>
        <w:tc>
          <w:tcPr>
            <w:tcW w:w="851" w:type="dxa"/>
            <w:vMerge/>
            <w:shd w:val="clear" w:color="auto" w:fill="auto"/>
            <w:vAlign w:val="center"/>
          </w:tcPr>
          <w:p w:rsidR="00277CCB" w:rsidRPr="005B1922" w:rsidRDefault="00277CCB" w:rsidP="001C4348">
            <w:pPr>
              <w:jc w:val="center"/>
              <w:rPr>
                <w:sz w:val="16"/>
                <w:szCs w:val="16"/>
              </w:rPr>
            </w:pPr>
          </w:p>
        </w:tc>
        <w:tc>
          <w:tcPr>
            <w:tcW w:w="1809" w:type="dxa"/>
            <w:gridSpan w:val="2"/>
            <w:vMerge/>
            <w:shd w:val="clear" w:color="auto" w:fill="auto"/>
            <w:vAlign w:val="center"/>
          </w:tcPr>
          <w:p w:rsidR="00277CCB" w:rsidRPr="005B1922" w:rsidRDefault="00277CCB" w:rsidP="001C4348">
            <w:pPr>
              <w:jc w:val="center"/>
              <w:rPr>
                <w:sz w:val="16"/>
                <w:szCs w:val="16"/>
              </w:rPr>
            </w:pPr>
          </w:p>
        </w:tc>
        <w:tc>
          <w:tcPr>
            <w:tcW w:w="1134" w:type="dxa"/>
            <w:vMerge/>
            <w:shd w:val="clear" w:color="auto" w:fill="auto"/>
            <w:vAlign w:val="center"/>
          </w:tcPr>
          <w:p w:rsidR="00277CCB" w:rsidRPr="005B1922" w:rsidRDefault="00277CCB" w:rsidP="001C4348">
            <w:pPr>
              <w:jc w:val="center"/>
              <w:rPr>
                <w:sz w:val="16"/>
                <w:szCs w:val="16"/>
              </w:rPr>
            </w:pPr>
          </w:p>
        </w:tc>
        <w:tc>
          <w:tcPr>
            <w:tcW w:w="884" w:type="dxa"/>
            <w:vMerge/>
            <w:shd w:val="clear" w:color="auto" w:fill="auto"/>
            <w:vAlign w:val="center"/>
          </w:tcPr>
          <w:p w:rsidR="00277CCB" w:rsidRPr="005B1922" w:rsidRDefault="00277CCB" w:rsidP="001C4348">
            <w:pPr>
              <w:jc w:val="center"/>
              <w:rPr>
                <w:sz w:val="16"/>
                <w:szCs w:val="16"/>
              </w:rPr>
            </w:pPr>
          </w:p>
        </w:tc>
        <w:tc>
          <w:tcPr>
            <w:tcW w:w="2835" w:type="dxa"/>
            <w:gridSpan w:val="3"/>
            <w:vMerge/>
            <w:shd w:val="clear" w:color="auto" w:fill="auto"/>
            <w:vAlign w:val="center"/>
          </w:tcPr>
          <w:p w:rsidR="00277CCB" w:rsidRPr="005B1922" w:rsidRDefault="00277CCB" w:rsidP="001C4348">
            <w:pPr>
              <w:jc w:val="center"/>
              <w:rPr>
                <w:sz w:val="16"/>
                <w:szCs w:val="16"/>
              </w:rPr>
            </w:pPr>
          </w:p>
        </w:tc>
        <w:tc>
          <w:tcPr>
            <w:tcW w:w="1418" w:type="dxa"/>
            <w:vMerge/>
            <w:shd w:val="clear" w:color="auto" w:fill="auto"/>
            <w:vAlign w:val="center"/>
          </w:tcPr>
          <w:p w:rsidR="00277CCB" w:rsidRPr="005B1922" w:rsidRDefault="00277CCB" w:rsidP="001C4348">
            <w:pPr>
              <w:jc w:val="center"/>
              <w:rPr>
                <w:sz w:val="16"/>
                <w:szCs w:val="16"/>
              </w:rPr>
            </w:pPr>
          </w:p>
        </w:tc>
        <w:tc>
          <w:tcPr>
            <w:tcW w:w="2545" w:type="dxa"/>
            <w:vMerge/>
            <w:shd w:val="clear" w:color="auto" w:fill="auto"/>
            <w:vAlign w:val="center"/>
          </w:tcPr>
          <w:p w:rsidR="00277CCB" w:rsidRPr="005B1922" w:rsidRDefault="00277CCB" w:rsidP="001C4348">
            <w:pPr>
              <w:jc w:val="center"/>
              <w:rPr>
                <w:sz w:val="16"/>
                <w:szCs w:val="16"/>
              </w:rPr>
            </w:pPr>
          </w:p>
        </w:tc>
        <w:tc>
          <w:tcPr>
            <w:tcW w:w="1311" w:type="dxa"/>
            <w:vMerge/>
            <w:shd w:val="clear" w:color="auto" w:fill="auto"/>
            <w:vAlign w:val="center"/>
          </w:tcPr>
          <w:p w:rsidR="00277CCB" w:rsidRPr="005B1922" w:rsidRDefault="00277CCB" w:rsidP="001C4348">
            <w:pPr>
              <w:jc w:val="center"/>
              <w:rPr>
                <w:sz w:val="16"/>
                <w:szCs w:val="16"/>
              </w:rPr>
            </w:pPr>
          </w:p>
        </w:tc>
        <w:tc>
          <w:tcPr>
            <w:tcW w:w="1197" w:type="dxa"/>
            <w:vMerge w:val="restart"/>
            <w:shd w:val="clear" w:color="auto" w:fill="auto"/>
            <w:vAlign w:val="center"/>
          </w:tcPr>
          <w:p w:rsidR="00277CCB" w:rsidRPr="005B1922" w:rsidRDefault="00277CCB" w:rsidP="001C4348">
            <w:pPr>
              <w:snapToGrid w:val="0"/>
              <w:jc w:val="center"/>
              <w:rPr>
                <w:sz w:val="16"/>
                <w:szCs w:val="16"/>
              </w:rPr>
            </w:pPr>
            <w:r w:rsidRPr="005B1922">
              <w:rPr>
                <w:sz w:val="16"/>
                <w:szCs w:val="16"/>
              </w:rPr>
              <w:t>г/сек.</w:t>
            </w:r>
          </w:p>
        </w:tc>
        <w:tc>
          <w:tcPr>
            <w:tcW w:w="1237" w:type="dxa"/>
            <w:vMerge w:val="restart"/>
            <w:shd w:val="clear" w:color="auto" w:fill="auto"/>
            <w:vAlign w:val="center"/>
          </w:tcPr>
          <w:p w:rsidR="00277CCB" w:rsidRPr="005B1922" w:rsidRDefault="00277CCB" w:rsidP="001C4348">
            <w:pPr>
              <w:snapToGrid w:val="0"/>
              <w:jc w:val="center"/>
              <w:rPr>
                <w:sz w:val="16"/>
                <w:szCs w:val="16"/>
              </w:rPr>
            </w:pPr>
            <w:r w:rsidRPr="005B1922">
              <w:rPr>
                <w:sz w:val="16"/>
                <w:szCs w:val="16"/>
              </w:rPr>
              <w:t>кг / год.</w:t>
            </w:r>
          </w:p>
        </w:tc>
      </w:tr>
      <w:tr w:rsidR="00277CCB" w:rsidRPr="005B1922" w:rsidTr="001C4348">
        <w:trPr>
          <w:trHeight w:hRule="exact" w:val="601"/>
        </w:trPr>
        <w:tc>
          <w:tcPr>
            <w:tcW w:w="851" w:type="dxa"/>
            <w:vMerge/>
            <w:shd w:val="clear" w:color="auto" w:fill="auto"/>
            <w:vAlign w:val="center"/>
          </w:tcPr>
          <w:p w:rsidR="00277CCB" w:rsidRPr="005B1922" w:rsidRDefault="00277CCB" w:rsidP="001C4348">
            <w:pPr>
              <w:jc w:val="center"/>
              <w:rPr>
                <w:sz w:val="16"/>
                <w:szCs w:val="16"/>
              </w:rPr>
            </w:pPr>
          </w:p>
        </w:tc>
        <w:tc>
          <w:tcPr>
            <w:tcW w:w="1134" w:type="dxa"/>
            <w:shd w:val="clear" w:color="auto" w:fill="auto"/>
            <w:vAlign w:val="center"/>
          </w:tcPr>
          <w:p w:rsidR="00277CCB" w:rsidRPr="005B1922" w:rsidRDefault="00277CCB" w:rsidP="001C4348">
            <w:pPr>
              <w:snapToGrid w:val="0"/>
              <w:ind w:left="-108" w:right="-80"/>
              <w:jc w:val="center"/>
              <w:rPr>
                <w:sz w:val="16"/>
                <w:szCs w:val="16"/>
              </w:rPr>
            </w:pPr>
            <w:r w:rsidRPr="005B1922">
              <w:rPr>
                <w:sz w:val="16"/>
                <w:szCs w:val="16"/>
              </w:rPr>
              <w:t>найменування</w:t>
            </w:r>
          </w:p>
        </w:tc>
        <w:tc>
          <w:tcPr>
            <w:tcW w:w="675" w:type="dxa"/>
            <w:shd w:val="clear" w:color="auto" w:fill="auto"/>
            <w:vAlign w:val="center"/>
          </w:tcPr>
          <w:p w:rsidR="00277CCB" w:rsidRPr="005B1922" w:rsidRDefault="00277CCB" w:rsidP="001C4348">
            <w:pPr>
              <w:tabs>
                <w:tab w:val="left" w:pos="656"/>
              </w:tabs>
              <w:snapToGrid w:val="0"/>
              <w:ind w:left="-136" w:right="-108"/>
              <w:jc w:val="center"/>
              <w:rPr>
                <w:sz w:val="16"/>
                <w:szCs w:val="16"/>
              </w:rPr>
            </w:pPr>
            <w:r w:rsidRPr="005B1922">
              <w:rPr>
                <w:sz w:val="16"/>
                <w:szCs w:val="16"/>
              </w:rPr>
              <w:t>номер</w:t>
            </w:r>
          </w:p>
        </w:tc>
        <w:tc>
          <w:tcPr>
            <w:tcW w:w="1134" w:type="dxa"/>
            <w:vMerge/>
            <w:shd w:val="clear" w:color="auto" w:fill="auto"/>
            <w:vAlign w:val="center"/>
          </w:tcPr>
          <w:p w:rsidR="00277CCB" w:rsidRPr="005B1922" w:rsidRDefault="00277CCB" w:rsidP="001C4348">
            <w:pPr>
              <w:tabs>
                <w:tab w:val="left" w:pos="656"/>
              </w:tabs>
              <w:snapToGrid w:val="0"/>
              <w:ind w:left="-136" w:right="-108"/>
              <w:jc w:val="center"/>
              <w:rPr>
                <w:sz w:val="16"/>
                <w:szCs w:val="16"/>
              </w:rPr>
            </w:pPr>
          </w:p>
        </w:tc>
        <w:tc>
          <w:tcPr>
            <w:tcW w:w="884" w:type="dxa"/>
            <w:vMerge/>
            <w:shd w:val="clear" w:color="auto" w:fill="auto"/>
            <w:vAlign w:val="center"/>
          </w:tcPr>
          <w:p w:rsidR="00277CCB" w:rsidRPr="005B1922" w:rsidRDefault="00277CCB" w:rsidP="001C4348">
            <w:pPr>
              <w:snapToGrid w:val="0"/>
              <w:jc w:val="center"/>
              <w:rPr>
                <w:sz w:val="16"/>
                <w:szCs w:val="16"/>
              </w:rPr>
            </w:pPr>
          </w:p>
        </w:tc>
        <w:tc>
          <w:tcPr>
            <w:tcW w:w="851" w:type="dxa"/>
            <w:shd w:val="clear" w:color="auto" w:fill="auto"/>
            <w:vAlign w:val="center"/>
          </w:tcPr>
          <w:p w:rsidR="00277CCB" w:rsidRPr="005B1922" w:rsidRDefault="00277CCB" w:rsidP="001C4348">
            <w:pPr>
              <w:pStyle w:val="11"/>
              <w:snapToGrid w:val="0"/>
            </w:pPr>
            <w:r w:rsidRPr="005B1922">
              <w:t>Об’ємна витрата, м</w:t>
            </w:r>
            <w:r w:rsidRPr="005B1922">
              <w:rPr>
                <w:vertAlign w:val="superscript"/>
              </w:rPr>
              <w:t>3</w:t>
            </w:r>
            <w:r w:rsidRPr="005B1922">
              <w:t>/с</w:t>
            </w:r>
          </w:p>
          <w:p w:rsidR="00277CCB" w:rsidRPr="005B1922" w:rsidRDefault="00277CCB" w:rsidP="001C4348">
            <w:pPr>
              <w:jc w:val="center"/>
              <w:rPr>
                <w:sz w:val="16"/>
                <w:szCs w:val="16"/>
              </w:rPr>
            </w:pPr>
          </w:p>
        </w:tc>
        <w:tc>
          <w:tcPr>
            <w:tcW w:w="850" w:type="dxa"/>
            <w:shd w:val="clear" w:color="auto" w:fill="auto"/>
            <w:vAlign w:val="center"/>
          </w:tcPr>
          <w:p w:rsidR="00277CCB" w:rsidRPr="005B1922" w:rsidRDefault="00277CCB" w:rsidP="001C4348">
            <w:pPr>
              <w:snapToGrid w:val="0"/>
              <w:ind w:left="-122" w:right="-94"/>
              <w:jc w:val="center"/>
              <w:rPr>
                <w:sz w:val="16"/>
                <w:szCs w:val="16"/>
              </w:rPr>
            </w:pPr>
            <w:proofErr w:type="spellStart"/>
            <w:r w:rsidRPr="005B1922">
              <w:rPr>
                <w:sz w:val="16"/>
                <w:szCs w:val="16"/>
              </w:rPr>
              <w:t>швид-</w:t>
            </w:r>
            <w:proofErr w:type="spellEnd"/>
          </w:p>
          <w:p w:rsidR="00277CCB" w:rsidRPr="005B1922" w:rsidRDefault="00277CCB" w:rsidP="001C4348">
            <w:pPr>
              <w:ind w:left="-122" w:right="-94"/>
              <w:jc w:val="center"/>
              <w:rPr>
                <w:sz w:val="16"/>
                <w:szCs w:val="16"/>
              </w:rPr>
            </w:pPr>
            <w:r w:rsidRPr="005B1922">
              <w:rPr>
                <w:sz w:val="16"/>
                <w:szCs w:val="16"/>
              </w:rPr>
              <w:t>кість,</w:t>
            </w:r>
          </w:p>
          <w:p w:rsidR="00277CCB" w:rsidRPr="005B1922" w:rsidRDefault="00277CCB" w:rsidP="001C4348">
            <w:pPr>
              <w:jc w:val="center"/>
              <w:rPr>
                <w:sz w:val="16"/>
                <w:szCs w:val="16"/>
              </w:rPr>
            </w:pPr>
            <w:r w:rsidRPr="005B1922">
              <w:rPr>
                <w:sz w:val="16"/>
                <w:szCs w:val="16"/>
              </w:rPr>
              <w:t>м/с</w:t>
            </w:r>
          </w:p>
        </w:tc>
        <w:tc>
          <w:tcPr>
            <w:tcW w:w="1134" w:type="dxa"/>
            <w:shd w:val="clear" w:color="auto" w:fill="auto"/>
            <w:vAlign w:val="center"/>
          </w:tcPr>
          <w:p w:rsidR="00277CCB" w:rsidRPr="005B1922" w:rsidRDefault="00277CCB" w:rsidP="001C4348">
            <w:pPr>
              <w:snapToGrid w:val="0"/>
              <w:ind w:left="-122" w:right="-108"/>
              <w:jc w:val="center"/>
              <w:rPr>
                <w:sz w:val="16"/>
                <w:szCs w:val="16"/>
              </w:rPr>
            </w:pPr>
            <w:r w:rsidRPr="005B1922">
              <w:rPr>
                <w:sz w:val="16"/>
                <w:szCs w:val="16"/>
              </w:rPr>
              <w:t>температура,</w:t>
            </w:r>
          </w:p>
          <w:p w:rsidR="00277CCB" w:rsidRPr="005B1922" w:rsidRDefault="00277CCB" w:rsidP="001C4348">
            <w:pPr>
              <w:jc w:val="center"/>
              <w:rPr>
                <w:sz w:val="16"/>
                <w:szCs w:val="16"/>
              </w:rPr>
            </w:pPr>
            <w:r w:rsidRPr="005B1922">
              <w:rPr>
                <w:sz w:val="16"/>
                <w:szCs w:val="16"/>
              </w:rPr>
              <w:t>град С</w:t>
            </w:r>
          </w:p>
        </w:tc>
        <w:tc>
          <w:tcPr>
            <w:tcW w:w="1418" w:type="dxa"/>
            <w:vMerge/>
            <w:shd w:val="clear" w:color="auto" w:fill="auto"/>
            <w:vAlign w:val="center"/>
          </w:tcPr>
          <w:p w:rsidR="00277CCB" w:rsidRPr="005B1922" w:rsidRDefault="00277CCB" w:rsidP="001C4348">
            <w:pPr>
              <w:jc w:val="center"/>
              <w:rPr>
                <w:sz w:val="16"/>
                <w:szCs w:val="16"/>
              </w:rPr>
            </w:pPr>
          </w:p>
        </w:tc>
        <w:tc>
          <w:tcPr>
            <w:tcW w:w="2545" w:type="dxa"/>
            <w:vMerge/>
            <w:shd w:val="clear" w:color="auto" w:fill="auto"/>
            <w:vAlign w:val="center"/>
          </w:tcPr>
          <w:p w:rsidR="00277CCB" w:rsidRPr="005B1922" w:rsidRDefault="00277CCB" w:rsidP="001C4348">
            <w:pPr>
              <w:jc w:val="center"/>
              <w:rPr>
                <w:sz w:val="16"/>
                <w:szCs w:val="16"/>
              </w:rPr>
            </w:pPr>
          </w:p>
        </w:tc>
        <w:tc>
          <w:tcPr>
            <w:tcW w:w="1311" w:type="dxa"/>
            <w:vMerge/>
            <w:shd w:val="clear" w:color="auto" w:fill="auto"/>
            <w:vAlign w:val="center"/>
          </w:tcPr>
          <w:p w:rsidR="00277CCB" w:rsidRPr="005B1922" w:rsidRDefault="00277CCB" w:rsidP="001C4348">
            <w:pPr>
              <w:jc w:val="center"/>
              <w:rPr>
                <w:sz w:val="16"/>
                <w:szCs w:val="16"/>
              </w:rPr>
            </w:pPr>
          </w:p>
        </w:tc>
        <w:tc>
          <w:tcPr>
            <w:tcW w:w="1197" w:type="dxa"/>
            <w:vMerge/>
            <w:shd w:val="clear" w:color="auto" w:fill="auto"/>
            <w:vAlign w:val="center"/>
          </w:tcPr>
          <w:p w:rsidR="00277CCB" w:rsidRPr="005B1922" w:rsidRDefault="00277CCB" w:rsidP="001C4348">
            <w:pPr>
              <w:jc w:val="center"/>
              <w:rPr>
                <w:sz w:val="16"/>
                <w:szCs w:val="16"/>
              </w:rPr>
            </w:pPr>
          </w:p>
        </w:tc>
        <w:tc>
          <w:tcPr>
            <w:tcW w:w="1237" w:type="dxa"/>
            <w:vMerge/>
            <w:shd w:val="clear" w:color="auto" w:fill="auto"/>
            <w:vAlign w:val="center"/>
          </w:tcPr>
          <w:p w:rsidR="00277CCB" w:rsidRPr="005B1922" w:rsidRDefault="00277CCB" w:rsidP="001C4348">
            <w:pPr>
              <w:jc w:val="center"/>
              <w:rPr>
                <w:sz w:val="16"/>
                <w:szCs w:val="16"/>
              </w:rPr>
            </w:pPr>
          </w:p>
        </w:tc>
      </w:tr>
      <w:tr w:rsidR="00277CCB" w:rsidRPr="005B1922" w:rsidTr="001C4348">
        <w:trPr>
          <w:trHeight w:val="121"/>
        </w:trPr>
        <w:tc>
          <w:tcPr>
            <w:tcW w:w="851" w:type="dxa"/>
            <w:shd w:val="clear" w:color="auto" w:fill="auto"/>
            <w:vAlign w:val="center"/>
          </w:tcPr>
          <w:p w:rsidR="00277CCB" w:rsidRPr="005B1922" w:rsidRDefault="00277CCB" w:rsidP="001C4348">
            <w:pPr>
              <w:snapToGrid w:val="0"/>
              <w:jc w:val="center"/>
              <w:rPr>
                <w:sz w:val="16"/>
                <w:szCs w:val="16"/>
              </w:rPr>
            </w:pPr>
            <w:r w:rsidRPr="005B1922">
              <w:rPr>
                <w:sz w:val="16"/>
                <w:szCs w:val="16"/>
              </w:rPr>
              <w:t>1</w:t>
            </w:r>
          </w:p>
        </w:tc>
        <w:tc>
          <w:tcPr>
            <w:tcW w:w="1134" w:type="dxa"/>
            <w:shd w:val="clear" w:color="auto" w:fill="auto"/>
            <w:vAlign w:val="center"/>
          </w:tcPr>
          <w:p w:rsidR="00277CCB" w:rsidRPr="005B1922" w:rsidRDefault="00277CCB" w:rsidP="001C4348">
            <w:pPr>
              <w:snapToGrid w:val="0"/>
              <w:jc w:val="center"/>
              <w:rPr>
                <w:sz w:val="16"/>
                <w:szCs w:val="16"/>
              </w:rPr>
            </w:pPr>
            <w:r w:rsidRPr="005B1922">
              <w:rPr>
                <w:sz w:val="16"/>
                <w:szCs w:val="16"/>
              </w:rPr>
              <w:t>2</w:t>
            </w:r>
          </w:p>
        </w:tc>
        <w:tc>
          <w:tcPr>
            <w:tcW w:w="675" w:type="dxa"/>
            <w:shd w:val="clear" w:color="auto" w:fill="auto"/>
            <w:vAlign w:val="center"/>
          </w:tcPr>
          <w:p w:rsidR="00277CCB" w:rsidRPr="005B1922" w:rsidRDefault="00277CCB" w:rsidP="001C4348">
            <w:pPr>
              <w:snapToGrid w:val="0"/>
              <w:jc w:val="center"/>
              <w:rPr>
                <w:sz w:val="16"/>
                <w:szCs w:val="16"/>
              </w:rPr>
            </w:pPr>
            <w:r w:rsidRPr="005B1922">
              <w:rPr>
                <w:sz w:val="16"/>
                <w:szCs w:val="16"/>
              </w:rPr>
              <w:t>3</w:t>
            </w:r>
          </w:p>
        </w:tc>
        <w:tc>
          <w:tcPr>
            <w:tcW w:w="1134" w:type="dxa"/>
            <w:shd w:val="clear" w:color="auto" w:fill="auto"/>
            <w:vAlign w:val="center"/>
          </w:tcPr>
          <w:p w:rsidR="00277CCB" w:rsidRPr="005B1922" w:rsidRDefault="00277CCB" w:rsidP="001C4348">
            <w:pPr>
              <w:snapToGrid w:val="0"/>
              <w:jc w:val="center"/>
              <w:rPr>
                <w:sz w:val="16"/>
                <w:szCs w:val="16"/>
              </w:rPr>
            </w:pPr>
            <w:r w:rsidRPr="005B1922">
              <w:rPr>
                <w:sz w:val="16"/>
                <w:szCs w:val="16"/>
              </w:rPr>
              <w:t>4</w:t>
            </w:r>
          </w:p>
        </w:tc>
        <w:tc>
          <w:tcPr>
            <w:tcW w:w="884" w:type="dxa"/>
            <w:shd w:val="clear" w:color="auto" w:fill="auto"/>
            <w:vAlign w:val="center"/>
          </w:tcPr>
          <w:p w:rsidR="00277CCB" w:rsidRPr="005B1922" w:rsidRDefault="00277CCB" w:rsidP="001C4348">
            <w:pPr>
              <w:snapToGrid w:val="0"/>
              <w:jc w:val="center"/>
              <w:rPr>
                <w:sz w:val="16"/>
                <w:szCs w:val="16"/>
              </w:rPr>
            </w:pPr>
            <w:r w:rsidRPr="005B1922">
              <w:rPr>
                <w:sz w:val="16"/>
                <w:szCs w:val="16"/>
              </w:rPr>
              <w:t>5</w:t>
            </w:r>
          </w:p>
        </w:tc>
        <w:tc>
          <w:tcPr>
            <w:tcW w:w="851" w:type="dxa"/>
            <w:shd w:val="clear" w:color="auto" w:fill="auto"/>
            <w:vAlign w:val="center"/>
          </w:tcPr>
          <w:p w:rsidR="00277CCB" w:rsidRPr="005B1922" w:rsidRDefault="00277CCB" w:rsidP="001C4348">
            <w:pPr>
              <w:snapToGrid w:val="0"/>
              <w:jc w:val="center"/>
              <w:rPr>
                <w:sz w:val="16"/>
                <w:szCs w:val="16"/>
              </w:rPr>
            </w:pPr>
            <w:r w:rsidRPr="005B1922">
              <w:rPr>
                <w:sz w:val="16"/>
                <w:szCs w:val="16"/>
              </w:rPr>
              <w:t>6</w:t>
            </w:r>
          </w:p>
        </w:tc>
        <w:tc>
          <w:tcPr>
            <w:tcW w:w="850" w:type="dxa"/>
            <w:shd w:val="clear" w:color="auto" w:fill="auto"/>
            <w:vAlign w:val="center"/>
          </w:tcPr>
          <w:p w:rsidR="00277CCB" w:rsidRPr="005B1922" w:rsidRDefault="00277CCB" w:rsidP="001C4348">
            <w:pPr>
              <w:snapToGrid w:val="0"/>
              <w:jc w:val="center"/>
              <w:rPr>
                <w:sz w:val="16"/>
                <w:szCs w:val="16"/>
              </w:rPr>
            </w:pPr>
            <w:r w:rsidRPr="005B1922">
              <w:rPr>
                <w:sz w:val="16"/>
                <w:szCs w:val="16"/>
              </w:rPr>
              <w:t>7</w:t>
            </w:r>
          </w:p>
        </w:tc>
        <w:tc>
          <w:tcPr>
            <w:tcW w:w="1134" w:type="dxa"/>
            <w:shd w:val="clear" w:color="auto" w:fill="auto"/>
            <w:vAlign w:val="center"/>
          </w:tcPr>
          <w:p w:rsidR="00277CCB" w:rsidRPr="005B1922" w:rsidRDefault="00277CCB" w:rsidP="001C4348">
            <w:pPr>
              <w:snapToGrid w:val="0"/>
              <w:jc w:val="center"/>
              <w:rPr>
                <w:sz w:val="16"/>
                <w:szCs w:val="16"/>
              </w:rPr>
            </w:pPr>
            <w:r w:rsidRPr="005B1922">
              <w:rPr>
                <w:sz w:val="16"/>
                <w:szCs w:val="16"/>
              </w:rPr>
              <w:t>8</w:t>
            </w:r>
          </w:p>
        </w:tc>
        <w:tc>
          <w:tcPr>
            <w:tcW w:w="1418" w:type="dxa"/>
            <w:shd w:val="clear" w:color="auto" w:fill="auto"/>
            <w:vAlign w:val="center"/>
          </w:tcPr>
          <w:p w:rsidR="00277CCB" w:rsidRPr="005B1922" w:rsidRDefault="00277CCB" w:rsidP="001C4348">
            <w:pPr>
              <w:snapToGrid w:val="0"/>
              <w:jc w:val="center"/>
              <w:rPr>
                <w:sz w:val="16"/>
                <w:szCs w:val="16"/>
              </w:rPr>
            </w:pPr>
            <w:r w:rsidRPr="005B1922">
              <w:rPr>
                <w:sz w:val="16"/>
                <w:szCs w:val="16"/>
              </w:rPr>
              <w:t>9</w:t>
            </w:r>
          </w:p>
        </w:tc>
        <w:tc>
          <w:tcPr>
            <w:tcW w:w="2545" w:type="dxa"/>
            <w:shd w:val="clear" w:color="auto" w:fill="auto"/>
            <w:vAlign w:val="center"/>
          </w:tcPr>
          <w:p w:rsidR="00277CCB" w:rsidRPr="005B1922" w:rsidRDefault="00277CCB" w:rsidP="001C4348">
            <w:pPr>
              <w:snapToGrid w:val="0"/>
              <w:jc w:val="center"/>
              <w:rPr>
                <w:sz w:val="16"/>
                <w:szCs w:val="16"/>
              </w:rPr>
            </w:pPr>
            <w:r w:rsidRPr="005B1922">
              <w:rPr>
                <w:sz w:val="16"/>
                <w:szCs w:val="16"/>
              </w:rPr>
              <w:t>10</w:t>
            </w:r>
          </w:p>
        </w:tc>
        <w:tc>
          <w:tcPr>
            <w:tcW w:w="1311" w:type="dxa"/>
            <w:shd w:val="clear" w:color="auto" w:fill="auto"/>
            <w:vAlign w:val="center"/>
          </w:tcPr>
          <w:p w:rsidR="00277CCB" w:rsidRPr="005B1922" w:rsidRDefault="00277CCB" w:rsidP="001C4348">
            <w:pPr>
              <w:snapToGrid w:val="0"/>
              <w:jc w:val="center"/>
              <w:rPr>
                <w:sz w:val="16"/>
                <w:szCs w:val="16"/>
              </w:rPr>
            </w:pPr>
            <w:r w:rsidRPr="005B1922">
              <w:rPr>
                <w:sz w:val="16"/>
                <w:szCs w:val="16"/>
              </w:rPr>
              <w:t>11</w:t>
            </w:r>
          </w:p>
        </w:tc>
        <w:tc>
          <w:tcPr>
            <w:tcW w:w="1197" w:type="dxa"/>
            <w:shd w:val="clear" w:color="auto" w:fill="auto"/>
            <w:vAlign w:val="center"/>
          </w:tcPr>
          <w:p w:rsidR="00277CCB" w:rsidRPr="005B1922" w:rsidRDefault="00277CCB" w:rsidP="001C4348">
            <w:pPr>
              <w:snapToGrid w:val="0"/>
              <w:jc w:val="center"/>
              <w:rPr>
                <w:sz w:val="16"/>
                <w:szCs w:val="16"/>
              </w:rPr>
            </w:pPr>
            <w:r w:rsidRPr="005B1922">
              <w:rPr>
                <w:sz w:val="16"/>
                <w:szCs w:val="16"/>
              </w:rPr>
              <w:t>12</w:t>
            </w:r>
          </w:p>
        </w:tc>
        <w:tc>
          <w:tcPr>
            <w:tcW w:w="1237" w:type="dxa"/>
            <w:shd w:val="clear" w:color="auto" w:fill="auto"/>
            <w:vAlign w:val="center"/>
          </w:tcPr>
          <w:p w:rsidR="00277CCB" w:rsidRPr="005B1922" w:rsidRDefault="00277CCB" w:rsidP="001C4348">
            <w:pPr>
              <w:snapToGrid w:val="0"/>
              <w:jc w:val="center"/>
              <w:rPr>
                <w:sz w:val="16"/>
                <w:szCs w:val="16"/>
              </w:rPr>
            </w:pPr>
            <w:r w:rsidRPr="005B1922">
              <w:rPr>
                <w:sz w:val="16"/>
                <w:szCs w:val="16"/>
              </w:rPr>
              <w:t>13</w:t>
            </w:r>
          </w:p>
        </w:tc>
      </w:tr>
      <w:tr w:rsidR="00277CCB" w:rsidRPr="005B1922" w:rsidTr="001C4348">
        <w:trPr>
          <w:trHeight w:val="121"/>
        </w:trPr>
        <w:tc>
          <w:tcPr>
            <w:tcW w:w="851"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1134"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675"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1134"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884"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851"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850"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1134"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1418"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2545"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1311"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1197"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c>
          <w:tcPr>
            <w:tcW w:w="1237" w:type="dxa"/>
            <w:shd w:val="clear" w:color="auto" w:fill="FFFFFF" w:themeFill="background1"/>
            <w:vAlign w:val="center"/>
          </w:tcPr>
          <w:p w:rsidR="00277CCB" w:rsidRPr="005B1922" w:rsidRDefault="00277CCB" w:rsidP="001C4348">
            <w:pPr>
              <w:snapToGrid w:val="0"/>
              <w:jc w:val="center"/>
              <w:rPr>
                <w:sz w:val="16"/>
                <w:szCs w:val="16"/>
              </w:rPr>
            </w:pPr>
            <w:r w:rsidRPr="005B1922">
              <w:rPr>
                <w:sz w:val="16"/>
                <w:szCs w:val="16"/>
              </w:rPr>
              <w:t>-</w:t>
            </w:r>
          </w:p>
        </w:tc>
      </w:tr>
    </w:tbl>
    <w:p w:rsidR="00277CCB" w:rsidRPr="005B1922" w:rsidRDefault="00277CCB" w:rsidP="00277CCB">
      <w:pPr>
        <w:ind w:firstLine="567"/>
        <w:jc w:val="both"/>
        <w:rPr>
          <w:bCs/>
          <w:sz w:val="20"/>
          <w:szCs w:val="20"/>
        </w:rPr>
      </w:pPr>
      <w:r w:rsidRPr="005B1922">
        <w:rPr>
          <w:bCs/>
          <w:sz w:val="20"/>
          <w:szCs w:val="20"/>
        </w:rPr>
        <w:t>Таблиця 6.3 не заповнюється, так як на дан</w:t>
      </w:r>
      <w:r w:rsidR="006F2B4C">
        <w:rPr>
          <w:bCs/>
          <w:sz w:val="20"/>
          <w:szCs w:val="20"/>
        </w:rPr>
        <w:t>их</w:t>
      </w:r>
      <w:r w:rsidRPr="005B1922">
        <w:rPr>
          <w:bCs/>
          <w:sz w:val="20"/>
          <w:szCs w:val="20"/>
        </w:rPr>
        <w:t xml:space="preserve"> промислов</w:t>
      </w:r>
      <w:r w:rsidR="006F2B4C">
        <w:rPr>
          <w:bCs/>
          <w:sz w:val="20"/>
          <w:szCs w:val="20"/>
        </w:rPr>
        <w:t>их</w:t>
      </w:r>
      <w:r w:rsidRPr="005B1922">
        <w:rPr>
          <w:bCs/>
          <w:sz w:val="20"/>
          <w:szCs w:val="20"/>
        </w:rPr>
        <w:t xml:space="preserve"> майданч</w:t>
      </w:r>
      <w:r w:rsidR="006F2B4C">
        <w:rPr>
          <w:bCs/>
          <w:sz w:val="20"/>
          <w:szCs w:val="20"/>
        </w:rPr>
        <w:t>иках</w:t>
      </w:r>
      <w:r w:rsidRPr="005B1922">
        <w:rPr>
          <w:bCs/>
          <w:sz w:val="20"/>
          <w:szCs w:val="20"/>
        </w:rPr>
        <w:t xml:space="preserve"> відсутні викиди забруднюючих речовин у атмосферне повітря, що  відводяться  від  окремих  типів  обладнання і  споруд  і  надходять до  джерела  викиду в атмосферне повітря.</w:t>
      </w:r>
    </w:p>
    <w:p w:rsidR="00B653F1" w:rsidRPr="00732AED" w:rsidRDefault="00B653F1" w:rsidP="00B600B5">
      <w:pPr>
        <w:jc w:val="center"/>
        <w:rPr>
          <w:b/>
          <w:bCs/>
        </w:rPr>
      </w:pPr>
      <w:r w:rsidRPr="00732AED">
        <w:rPr>
          <w:b/>
          <w:bCs/>
        </w:rPr>
        <w:t>Характеристика устаткування очистки газів</w:t>
      </w:r>
    </w:p>
    <w:p w:rsidR="00B653F1" w:rsidRDefault="00B653F1" w:rsidP="00B600B5">
      <w:pPr>
        <w:tabs>
          <w:tab w:val="left" w:pos="525"/>
          <w:tab w:val="left" w:pos="540"/>
          <w:tab w:val="left" w:pos="9354"/>
        </w:tabs>
        <w:ind w:left="1211" w:right="-6"/>
        <w:jc w:val="right"/>
      </w:pPr>
      <w:r w:rsidRPr="00732AED">
        <w:t xml:space="preserve">                                                                                                                                                                                      Таблиця 6.4</w:t>
      </w:r>
    </w:p>
    <w:tbl>
      <w:tblPr>
        <w:tblW w:w="15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09"/>
        <w:gridCol w:w="1843"/>
        <w:gridCol w:w="1417"/>
        <w:gridCol w:w="3165"/>
        <w:gridCol w:w="1618"/>
        <w:gridCol w:w="1633"/>
        <w:gridCol w:w="1352"/>
        <w:gridCol w:w="1390"/>
        <w:gridCol w:w="1455"/>
      </w:tblGrid>
      <w:tr w:rsidR="00B653F1" w:rsidRPr="004F7E62" w:rsidTr="006C6F23">
        <w:trPr>
          <w:cantSplit/>
          <w:trHeight w:hRule="exact" w:val="562"/>
        </w:trPr>
        <w:tc>
          <w:tcPr>
            <w:tcW w:w="822" w:type="dxa"/>
            <w:vMerge w:val="restart"/>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 xml:space="preserve">№ </w:t>
            </w:r>
            <w:proofErr w:type="spellStart"/>
            <w:r w:rsidRPr="004F7E62">
              <w:rPr>
                <w:rFonts w:ascii="Times New Roman" w:hAnsi="Times New Roman"/>
                <w:sz w:val="16"/>
                <w:szCs w:val="16"/>
              </w:rPr>
              <w:t>дж.</w:t>
            </w:r>
            <w:proofErr w:type="spellEnd"/>
            <w:r w:rsidRPr="004F7E62">
              <w:rPr>
                <w:rFonts w:ascii="Times New Roman" w:hAnsi="Times New Roman"/>
                <w:sz w:val="16"/>
                <w:szCs w:val="16"/>
              </w:rPr>
              <w:t xml:space="preserve"> </w:t>
            </w:r>
            <w:proofErr w:type="spellStart"/>
            <w:r w:rsidRPr="004F7E62">
              <w:rPr>
                <w:rFonts w:ascii="Times New Roman" w:hAnsi="Times New Roman"/>
                <w:sz w:val="16"/>
                <w:szCs w:val="16"/>
              </w:rPr>
              <w:t>викиду</w:t>
            </w:r>
            <w:proofErr w:type="spellEnd"/>
            <w:r w:rsidRPr="004F7E62">
              <w:rPr>
                <w:rFonts w:ascii="Times New Roman" w:hAnsi="Times New Roman"/>
                <w:sz w:val="16"/>
                <w:szCs w:val="16"/>
              </w:rPr>
              <w:t xml:space="preserve">  на </w:t>
            </w:r>
            <w:proofErr w:type="spellStart"/>
            <w:r w:rsidRPr="004F7E62">
              <w:rPr>
                <w:rFonts w:ascii="Times New Roman" w:hAnsi="Times New Roman"/>
                <w:sz w:val="16"/>
                <w:szCs w:val="16"/>
              </w:rPr>
              <w:t>карті-схемі</w:t>
            </w:r>
            <w:proofErr w:type="spellEnd"/>
          </w:p>
        </w:tc>
        <w:tc>
          <w:tcPr>
            <w:tcW w:w="709" w:type="dxa"/>
            <w:vMerge w:val="restart"/>
            <w:shd w:val="clear" w:color="auto" w:fill="auto"/>
            <w:vAlign w:val="center"/>
          </w:tcPr>
          <w:p w:rsidR="00B653F1" w:rsidRPr="006C6F23" w:rsidRDefault="00B653F1" w:rsidP="001C4348">
            <w:pPr>
              <w:pStyle w:val="HTML"/>
              <w:tabs>
                <w:tab w:val="left" w:pos="9354"/>
              </w:tabs>
              <w:snapToGrid w:val="0"/>
              <w:ind w:right="-6"/>
              <w:jc w:val="center"/>
              <w:rPr>
                <w:rFonts w:ascii="Times New Roman" w:hAnsi="Times New Roman"/>
                <w:sz w:val="16"/>
                <w:szCs w:val="16"/>
              </w:rPr>
            </w:pPr>
            <w:proofErr w:type="spellStart"/>
            <w:r w:rsidRPr="006C6F23">
              <w:rPr>
                <w:rFonts w:ascii="Times New Roman" w:hAnsi="Times New Roman"/>
                <w:sz w:val="16"/>
                <w:szCs w:val="16"/>
              </w:rPr>
              <w:t>Клас</w:t>
            </w:r>
            <w:proofErr w:type="spellEnd"/>
          </w:p>
        </w:tc>
        <w:tc>
          <w:tcPr>
            <w:tcW w:w="1843" w:type="dxa"/>
            <w:vMerge w:val="restart"/>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proofErr w:type="spellStart"/>
            <w:r w:rsidRPr="004F7E62">
              <w:rPr>
                <w:rFonts w:ascii="Times New Roman" w:hAnsi="Times New Roman"/>
                <w:sz w:val="16"/>
                <w:szCs w:val="16"/>
              </w:rPr>
              <w:t>Найменування</w:t>
            </w:r>
            <w:proofErr w:type="spellEnd"/>
            <w:r w:rsidRPr="004F7E62">
              <w:rPr>
                <w:rFonts w:ascii="Times New Roman" w:hAnsi="Times New Roman"/>
                <w:sz w:val="16"/>
                <w:szCs w:val="16"/>
              </w:rPr>
              <w:t xml:space="preserve"> ГОУ</w:t>
            </w:r>
          </w:p>
        </w:tc>
        <w:tc>
          <w:tcPr>
            <w:tcW w:w="4582" w:type="dxa"/>
            <w:gridSpan w:val="2"/>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proofErr w:type="spellStart"/>
            <w:r w:rsidRPr="004F7E62">
              <w:rPr>
                <w:rFonts w:ascii="Times New Roman" w:hAnsi="Times New Roman"/>
                <w:sz w:val="16"/>
                <w:szCs w:val="16"/>
              </w:rPr>
              <w:t>Забруднюючі</w:t>
            </w:r>
            <w:proofErr w:type="spellEnd"/>
            <w:r w:rsidRPr="004F7E62">
              <w:rPr>
                <w:rFonts w:ascii="Times New Roman" w:hAnsi="Times New Roman"/>
                <w:sz w:val="16"/>
                <w:szCs w:val="16"/>
              </w:rPr>
              <w:t xml:space="preserve"> </w:t>
            </w:r>
            <w:proofErr w:type="spellStart"/>
            <w:r w:rsidRPr="004F7E62">
              <w:rPr>
                <w:rFonts w:ascii="Times New Roman" w:hAnsi="Times New Roman"/>
                <w:sz w:val="16"/>
                <w:szCs w:val="16"/>
              </w:rPr>
              <w:t>речовини</w:t>
            </w:r>
            <w:proofErr w:type="spellEnd"/>
            <w:r w:rsidRPr="004F7E62">
              <w:rPr>
                <w:rFonts w:ascii="Times New Roman" w:hAnsi="Times New Roman"/>
                <w:sz w:val="16"/>
                <w:szCs w:val="16"/>
              </w:rPr>
              <w:t xml:space="preserve">, за </w:t>
            </w:r>
            <w:proofErr w:type="spellStart"/>
            <w:r w:rsidRPr="004F7E62">
              <w:rPr>
                <w:rFonts w:ascii="Times New Roman" w:hAnsi="Times New Roman"/>
                <w:sz w:val="16"/>
                <w:szCs w:val="16"/>
              </w:rPr>
              <w:t>якими</w:t>
            </w:r>
            <w:proofErr w:type="spellEnd"/>
            <w:r w:rsidRPr="004F7E62">
              <w:rPr>
                <w:rFonts w:ascii="Times New Roman" w:hAnsi="Times New Roman"/>
                <w:sz w:val="16"/>
                <w:szCs w:val="16"/>
              </w:rPr>
              <w:t xml:space="preserve"> проводиться газоочистка</w:t>
            </w:r>
          </w:p>
        </w:tc>
        <w:tc>
          <w:tcPr>
            <w:tcW w:w="1618" w:type="dxa"/>
            <w:vMerge w:val="restart"/>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proofErr w:type="spellStart"/>
            <w:r w:rsidRPr="004F7E62">
              <w:rPr>
                <w:rFonts w:ascii="Times New Roman" w:hAnsi="Times New Roman"/>
                <w:sz w:val="16"/>
                <w:szCs w:val="16"/>
              </w:rPr>
              <w:t>Витрата</w:t>
            </w:r>
            <w:proofErr w:type="spellEnd"/>
            <w:r w:rsidRPr="004F7E62">
              <w:rPr>
                <w:rFonts w:ascii="Times New Roman" w:hAnsi="Times New Roman"/>
                <w:sz w:val="16"/>
                <w:szCs w:val="16"/>
              </w:rPr>
              <w:t xml:space="preserve">  </w:t>
            </w:r>
            <w:proofErr w:type="spellStart"/>
            <w:r w:rsidRPr="004F7E62">
              <w:rPr>
                <w:rFonts w:ascii="Times New Roman" w:hAnsi="Times New Roman"/>
                <w:sz w:val="16"/>
                <w:szCs w:val="16"/>
              </w:rPr>
              <w:t>газопилового</w:t>
            </w:r>
            <w:proofErr w:type="spellEnd"/>
            <w:r w:rsidRPr="004F7E62">
              <w:rPr>
                <w:rFonts w:ascii="Times New Roman" w:hAnsi="Times New Roman"/>
                <w:sz w:val="16"/>
                <w:szCs w:val="16"/>
              </w:rPr>
              <w:t xml:space="preserve">  потоку на </w:t>
            </w:r>
            <w:proofErr w:type="spellStart"/>
            <w:r w:rsidRPr="004F7E62">
              <w:rPr>
                <w:rFonts w:ascii="Times New Roman" w:hAnsi="Times New Roman"/>
                <w:sz w:val="16"/>
                <w:szCs w:val="16"/>
              </w:rPr>
              <w:t>вході</w:t>
            </w:r>
            <w:proofErr w:type="spellEnd"/>
            <w:r w:rsidRPr="004F7E62">
              <w:rPr>
                <w:rFonts w:ascii="Times New Roman" w:hAnsi="Times New Roman"/>
                <w:sz w:val="16"/>
                <w:szCs w:val="16"/>
              </w:rPr>
              <w:t xml:space="preserve"> в ГОУ, м</w:t>
            </w:r>
            <w:r w:rsidRPr="004F7E62">
              <w:rPr>
                <w:rFonts w:ascii="Times New Roman" w:hAnsi="Times New Roman"/>
                <w:sz w:val="16"/>
                <w:szCs w:val="16"/>
                <w:vertAlign w:val="superscript"/>
              </w:rPr>
              <w:t>3</w:t>
            </w:r>
            <w:r w:rsidRPr="004F7E62">
              <w:rPr>
                <w:rFonts w:ascii="Times New Roman" w:hAnsi="Times New Roman"/>
                <w:sz w:val="16"/>
                <w:szCs w:val="16"/>
              </w:rPr>
              <w:t>/с</w:t>
            </w:r>
          </w:p>
        </w:tc>
        <w:tc>
          <w:tcPr>
            <w:tcW w:w="1633" w:type="dxa"/>
            <w:vMerge w:val="restart"/>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vertAlign w:val="superscript"/>
              </w:rPr>
            </w:pPr>
            <w:r w:rsidRPr="004F7E62">
              <w:rPr>
                <w:rFonts w:ascii="Times New Roman" w:hAnsi="Times New Roman"/>
                <w:sz w:val="16"/>
                <w:szCs w:val="16"/>
              </w:rPr>
              <w:t xml:space="preserve">Максимальна  </w:t>
            </w:r>
            <w:proofErr w:type="spellStart"/>
            <w:r w:rsidRPr="004F7E62">
              <w:rPr>
                <w:rFonts w:ascii="Times New Roman" w:hAnsi="Times New Roman"/>
                <w:sz w:val="16"/>
                <w:szCs w:val="16"/>
              </w:rPr>
              <w:t>масова</w:t>
            </w:r>
            <w:proofErr w:type="spellEnd"/>
            <w:r w:rsidRPr="004F7E62">
              <w:rPr>
                <w:rFonts w:ascii="Times New Roman" w:hAnsi="Times New Roman"/>
                <w:sz w:val="16"/>
                <w:szCs w:val="16"/>
              </w:rPr>
              <w:t xml:space="preserve"> </w:t>
            </w:r>
            <w:proofErr w:type="spellStart"/>
            <w:r w:rsidRPr="004F7E62">
              <w:rPr>
                <w:rFonts w:ascii="Times New Roman" w:hAnsi="Times New Roman"/>
                <w:sz w:val="16"/>
                <w:szCs w:val="16"/>
              </w:rPr>
              <w:t>концентрація</w:t>
            </w:r>
            <w:proofErr w:type="spellEnd"/>
            <w:r w:rsidRPr="004F7E62">
              <w:rPr>
                <w:rFonts w:ascii="Times New Roman" w:hAnsi="Times New Roman"/>
                <w:sz w:val="16"/>
                <w:szCs w:val="16"/>
              </w:rPr>
              <w:t xml:space="preserve"> на </w:t>
            </w:r>
            <w:proofErr w:type="spellStart"/>
            <w:r w:rsidRPr="004F7E62">
              <w:rPr>
                <w:rFonts w:ascii="Times New Roman" w:hAnsi="Times New Roman"/>
                <w:sz w:val="16"/>
                <w:szCs w:val="16"/>
              </w:rPr>
              <w:t>вході</w:t>
            </w:r>
            <w:proofErr w:type="spellEnd"/>
            <w:r w:rsidRPr="004F7E62">
              <w:rPr>
                <w:rFonts w:ascii="Times New Roman" w:hAnsi="Times New Roman"/>
                <w:sz w:val="16"/>
                <w:szCs w:val="16"/>
              </w:rPr>
              <w:t xml:space="preserve">  в ГОУ, мг/м</w:t>
            </w:r>
            <w:r w:rsidRPr="004F7E62">
              <w:rPr>
                <w:rFonts w:ascii="Times New Roman" w:hAnsi="Times New Roman"/>
                <w:sz w:val="16"/>
                <w:szCs w:val="16"/>
                <w:vertAlign w:val="superscript"/>
              </w:rPr>
              <w:t>3</w:t>
            </w:r>
          </w:p>
        </w:tc>
        <w:tc>
          <w:tcPr>
            <w:tcW w:w="1352" w:type="dxa"/>
            <w:vMerge w:val="restart"/>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proofErr w:type="spellStart"/>
            <w:r w:rsidRPr="004F7E62">
              <w:rPr>
                <w:rFonts w:ascii="Times New Roman" w:hAnsi="Times New Roman"/>
                <w:sz w:val="16"/>
                <w:szCs w:val="16"/>
              </w:rPr>
              <w:t>Ефективність</w:t>
            </w:r>
            <w:proofErr w:type="spellEnd"/>
            <w:r w:rsidRPr="004F7E62">
              <w:rPr>
                <w:rFonts w:ascii="Times New Roman" w:hAnsi="Times New Roman"/>
                <w:sz w:val="16"/>
                <w:szCs w:val="16"/>
              </w:rPr>
              <w:t xml:space="preserve"> </w:t>
            </w:r>
            <w:proofErr w:type="spellStart"/>
            <w:r w:rsidRPr="004F7E62">
              <w:rPr>
                <w:rFonts w:ascii="Times New Roman" w:hAnsi="Times New Roman"/>
                <w:sz w:val="16"/>
                <w:szCs w:val="16"/>
              </w:rPr>
              <w:t>роботи</w:t>
            </w:r>
            <w:proofErr w:type="spellEnd"/>
            <w:r w:rsidRPr="004F7E62">
              <w:rPr>
                <w:rFonts w:ascii="Times New Roman" w:hAnsi="Times New Roman"/>
                <w:sz w:val="16"/>
                <w:szCs w:val="16"/>
              </w:rPr>
              <w:t xml:space="preserve"> ГОУ, %</w:t>
            </w:r>
          </w:p>
        </w:tc>
        <w:tc>
          <w:tcPr>
            <w:tcW w:w="1390" w:type="dxa"/>
            <w:vMerge w:val="restart"/>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proofErr w:type="spellStart"/>
            <w:r w:rsidRPr="004F7E62">
              <w:rPr>
                <w:rFonts w:ascii="Times New Roman" w:hAnsi="Times New Roman"/>
                <w:sz w:val="16"/>
                <w:szCs w:val="16"/>
              </w:rPr>
              <w:t>Витрата</w:t>
            </w:r>
            <w:proofErr w:type="spellEnd"/>
            <w:r w:rsidRPr="004F7E62">
              <w:rPr>
                <w:rFonts w:ascii="Times New Roman" w:hAnsi="Times New Roman"/>
                <w:sz w:val="16"/>
                <w:szCs w:val="16"/>
              </w:rPr>
              <w:t xml:space="preserve">  </w:t>
            </w:r>
            <w:proofErr w:type="spellStart"/>
            <w:r w:rsidRPr="004F7E62">
              <w:rPr>
                <w:rFonts w:ascii="Times New Roman" w:hAnsi="Times New Roman"/>
                <w:sz w:val="16"/>
                <w:szCs w:val="16"/>
              </w:rPr>
              <w:t>газопилового</w:t>
            </w:r>
            <w:proofErr w:type="spellEnd"/>
            <w:r w:rsidRPr="004F7E62">
              <w:rPr>
                <w:rFonts w:ascii="Times New Roman" w:hAnsi="Times New Roman"/>
                <w:sz w:val="16"/>
                <w:szCs w:val="16"/>
              </w:rPr>
              <w:t xml:space="preserve">  потоку на </w:t>
            </w:r>
            <w:proofErr w:type="spellStart"/>
            <w:r w:rsidRPr="004F7E62">
              <w:rPr>
                <w:rFonts w:ascii="Times New Roman" w:hAnsi="Times New Roman"/>
                <w:sz w:val="16"/>
                <w:szCs w:val="16"/>
              </w:rPr>
              <w:t>виході</w:t>
            </w:r>
            <w:proofErr w:type="spellEnd"/>
            <w:r w:rsidRPr="004F7E62">
              <w:rPr>
                <w:rFonts w:ascii="Times New Roman" w:hAnsi="Times New Roman"/>
                <w:sz w:val="16"/>
                <w:szCs w:val="16"/>
              </w:rPr>
              <w:t xml:space="preserve"> з ГОУ, м</w:t>
            </w:r>
            <w:r w:rsidRPr="004F7E62">
              <w:rPr>
                <w:rFonts w:ascii="Times New Roman" w:hAnsi="Times New Roman"/>
                <w:sz w:val="16"/>
                <w:szCs w:val="16"/>
                <w:vertAlign w:val="superscript"/>
              </w:rPr>
              <w:t>3</w:t>
            </w:r>
            <w:r w:rsidRPr="004F7E62">
              <w:rPr>
                <w:rFonts w:ascii="Times New Roman" w:hAnsi="Times New Roman"/>
                <w:sz w:val="16"/>
                <w:szCs w:val="16"/>
              </w:rPr>
              <w:t>/с</w:t>
            </w:r>
          </w:p>
        </w:tc>
        <w:tc>
          <w:tcPr>
            <w:tcW w:w="1455" w:type="dxa"/>
            <w:vMerge w:val="restart"/>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vertAlign w:val="superscript"/>
              </w:rPr>
            </w:pPr>
            <w:r w:rsidRPr="004F7E62">
              <w:rPr>
                <w:rFonts w:ascii="Times New Roman" w:hAnsi="Times New Roman"/>
                <w:sz w:val="16"/>
                <w:szCs w:val="16"/>
              </w:rPr>
              <w:t xml:space="preserve">Максимальна  </w:t>
            </w:r>
            <w:proofErr w:type="spellStart"/>
            <w:r w:rsidRPr="004F7E62">
              <w:rPr>
                <w:rFonts w:ascii="Times New Roman" w:hAnsi="Times New Roman"/>
                <w:sz w:val="16"/>
                <w:szCs w:val="16"/>
              </w:rPr>
              <w:t>масова</w:t>
            </w:r>
            <w:proofErr w:type="spellEnd"/>
            <w:r w:rsidRPr="004F7E62">
              <w:rPr>
                <w:rFonts w:ascii="Times New Roman" w:hAnsi="Times New Roman"/>
                <w:sz w:val="16"/>
                <w:szCs w:val="16"/>
              </w:rPr>
              <w:t xml:space="preserve"> </w:t>
            </w:r>
            <w:proofErr w:type="spellStart"/>
            <w:r w:rsidRPr="004F7E62">
              <w:rPr>
                <w:rFonts w:ascii="Times New Roman" w:hAnsi="Times New Roman"/>
                <w:sz w:val="16"/>
                <w:szCs w:val="16"/>
              </w:rPr>
              <w:t>концентрація</w:t>
            </w:r>
            <w:proofErr w:type="spellEnd"/>
            <w:r w:rsidRPr="004F7E62">
              <w:rPr>
                <w:rFonts w:ascii="Times New Roman" w:hAnsi="Times New Roman"/>
                <w:sz w:val="16"/>
                <w:szCs w:val="16"/>
              </w:rPr>
              <w:t xml:space="preserve"> на </w:t>
            </w:r>
            <w:proofErr w:type="spellStart"/>
            <w:r w:rsidRPr="004F7E62">
              <w:rPr>
                <w:rFonts w:ascii="Times New Roman" w:hAnsi="Times New Roman"/>
                <w:sz w:val="16"/>
                <w:szCs w:val="16"/>
              </w:rPr>
              <w:t>виході</w:t>
            </w:r>
            <w:proofErr w:type="spellEnd"/>
            <w:r w:rsidRPr="004F7E62">
              <w:rPr>
                <w:rFonts w:ascii="Times New Roman" w:hAnsi="Times New Roman"/>
                <w:sz w:val="16"/>
                <w:szCs w:val="16"/>
              </w:rPr>
              <w:t xml:space="preserve">  з ГОУ, мг/м</w:t>
            </w:r>
            <w:r w:rsidRPr="004F7E62">
              <w:rPr>
                <w:rFonts w:ascii="Times New Roman" w:hAnsi="Times New Roman"/>
                <w:sz w:val="16"/>
                <w:szCs w:val="16"/>
                <w:vertAlign w:val="superscript"/>
              </w:rPr>
              <w:t>3</w:t>
            </w:r>
          </w:p>
        </w:tc>
      </w:tr>
      <w:tr w:rsidR="00B653F1" w:rsidRPr="004F7E62" w:rsidTr="006C6F23">
        <w:trPr>
          <w:cantSplit/>
          <w:trHeight w:hRule="exact" w:val="618"/>
        </w:trPr>
        <w:tc>
          <w:tcPr>
            <w:tcW w:w="822" w:type="dxa"/>
            <w:vMerge/>
            <w:shd w:val="clear" w:color="auto" w:fill="auto"/>
            <w:vAlign w:val="center"/>
          </w:tcPr>
          <w:p w:rsidR="00B653F1" w:rsidRPr="004F7E62" w:rsidRDefault="00B653F1" w:rsidP="001C4348">
            <w:pPr>
              <w:jc w:val="center"/>
              <w:rPr>
                <w:sz w:val="16"/>
                <w:szCs w:val="16"/>
              </w:rPr>
            </w:pPr>
          </w:p>
        </w:tc>
        <w:tc>
          <w:tcPr>
            <w:tcW w:w="709" w:type="dxa"/>
            <w:vMerge/>
            <w:shd w:val="clear" w:color="auto" w:fill="auto"/>
            <w:vAlign w:val="center"/>
          </w:tcPr>
          <w:p w:rsidR="00B653F1" w:rsidRPr="004F7E62" w:rsidRDefault="00B653F1" w:rsidP="001C4348">
            <w:pPr>
              <w:jc w:val="center"/>
              <w:rPr>
                <w:sz w:val="16"/>
                <w:szCs w:val="16"/>
              </w:rPr>
            </w:pPr>
          </w:p>
        </w:tc>
        <w:tc>
          <w:tcPr>
            <w:tcW w:w="1843" w:type="dxa"/>
            <w:vMerge/>
            <w:shd w:val="clear" w:color="auto" w:fill="auto"/>
            <w:vAlign w:val="center"/>
          </w:tcPr>
          <w:p w:rsidR="00B653F1" w:rsidRPr="004F7E62" w:rsidRDefault="00B653F1" w:rsidP="001C4348">
            <w:pPr>
              <w:jc w:val="center"/>
              <w:rPr>
                <w:sz w:val="16"/>
                <w:szCs w:val="16"/>
              </w:rPr>
            </w:pPr>
          </w:p>
        </w:tc>
        <w:tc>
          <w:tcPr>
            <w:tcW w:w="1417"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Код</w:t>
            </w:r>
          </w:p>
        </w:tc>
        <w:tc>
          <w:tcPr>
            <w:tcW w:w="3165"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proofErr w:type="spellStart"/>
            <w:r w:rsidRPr="004F7E62">
              <w:rPr>
                <w:rFonts w:ascii="Times New Roman" w:hAnsi="Times New Roman"/>
                <w:sz w:val="16"/>
                <w:szCs w:val="16"/>
              </w:rPr>
              <w:t>Найменування</w:t>
            </w:r>
            <w:proofErr w:type="spellEnd"/>
          </w:p>
        </w:tc>
        <w:tc>
          <w:tcPr>
            <w:tcW w:w="1618" w:type="dxa"/>
            <w:vMerge/>
            <w:shd w:val="clear" w:color="auto" w:fill="auto"/>
            <w:vAlign w:val="center"/>
          </w:tcPr>
          <w:p w:rsidR="00B653F1" w:rsidRPr="004F7E62" w:rsidRDefault="00B653F1" w:rsidP="001C4348">
            <w:pPr>
              <w:jc w:val="center"/>
              <w:rPr>
                <w:sz w:val="16"/>
                <w:szCs w:val="16"/>
              </w:rPr>
            </w:pPr>
          </w:p>
        </w:tc>
        <w:tc>
          <w:tcPr>
            <w:tcW w:w="1633" w:type="dxa"/>
            <w:vMerge/>
            <w:shd w:val="clear" w:color="auto" w:fill="auto"/>
            <w:vAlign w:val="center"/>
          </w:tcPr>
          <w:p w:rsidR="00B653F1" w:rsidRPr="004F7E62" w:rsidRDefault="00B653F1" w:rsidP="001C4348">
            <w:pPr>
              <w:jc w:val="center"/>
              <w:rPr>
                <w:sz w:val="16"/>
                <w:szCs w:val="16"/>
              </w:rPr>
            </w:pPr>
          </w:p>
        </w:tc>
        <w:tc>
          <w:tcPr>
            <w:tcW w:w="1352" w:type="dxa"/>
            <w:vMerge/>
            <w:shd w:val="clear" w:color="auto" w:fill="auto"/>
            <w:vAlign w:val="center"/>
          </w:tcPr>
          <w:p w:rsidR="00B653F1" w:rsidRPr="004F7E62" w:rsidRDefault="00B653F1" w:rsidP="001C4348">
            <w:pPr>
              <w:jc w:val="center"/>
              <w:rPr>
                <w:sz w:val="16"/>
                <w:szCs w:val="16"/>
              </w:rPr>
            </w:pPr>
          </w:p>
        </w:tc>
        <w:tc>
          <w:tcPr>
            <w:tcW w:w="1390" w:type="dxa"/>
            <w:vMerge/>
            <w:shd w:val="clear" w:color="auto" w:fill="auto"/>
            <w:vAlign w:val="center"/>
          </w:tcPr>
          <w:p w:rsidR="00B653F1" w:rsidRPr="004F7E62" w:rsidRDefault="00B653F1" w:rsidP="001C4348">
            <w:pPr>
              <w:jc w:val="center"/>
              <w:rPr>
                <w:sz w:val="16"/>
                <w:szCs w:val="16"/>
              </w:rPr>
            </w:pPr>
          </w:p>
        </w:tc>
        <w:tc>
          <w:tcPr>
            <w:tcW w:w="1455" w:type="dxa"/>
            <w:vMerge/>
            <w:shd w:val="clear" w:color="auto" w:fill="auto"/>
            <w:vAlign w:val="center"/>
          </w:tcPr>
          <w:p w:rsidR="00B653F1" w:rsidRPr="004F7E62" w:rsidRDefault="00B653F1" w:rsidP="001C4348">
            <w:pPr>
              <w:jc w:val="center"/>
              <w:rPr>
                <w:sz w:val="16"/>
                <w:szCs w:val="16"/>
              </w:rPr>
            </w:pPr>
          </w:p>
        </w:tc>
      </w:tr>
      <w:tr w:rsidR="00B653F1" w:rsidRPr="004F7E62" w:rsidTr="006C6F23">
        <w:trPr>
          <w:cantSplit/>
        </w:trPr>
        <w:tc>
          <w:tcPr>
            <w:tcW w:w="822"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1</w:t>
            </w:r>
          </w:p>
        </w:tc>
        <w:tc>
          <w:tcPr>
            <w:tcW w:w="709"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2</w:t>
            </w:r>
          </w:p>
        </w:tc>
        <w:tc>
          <w:tcPr>
            <w:tcW w:w="1843"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3</w:t>
            </w:r>
          </w:p>
        </w:tc>
        <w:tc>
          <w:tcPr>
            <w:tcW w:w="1417"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4</w:t>
            </w:r>
          </w:p>
        </w:tc>
        <w:tc>
          <w:tcPr>
            <w:tcW w:w="3165"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5</w:t>
            </w:r>
          </w:p>
        </w:tc>
        <w:tc>
          <w:tcPr>
            <w:tcW w:w="1618"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6</w:t>
            </w:r>
          </w:p>
        </w:tc>
        <w:tc>
          <w:tcPr>
            <w:tcW w:w="1633"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7</w:t>
            </w:r>
          </w:p>
        </w:tc>
        <w:tc>
          <w:tcPr>
            <w:tcW w:w="1352"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8</w:t>
            </w:r>
          </w:p>
        </w:tc>
        <w:tc>
          <w:tcPr>
            <w:tcW w:w="1390"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9</w:t>
            </w:r>
          </w:p>
        </w:tc>
        <w:tc>
          <w:tcPr>
            <w:tcW w:w="1455" w:type="dxa"/>
            <w:shd w:val="clear" w:color="auto" w:fill="auto"/>
            <w:vAlign w:val="center"/>
          </w:tcPr>
          <w:p w:rsidR="00B653F1" w:rsidRPr="004F7E62" w:rsidRDefault="00B653F1" w:rsidP="001C4348">
            <w:pPr>
              <w:pStyle w:val="HTML"/>
              <w:tabs>
                <w:tab w:val="left" w:pos="9354"/>
              </w:tabs>
              <w:snapToGrid w:val="0"/>
              <w:ind w:right="-6"/>
              <w:jc w:val="center"/>
              <w:rPr>
                <w:rFonts w:ascii="Times New Roman" w:hAnsi="Times New Roman"/>
                <w:sz w:val="16"/>
                <w:szCs w:val="16"/>
              </w:rPr>
            </w:pPr>
            <w:r w:rsidRPr="004F7E62">
              <w:rPr>
                <w:rFonts w:ascii="Times New Roman" w:hAnsi="Times New Roman"/>
                <w:sz w:val="16"/>
                <w:szCs w:val="16"/>
              </w:rPr>
              <w:t>10</w:t>
            </w:r>
          </w:p>
        </w:tc>
      </w:tr>
      <w:tr w:rsidR="0000192A" w:rsidRPr="004F7E62" w:rsidTr="006C6F23">
        <w:trPr>
          <w:cantSplit/>
        </w:trPr>
        <w:tc>
          <w:tcPr>
            <w:tcW w:w="822" w:type="dxa"/>
            <w:shd w:val="clear" w:color="auto" w:fill="auto"/>
            <w:vAlign w:val="center"/>
          </w:tcPr>
          <w:p w:rsidR="0000192A" w:rsidRPr="00EB32AB"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 xml:space="preserve">3 </w:t>
            </w:r>
          </w:p>
        </w:tc>
        <w:tc>
          <w:tcPr>
            <w:tcW w:w="709" w:type="dxa"/>
            <w:shd w:val="clear" w:color="auto" w:fill="auto"/>
            <w:vAlign w:val="center"/>
          </w:tcPr>
          <w:p w:rsidR="0000192A" w:rsidRPr="006C6F23" w:rsidRDefault="006C6F23" w:rsidP="001C4348">
            <w:pPr>
              <w:pStyle w:val="HTML"/>
              <w:tabs>
                <w:tab w:val="left" w:pos="9354"/>
              </w:tabs>
              <w:snapToGrid w:val="0"/>
              <w:ind w:right="-6"/>
              <w:jc w:val="center"/>
              <w:rPr>
                <w:rFonts w:ascii="Times New Roman" w:hAnsi="Times New Roman"/>
                <w:sz w:val="16"/>
                <w:szCs w:val="16"/>
                <w:lang w:val="uk-UA"/>
              </w:rPr>
            </w:pPr>
            <w:r w:rsidRPr="006C6F23">
              <w:rPr>
                <w:rFonts w:ascii="Times New Roman" w:hAnsi="Times New Roman"/>
                <w:sz w:val="16"/>
                <w:szCs w:val="16"/>
                <w:lang w:val="uk-UA"/>
              </w:rPr>
              <w:t>32100</w:t>
            </w:r>
          </w:p>
        </w:tc>
        <w:tc>
          <w:tcPr>
            <w:tcW w:w="1843" w:type="dxa"/>
            <w:shd w:val="clear" w:color="auto" w:fill="auto"/>
            <w:vAlign w:val="center"/>
          </w:tcPr>
          <w:p w:rsidR="0000192A" w:rsidRPr="0000192A" w:rsidRDefault="0000192A" w:rsidP="007212AD">
            <w:pPr>
              <w:pStyle w:val="HTML"/>
              <w:tabs>
                <w:tab w:val="left" w:pos="9354"/>
              </w:tabs>
              <w:snapToGrid w:val="0"/>
              <w:ind w:right="-6"/>
              <w:jc w:val="center"/>
              <w:rPr>
                <w:rFonts w:ascii="Times New Roman" w:hAnsi="Times New Roman"/>
                <w:sz w:val="16"/>
                <w:szCs w:val="16"/>
              </w:rPr>
            </w:pPr>
            <w:r w:rsidRPr="0000192A">
              <w:rPr>
                <w:rFonts w:ascii="Times New Roman" w:hAnsi="Times New Roman"/>
                <w:sz w:val="16"/>
                <w:szCs w:val="16"/>
                <w:lang w:val="uk-UA"/>
              </w:rPr>
              <w:t xml:space="preserve">Фільтр </w:t>
            </w:r>
            <w:proofErr w:type="spellStart"/>
            <w:r w:rsidRPr="0000192A">
              <w:rPr>
                <w:rFonts w:ascii="Times New Roman" w:hAnsi="Times New Roman"/>
                <w:sz w:val="16"/>
                <w:szCs w:val="16"/>
                <w:lang w:val="uk-UA"/>
              </w:rPr>
              <w:t>пилевий</w:t>
            </w:r>
            <w:proofErr w:type="spellEnd"/>
            <w:r w:rsidRPr="0000192A">
              <w:rPr>
                <w:rFonts w:ascii="Times New Roman" w:hAnsi="Times New Roman"/>
                <w:sz w:val="16"/>
                <w:szCs w:val="16"/>
                <w:lang w:val="uk-UA"/>
              </w:rPr>
              <w:t xml:space="preserve"> З</w:t>
            </w:r>
            <w:r w:rsidRPr="0000192A">
              <w:rPr>
                <w:rFonts w:ascii="Times New Roman" w:hAnsi="Times New Roman"/>
                <w:sz w:val="16"/>
                <w:szCs w:val="16"/>
              </w:rPr>
              <w:t>ЭО-</w:t>
            </w:r>
            <w:r w:rsidRPr="0000192A">
              <w:rPr>
                <w:rFonts w:ascii="Times New Roman" w:hAnsi="Times New Roman"/>
                <w:sz w:val="16"/>
                <w:szCs w:val="16"/>
                <w:lang w:val="uk-UA"/>
              </w:rPr>
              <w:t>ФЦ-6000</w:t>
            </w:r>
          </w:p>
        </w:tc>
        <w:tc>
          <w:tcPr>
            <w:tcW w:w="1417"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3165"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1618" w:type="dxa"/>
            <w:shd w:val="clear" w:color="auto" w:fill="auto"/>
            <w:vAlign w:val="center"/>
          </w:tcPr>
          <w:p w:rsidR="0000192A" w:rsidRPr="007212AD"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0,9</w:t>
            </w:r>
          </w:p>
        </w:tc>
        <w:tc>
          <w:tcPr>
            <w:tcW w:w="1633" w:type="dxa"/>
            <w:shd w:val="clear" w:color="auto" w:fill="auto"/>
            <w:vAlign w:val="center"/>
          </w:tcPr>
          <w:p w:rsidR="0000192A" w:rsidRPr="007212AD"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290,8</w:t>
            </w:r>
          </w:p>
        </w:tc>
        <w:tc>
          <w:tcPr>
            <w:tcW w:w="1352" w:type="dxa"/>
            <w:shd w:val="clear" w:color="auto" w:fill="auto"/>
            <w:vAlign w:val="center"/>
          </w:tcPr>
          <w:p w:rsidR="0000192A" w:rsidRPr="008B5057"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90,65</w:t>
            </w:r>
          </w:p>
        </w:tc>
        <w:tc>
          <w:tcPr>
            <w:tcW w:w="1390" w:type="dxa"/>
            <w:shd w:val="clear" w:color="auto" w:fill="auto"/>
            <w:vAlign w:val="center"/>
          </w:tcPr>
          <w:p w:rsidR="0000192A" w:rsidRPr="007212AD"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0,56</w:t>
            </w:r>
          </w:p>
        </w:tc>
        <w:tc>
          <w:tcPr>
            <w:tcW w:w="1455" w:type="dxa"/>
            <w:shd w:val="clear" w:color="auto" w:fill="auto"/>
            <w:vAlign w:val="center"/>
          </w:tcPr>
          <w:p w:rsidR="0000192A" w:rsidRPr="007212AD"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43,68</w:t>
            </w:r>
          </w:p>
        </w:tc>
      </w:tr>
      <w:tr w:rsidR="0000192A" w:rsidRPr="004F7E62" w:rsidTr="006C6F23">
        <w:trPr>
          <w:cantSplit/>
        </w:trPr>
        <w:tc>
          <w:tcPr>
            <w:tcW w:w="822" w:type="dxa"/>
            <w:shd w:val="clear" w:color="auto" w:fill="auto"/>
            <w:vAlign w:val="center"/>
          </w:tcPr>
          <w:p w:rsid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5</w:t>
            </w:r>
          </w:p>
        </w:tc>
        <w:tc>
          <w:tcPr>
            <w:tcW w:w="709" w:type="dxa"/>
            <w:shd w:val="clear" w:color="auto" w:fill="auto"/>
            <w:vAlign w:val="center"/>
          </w:tcPr>
          <w:p w:rsidR="0000192A" w:rsidRPr="006C6F23" w:rsidRDefault="006C6F23" w:rsidP="001C4348">
            <w:pPr>
              <w:pStyle w:val="HTML"/>
              <w:tabs>
                <w:tab w:val="left" w:pos="9354"/>
              </w:tabs>
              <w:snapToGrid w:val="0"/>
              <w:ind w:right="-6"/>
              <w:jc w:val="center"/>
              <w:rPr>
                <w:rFonts w:ascii="Times New Roman" w:hAnsi="Times New Roman"/>
                <w:sz w:val="16"/>
                <w:szCs w:val="16"/>
                <w:lang w:val="uk-UA"/>
              </w:rPr>
            </w:pPr>
            <w:r w:rsidRPr="006C6F23">
              <w:rPr>
                <w:rFonts w:ascii="Times New Roman" w:hAnsi="Times New Roman"/>
                <w:sz w:val="16"/>
                <w:szCs w:val="16"/>
                <w:lang w:val="uk-UA"/>
              </w:rPr>
              <w:t>32100</w:t>
            </w:r>
          </w:p>
        </w:tc>
        <w:tc>
          <w:tcPr>
            <w:tcW w:w="1843" w:type="dxa"/>
            <w:shd w:val="clear" w:color="auto" w:fill="auto"/>
            <w:vAlign w:val="center"/>
          </w:tcPr>
          <w:p w:rsidR="0000192A" w:rsidRPr="0000192A" w:rsidRDefault="0000192A" w:rsidP="001C4348">
            <w:pPr>
              <w:pStyle w:val="HTML"/>
              <w:tabs>
                <w:tab w:val="left" w:pos="9354"/>
              </w:tabs>
              <w:snapToGrid w:val="0"/>
              <w:ind w:right="-6"/>
              <w:jc w:val="center"/>
              <w:rPr>
                <w:rFonts w:ascii="Times New Roman" w:hAnsi="Times New Roman"/>
                <w:sz w:val="16"/>
                <w:szCs w:val="16"/>
              </w:rPr>
            </w:pPr>
            <w:r w:rsidRPr="0000192A">
              <w:rPr>
                <w:rFonts w:ascii="Times New Roman" w:hAnsi="Times New Roman"/>
                <w:sz w:val="16"/>
                <w:szCs w:val="16"/>
                <w:lang w:val="uk-UA"/>
              </w:rPr>
              <w:t>фільтр іноземного виробництва</w:t>
            </w:r>
          </w:p>
        </w:tc>
        <w:tc>
          <w:tcPr>
            <w:tcW w:w="1417"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3165"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1618" w:type="dxa"/>
            <w:shd w:val="clear" w:color="auto" w:fill="auto"/>
            <w:vAlign w:val="center"/>
          </w:tcPr>
          <w:p w:rsidR="0000192A" w:rsidRP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2,18</w:t>
            </w:r>
          </w:p>
        </w:tc>
        <w:tc>
          <w:tcPr>
            <w:tcW w:w="1633" w:type="dxa"/>
            <w:shd w:val="clear" w:color="auto" w:fill="auto"/>
            <w:vAlign w:val="center"/>
          </w:tcPr>
          <w:p w:rsidR="0000192A" w:rsidRP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482,44</w:t>
            </w:r>
          </w:p>
        </w:tc>
        <w:tc>
          <w:tcPr>
            <w:tcW w:w="1352" w:type="dxa"/>
            <w:shd w:val="clear" w:color="auto" w:fill="auto"/>
            <w:vAlign w:val="center"/>
          </w:tcPr>
          <w:p w:rsidR="0000192A" w:rsidRP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91,4</w:t>
            </w:r>
          </w:p>
        </w:tc>
        <w:tc>
          <w:tcPr>
            <w:tcW w:w="1390"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2,50</w:t>
            </w:r>
          </w:p>
        </w:tc>
        <w:tc>
          <w:tcPr>
            <w:tcW w:w="1455"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36,19</w:t>
            </w:r>
          </w:p>
        </w:tc>
      </w:tr>
      <w:tr w:rsidR="0000192A" w:rsidRPr="004F7E62" w:rsidTr="006C6F23">
        <w:trPr>
          <w:cantSplit/>
        </w:trPr>
        <w:tc>
          <w:tcPr>
            <w:tcW w:w="822" w:type="dxa"/>
            <w:shd w:val="clear" w:color="auto" w:fill="auto"/>
            <w:vAlign w:val="center"/>
          </w:tcPr>
          <w:p w:rsid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6</w:t>
            </w:r>
          </w:p>
        </w:tc>
        <w:tc>
          <w:tcPr>
            <w:tcW w:w="709" w:type="dxa"/>
            <w:shd w:val="clear" w:color="auto" w:fill="auto"/>
            <w:vAlign w:val="center"/>
          </w:tcPr>
          <w:p w:rsidR="0000192A" w:rsidRPr="006C6F23" w:rsidRDefault="006C6F23" w:rsidP="001C4348">
            <w:pPr>
              <w:pStyle w:val="HTML"/>
              <w:tabs>
                <w:tab w:val="left" w:pos="9354"/>
              </w:tabs>
              <w:snapToGrid w:val="0"/>
              <w:ind w:right="-6"/>
              <w:jc w:val="center"/>
              <w:rPr>
                <w:rFonts w:ascii="Times New Roman" w:hAnsi="Times New Roman"/>
                <w:sz w:val="16"/>
                <w:szCs w:val="16"/>
                <w:lang w:val="uk-UA"/>
              </w:rPr>
            </w:pPr>
            <w:r w:rsidRPr="006C6F23">
              <w:rPr>
                <w:rFonts w:ascii="Times New Roman" w:hAnsi="Times New Roman"/>
                <w:sz w:val="16"/>
                <w:szCs w:val="16"/>
                <w:lang w:val="uk-UA"/>
              </w:rPr>
              <w:t>32100</w:t>
            </w:r>
          </w:p>
        </w:tc>
        <w:tc>
          <w:tcPr>
            <w:tcW w:w="1843" w:type="dxa"/>
            <w:shd w:val="clear" w:color="auto" w:fill="auto"/>
            <w:vAlign w:val="center"/>
          </w:tcPr>
          <w:p w:rsidR="0000192A" w:rsidRPr="0000192A" w:rsidRDefault="0000192A" w:rsidP="001C4348">
            <w:pPr>
              <w:pStyle w:val="HTML"/>
              <w:tabs>
                <w:tab w:val="left" w:pos="9354"/>
              </w:tabs>
              <w:snapToGrid w:val="0"/>
              <w:ind w:right="-6"/>
              <w:jc w:val="center"/>
              <w:rPr>
                <w:rFonts w:ascii="Times New Roman" w:hAnsi="Times New Roman"/>
                <w:sz w:val="16"/>
                <w:szCs w:val="16"/>
              </w:rPr>
            </w:pPr>
            <w:r w:rsidRPr="0000192A">
              <w:rPr>
                <w:rFonts w:ascii="Times New Roman" w:hAnsi="Times New Roman"/>
                <w:sz w:val="16"/>
                <w:szCs w:val="16"/>
                <w:lang w:val="uk-UA"/>
              </w:rPr>
              <w:t>фільтр іноземного виробництва</w:t>
            </w:r>
          </w:p>
        </w:tc>
        <w:tc>
          <w:tcPr>
            <w:tcW w:w="1417"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3165"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1618"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2,24</w:t>
            </w:r>
          </w:p>
        </w:tc>
        <w:tc>
          <w:tcPr>
            <w:tcW w:w="1633"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491,55</w:t>
            </w:r>
          </w:p>
        </w:tc>
        <w:tc>
          <w:tcPr>
            <w:tcW w:w="1352"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91,75</w:t>
            </w:r>
          </w:p>
        </w:tc>
        <w:tc>
          <w:tcPr>
            <w:tcW w:w="1390"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2,60</w:t>
            </w:r>
          </w:p>
        </w:tc>
        <w:tc>
          <w:tcPr>
            <w:tcW w:w="1455"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34,95</w:t>
            </w:r>
          </w:p>
        </w:tc>
      </w:tr>
      <w:tr w:rsidR="0000192A" w:rsidRPr="004F7E62" w:rsidTr="006C6F23">
        <w:trPr>
          <w:cantSplit/>
        </w:trPr>
        <w:tc>
          <w:tcPr>
            <w:tcW w:w="822" w:type="dxa"/>
            <w:shd w:val="clear" w:color="auto" w:fill="auto"/>
            <w:vAlign w:val="center"/>
          </w:tcPr>
          <w:p w:rsid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26</w:t>
            </w:r>
          </w:p>
        </w:tc>
        <w:tc>
          <w:tcPr>
            <w:tcW w:w="709" w:type="dxa"/>
            <w:shd w:val="clear" w:color="auto" w:fill="auto"/>
            <w:vAlign w:val="center"/>
          </w:tcPr>
          <w:p w:rsidR="0000192A" w:rsidRPr="006C6F23" w:rsidRDefault="00A76F8D" w:rsidP="001C4348">
            <w:pPr>
              <w:pStyle w:val="HTML"/>
              <w:tabs>
                <w:tab w:val="left" w:pos="9354"/>
              </w:tabs>
              <w:snapToGrid w:val="0"/>
              <w:ind w:right="-6"/>
              <w:jc w:val="center"/>
              <w:rPr>
                <w:rFonts w:ascii="Times New Roman" w:hAnsi="Times New Roman"/>
                <w:sz w:val="16"/>
                <w:szCs w:val="16"/>
              </w:rPr>
            </w:pPr>
            <w:r w:rsidRPr="006C6F23">
              <w:rPr>
                <w:rFonts w:ascii="Times New Roman" w:hAnsi="Times New Roman"/>
                <w:sz w:val="16"/>
                <w:szCs w:val="16"/>
                <w:lang w:val="uk-UA"/>
              </w:rPr>
              <w:t>13140</w:t>
            </w:r>
          </w:p>
        </w:tc>
        <w:tc>
          <w:tcPr>
            <w:tcW w:w="1843" w:type="dxa"/>
            <w:shd w:val="clear" w:color="auto" w:fill="auto"/>
            <w:vAlign w:val="center"/>
          </w:tcPr>
          <w:p w:rsidR="0000192A" w:rsidRPr="0000192A" w:rsidRDefault="0000192A" w:rsidP="0000192A">
            <w:pPr>
              <w:pStyle w:val="HTML"/>
              <w:tabs>
                <w:tab w:val="left" w:pos="9354"/>
              </w:tabs>
              <w:snapToGrid w:val="0"/>
              <w:ind w:right="-6"/>
              <w:jc w:val="center"/>
              <w:rPr>
                <w:rFonts w:ascii="Times New Roman" w:hAnsi="Times New Roman"/>
                <w:sz w:val="16"/>
                <w:szCs w:val="16"/>
                <w:lang w:val="uk-UA"/>
              </w:rPr>
            </w:pPr>
            <w:r w:rsidRPr="0000192A">
              <w:rPr>
                <w:rFonts w:ascii="Times New Roman" w:hAnsi="Times New Roman"/>
                <w:sz w:val="16"/>
                <w:szCs w:val="16"/>
                <w:lang w:val="uk-UA"/>
              </w:rPr>
              <w:t>Циклон  типу</w:t>
            </w:r>
          </w:p>
          <w:p w:rsidR="0000192A" w:rsidRPr="0000192A" w:rsidRDefault="0000192A" w:rsidP="0000192A">
            <w:pPr>
              <w:pStyle w:val="HTML"/>
              <w:tabs>
                <w:tab w:val="left" w:pos="9354"/>
              </w:tabs>
              <w:snapToGrid w:val="0"/>
              <w:ind w:right="-6"/>
              <w:jc w:val="center"/>
              <w:rPr>
                <w:rFonts w:ascii="Times New Roman" w:hAnsi="Times New Roman"/>
                <w:sz w:val="16"/>
                <w:szCs w:val="16"/>
              </w:rPr>
            </w:pPr>
            <w:r w:rsidRPr="0000192A">
              <w:rPr>
                <w:rFonts w:ascii="Times New Roman" w:hAnsi="Times New Roman"/>
                <w:sz w:val="16"/>
                <w:szCs w:val="16"/>
                <w:lang w:val="uk-UA"/>
              </w:rPr>
              <w:t>4БЦШ-350</w:t>
            </w:r>
          </w:p>
        </w:tc>
        <w:tc>
          <w:tcPr>
            <w:tcW w:w="1417"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3165"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1618"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1,25</w:t>
            </w:r>
          </w:p>
        </w:tc>
        <w:tc>
          <w:tcPr>
            <w:tcW w:w="1633"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306,35</w:t>
            </w:r>
          </w:p>
        </w:tc>
        <w:tc>
          <w:tcPr>
            <w:tcW w:w="1352"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90,2</w:t>
            </w:r>
          </w:p>
        </w:tc>
        <w:tc>
          <w:tcPr>
            <w:tcW w:w="1390"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1,05</w:t>
            </w:r>
          </w:p>
        </w:tc>
        <w:tc>
          <w:tcPr>
            <w:tcW w:w="1455" w:type="dxa"/>
            <w:shd w:val="clear" w:color="auto" w:fill="auto"/>
            <w:vAlign w:val="center"/>
          </w:tcPr>
          <w:p w:rsidR="0000192A" w:rsidRPr="00131646" w:rsidRDefault="00131646"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35,72</w:t>
            </w:r>
          </w:p>
        </w:tc>
      </w:tr>
      <w:tr w:rsidR="0000192A" w:rsidRPr="004F7E62" w:rsidTr="006C6F23">
        <w:trPr>
          <w:cantSplit/>
        </w:trPr>
        <w:tc>
          <w:tcPr>
            <w:tcW w:w="822" w:type="dxa"/>
            <w:shd w:val="clear" w:color="auto" w:fill="auto"/>
            <w:vAlign w:val="center"/>
          </w:tcPr>
          <w:p w:rsid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35</w:t>
            </w:r>
          </w:p>
        </w:tc>
        <w:tc>
          <w:tcPr>
            <w:tcW w:w="709" w:type="dxa"/>
            <w:shd w:val="clear" w:color="auto" w:fill="auto"/>
            <w:vAlign w:val="center"/>
          </w:tcPr>
          <w:p w:rsidR="0000192A" w:rsidRPr="006C6F23" w:rsidRDefault="00A76F8D" w:rsidP="001C4348">
            <w:pPr>
              <w:pStyle w:val="HTML"/>
              <w:tabs>
                <w:tab w:val="left" w:pos="9354"/>
              </w:tabs>
              <w:snapToGrid w:val="0"/>
              <w:ind w:right="-6"/>
              <w:jc w:val="center"/>
              <w:rPr>
                <w:rFonts w:ascii="Times New Roman" w:hAnsi="Times New Roman"/>
                <w:sz w:val="16"/>
                <w:szCs w:val="16"/>
              </w:rPr>
            </w:pPr>
            <w:r w:rsidRPr="006C6F23">
              <w:rPr>
                <w:rFonts w:ascii="Times New Roman" w:hAnsi="Times New Roman"/>
                <w:sz w:val="16"/>
                <w:szCs w:val="16"/>
                <w:lang w:val="uk-UA"/>
              </w:rPr>
              <w:t>13140</w:t>
            </w:r>
          </w:p>
        </w:tc>
        <w:tc>
          <w:tcPr>
            <w:tcW w:w="1843" w:type="dxa"/>
            <w:shd w:val="clear" w:color="auto" w:fill="auto"/>
            <w:vAlign w:val="center"/>
          </w:tcPr>
          <w:p w:rsidR="0000192A" w:rsidRPr="0000192A" w:rsidRDefault="0000192A" w:rsidP="00B0574D">
            <w:pPr>
              <w:pStyle w:val="HTML"/>
              <w:tabs>
                <w:tab w:val="left" w:pos="9354"/>
              </w:tabs>
              <w:snapToGrid w:val="0"/>
              <w:ind w:right="-6"/>
              <w:jc w:val="center"/>
              <w:rPr>
                <w:rFonts w:ascii="Times New Roman" w:hAnsi="Times New Roman"/>
                <w:sz w:val="16"/>
                <w:szCs w:val="16"/>
                <w:lang w:val="uk-UA"/>
              </w:rPr>
            </w:pPr>
            <w:r w:rsidRPr="0000192A">
              <w:rPr>
                <w:rFonts w:ascii="Times New Roman" w:hAnsi="Times New Roman"/>
                <w:sz w:val="16"/>
                <w:szCs w:val="16"/>
                <w:lang w:val="uk-UA"/>
              </w:rPr>
              <w:t>Циклон  типу</w:t>
            </w:r>
          </w:p>
          <w:p w:rsidR="0000192A" w:rsidRPr="0000192A" w:rsidRDefault="0000192A" w:rsidP="00B0574D">
            <w:pPr>
              <w:pStyle w:val="HTML"/>
              <w:tabs>
                <w:tab w:val="left" w:pos="9354"/>
              </w:tabs>
              <w:snapToGrid w:val="0"/>
              <w:ind w:right="-6"/>
              <w:jc w:val="center"/>
              <w:rPr>
                <w:rFonts w:ascii="Times New Roman" w:hAnsi="Times New Roman"/>
                <w:sz w:val="16"/>
                <w:szCs w:val="16"/>
              </w:rPr>
            </w:pPr>
            <w:r w:rsidRPr="0000192A">
              <w:rPr>
                <w:rFonts w:ascii="Times New Roman" w:hAnsi="Times New Roman"/>
                <w:sz w:val="16"/>
                <w:szCs w:val="16"/>
                <w:lang w:val="uk-UA"/>
              </w:rPr>
              <w:t xml:space="preserve"> 4БЦШ-550</w:t>
            </w:r>
          </w:p>
        </w:tc>
        <w:tc>
          <w:tcPr>
            <w:tcW w:w="1417"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3165"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1618" w:type="dxa"/>
            <w:shd w:val="clear" w:color="auto" w:fill="auto"/>
            <w:vAlign w:val="center"/>
          </w:tcPr>
          <w:p w:rsidR="0000192A" w:rsidRPr="007212AD" w:rsidRDefault="0000192A" w:rsidP="00B0574D">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1,92</w:t>
            </w:r>
          </w:p>
        </w:tc>
        <w:tc>
          <w:tcPr>
            <w:tcW w:w="1633" w:type="dxa"/>
            <w:shd w:val="clear" w:color="auto" w:fill="auto"/>
            <w:vAlign w:val="center"/>
          </w:tcPr>
          <w:p w:rsidR="0000192A" w:rsidRPr="007212AD" w:rsidRDefault="0000192A" w:rsidP="00B0574D">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434,72</w:t>
            </w:r>
          </w:p>
        </w:tc>
        <w:tc>
          <w:tcPr>
            <w:tcW w:w="1352" w:type="dxa"/>
            <w:shd w:val="clear" w:color="auto" w:fill="auto"/>
            <w:vAlign w:val="center"/>
          </w:tcPr>
          <w:p w:rsidR="0000192A" w:rsidRPr="008B5057" w:rsidRDefault="0000192A" w:rsidP="00B0574D">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92,9</w:t>
            </w:r>
          </w:p>
        </w:tc>
        <w:tc>
          <w:tcPr>
            <w:tcW w:w="1390" w:type="dxa"/>
            <w:shd w:val="clear" w:color="auto" w:fill="auto"/>
            <w:vAlign w:val="center"/>
          </w:tcPr>
          <w:p w:rsidR="0000192A" w:rsidRPr="007212AD" w:rsidRDefault="0000192A" w:rsidP="00B0574D">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1,18</w:t>
            </w:r>
          </w:p>
        </w:tc>
        <w:tc>
          <w:tcPr>
            <w:tcW w:w="1455" w:type="dxa"/>
            <w:shd w:val="clear" w:color="auto" w:fill="auto"/>
            <w:vAlign w:val="center"/>
          </w:tcPr>
          <w:p w:rsidR="0000192A" w:rsidRPr="007212AD" w:rsidRDefault="0000192A" w:rsidP="00B0574D">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50,19</w:t>
            </w:r>
          </w:p>
        </w:tc>
      </w:tr>
      <w:tr w:rsidR="0000192A" w:rsidRPr="004F7E62" w:rsidTr="006C6F23">
        <w:trPr>
          <w:cantSplit/>
        </w:trPr>
        <w:tc>
          <w:tcPr>
            <w:tcW w:w="822" w:type="dxa"/>
            <w:shd w:val="clear" w:color="auto" w:fill="auto"/>
            <w:vAlign w:val="center"/>
          </w:tcPr>
          <w:p w:rsidR="0000192A"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36</w:t>
            </w:r>
          </w:p>
        </w:tc>
        <w:tc>
          <w:tcPr>
            <w:tcW w:w="709" w:type="dxa"/>
            <w:shd w:val="clear" w:color="auto" w:fill="auto"/>
            <w:vAlign w:val="center"/>
          </w:tcPr>
          <w:p w:rsidR="0000192A" w:rsidRPr="006C6F23" w:rsidRDefault="00A76F8D" w:rsidP="001C4348">
            <w:pPr>
              <w:pStyle w:val="HTML"/>
              <w:tabs>
                <w:tab w:val="left" w:pos="9354"/>
              </w:tabs>
              <w:snapToGrid w:val="0"/>
              <w:ind w:right="-6"/>
              <w:jc w:val="center"/>
              <w:rPr>
                <w:rFonts w:ascii="Times New Roman" w:hAnsi="Times New Roman"/>
                <w:sz w:val="16"/>
                <w:szCs w:val="16"/>
              </w:rPr>
            </w:pPr>
            <w:r w:rsidRPr="006C6F23">
              <w:rPr>
                <w:rFonts w:ascii="Times New Roman" w:hAnsi="Times New Roman"/>
                <w:sz w:val="16"/>
                <w:szCs w:val="16"/>
                <w:lang w:val="uk-UA"/>
              </w:rPr>
              <w:t>13140</w:t>
            </w:r>
          </w:p>
        </w:tc>
        <w:tc>
          <w:tcPr>
            <w:tcW w:w="1843" w:type="dxa"/>
            <w:shd w:val="clear" w:color="auto" w:fill="auto"/>
            <w:vAlign w:val="center"/>
          </w:tcPr>
          <w:p w:rsidR="0000192A" w:rsidRPr="0000192A" w:rsidRDefault="0000192A" w:rsidP="00B0574D">
            <w:pPr>
              <w:pStyle w:val="HTML"/>
              <w:tabs>
                <w:tab w:val="left" w:pos="9354"/>
              </w:tabs>
              <w:snapToGrid w:val="0"/>
              <w:ind w:right="-6"/>
              <w:jc w:val="center"/>
              <w:rPr>
                <w:rFonts w:ascii="Times New Roman" w:hAnsi="Times New Roman"/>
                <w:sz w:val="16"/>
                <w:szCs w:val="16"/>
                <w:lang w:val="uk-UA"/>
              </w:rPr>
            </w:pPr>
            <w:r w:rsidRPr="0000192A">
              <w:rPr>
                <w:rFonts w:ascii="Times New Roman" w:hAnsi="Times New Roman"/>
                <w:sz w:val="16"/>
                <w:szCs w:val="16"/>
                <w:lang w:val="uk-UA"/>
              </w:rPr>
              <w:t>Циклон  типу</w:t>
            </w:r>
          </w:p>
          <w:p w:rsidR="0000192A" w:rsidRPr="0000192A" w:rsidRDefault="0000192A" w:rsidP="00B0574D">
            <w:pPr>
              <w:pStyle w:val="HTML"/>
              <w:tabs>
                <w:tab w:val="left" w:pos="9354"/>
              </w:tabs>
              <w:snapToGrid w:val="0"/>
              <w:ind w:right="-6"/>
              <w:jc w:val="center"/>
              <w:rPr>
                <w:rFonts w:ascii="Times New Roman" w:hAnsi="Times New Roman"/>
                <w:sz w:val="16"/>
                <w:szCs w:val="16"/>
              </w:rPr>
            </w:pPr>
            <w:r w:rsidRPr="0000192A">
              <w:rPr>
                <w:rFonts w:ascii="Times New Roman" w:hAnsi="Times New Roman"/>
                <w:sz w:val="16"/>
                <w:szCs w:val="16"/>
                <w:lang w:val="uk-UA"/>
              </w:rPr>
              <w:t xml:space="preserve"> 4БЦШ-550</w:t>
            </w:r>
          </w:p>
        </w:tc>
        <w:tc>
          <w:tcPr>
            <w:tcW w:w="1417"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3165" w:type="dxa"/>
            <w:shd w:val="clear" w:color="auto" w:fill="auto"/>
            <w:vAlign w:val="center"/>
          </w:tcPr>
          <w:p w:rsidR="0000192A" w:rsidRPr="0096652A" w:rsidRDefault="0000192A" w:rsidP="00B0574D">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1618" w:type="dxa"/>
            <w:shd w:val="clear" w:color="auto" w:fill="auto"/>
            <w:vAlign w:val="center"/>
          </w:tcPr>
          <w:p w:rsidR="0000192A" w:rsidRPr="008B5057"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1,81</w:t>
            </w:r>
          </w:p>
        </w:tc>
        <w:tc>
          <w:tcPr>
            <w:tcW w:w="1633" w:type="dxa"/>
            <w:shd w:val="clear" w:color="auto" w:fill="auto"/>
            <w:vAlign w:val="center"/>
          </w:tcPr>
          <w:p w:rsidR="0000192A" w:rsidRPr="008B5057"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403,54</w:t>
            </w:r>
          </w:p>
        </w:tc>
        <w:tc>
          <w:tcPr>
            <w:tcW w:w="1352" w:type="dxa"/>
            <w:shd w:val="clear" w:color="auto" w:fill="auto"/>
            <w:vAlign w:val="center"/>
          </w:tcPr>
          <w:p w:rsidR="0000192A" w:rsidRPr="008B5057"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92,5</w:t>
            </w:r>
          </w:p>
        </w:tc>
        <w:tc>
          <w:tcPr>
            <w:tcW w:w="1390" w:type="dxa"/>
            <w:shd w:val="clear" w:color="auto" w:fill="auto"/>
            <w:vAlign w:val="center"/>
          </w:tcPr>
          <w:p w:rsidR="0000192A" w:rsidRPr="008B5057"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1,11</w:t>
            </w:r>
          </w:p>
        </w:tc>
        <w:tc>
          <w:tcPr>
            <w:tcW w:w="1455" w:type="dxa"/>
            <w:shd w:val="clear" w:color="auto" w:fill="auto"/>
            <w:vAlign w:val="center"/>
          </w:tcPr>
          <w:p w:rsidR="0000192A" w:rsidRPr="008B5057" w:rsidRDefault="0000192A" w:rsidP="001C4348">
            <w:pPr>
              <w:pStyle w:val="HTML"/>
              <w:tabs>
                <w:tab w:val="left" w:pos="9354"/>
              </w:tabs>
              <w:snapToGrid w:val="0"/>
              <w:ind w:right="-6"/>
              <w:jc w:val="center"/>
              <w:rPr>
                <w:rFonts w:ascii="Times New Roman" w:hAnsi="Times New Roman"/>
                <w:sz w:val="16"/>
                <w:szCs w:val="16"/>
                <w:lang w:val="uk-UA"/>
              </w:rPr>
            </w:pPr>
            <w:r>
              <w:rPr>
                <w:rFonts w:ascii="Times New Roman" w:hAnsi="Times New Roman"/>
                <w:sz w:val="16"/>
                <w:szCs w:val="16"/>
                <w:lang w:val="uk-UA"/>
              </w:rPr>
              <w:t>49,36</w:t>
            </w:r>
          </w:p>
        </w:tc>
      </w:tr>
    </w:tbl>
    <w:p w:rsidR="008F3045" w:rsidRPr="00926911" w:rsidRDefault="008F3045" w:rsidP="00431A02">
      <w:pPr>
        <w:tabs>
          <w:tab w:val="left" w:pos="916"/>
          <w:tab w:val="left" w:pos="1832"/>
          <w:tab w:val="left" w:pos="2748"/>
          <w:tab w:val="left" w:pos="3664"/>
          <w:tab w:val="left" w:pos="4580"/>
          <w:tab w:val="left" w:pos="5496"/>
          <w:tab w:val="left" w:pos="6412"/>
          <w:tab w:val="left" w:pos="7328"/>
          <w:tab w:val="left" w:pos="8244"/>
          <w:tab w:val="left" w:pos="9160"/>
          <w:tab w:val="left" w:pos="10203"/>
          <w:tab w:val="left" w:pos="10992"/>
          <w:tab w:val="left" w:pos="11908"/>
          <w:tab w:val="left" w:pos="12824"/>
          <w:tab w:val="left" w:pos="13740"/>
          <w:tab w:val="left" w:pos="14656"/>
        </w:tabs>
        <w:jc w:val="center"/>
        <w:rPr>
          <w:b/>
          <w:bCs/>
        </w:rPr>
      </w:pPr>
      <w:r w:rsidRPr="00926911">
        <w:rPr>
          <w:b/>
          <w:bCs/>
        </w:rPr>
        <w:t>Характеристика джерел залпових викидів</w:t>
      </w:r>
    </w:p>
    <w:p w:rsidR="008F3045" w:rsidRPr="00926911" w:rsidRDefault="008F3045" w:rsidP="00B600B5">
      <w:pPr>
        <w:tabs>
          <w:tab w:val="left" w:pos="916"/>
          <w:tab w:val="left" w:pos="1832"/>
          <w:tab w:val="left" w:pos="2748"/>
          <w:tab w:val="left" w:pos="3664"/>
          <w:tab w:val="left" w:pos="4580"/>
          <w:tab w:val="left" w:pos="5496"/>
          <w:tab w:val="left" w:pos="6412"/>
          <w:tab w:val="left" w:pos="7328"/>
          <w:tab w:val="left" w:pos="8244"/>
          <w:tab w:val="left" w:pos="9160"/>
          <w:tab w:val="left" w:pos="10203"/>
          <w:tab w:val="left" w:pos="10992"/>
          <w:tab w:val="left" w:pos="11908"/>
          <w:tab w:val="left" w:pos="12824"/>
          <w:tab w:val="left" w:pos="13740"/>
          <w:tab w:val="left" w:pos="14656"/>
        </w:tabs>
        <w:ind w:firstLine="684"/>
        <w:jc w:val="right"/>
        <w:rPr>
          <w:bCs/>
        </w:rPr>
      </w:pPr>
      <w:r w:rsidRPr="00926911">
        <w:rPr>
          <w:bCs/>
        </w:rPr>
        <w:t xml:space="preserve"> Таблиця 6.5</w:t>
      </w:r>
    </w:p>
    <w:tbl>
      <w:tblPr>
        <w:tblW w:w="15319" w:type="dxa"/>
        <w:tblInd w:w="98" w:type="dxa"/>
        <w:tblLook w:val="04A0" w:firstRow="1" w:lastRow="0" w:firstColumn="1" w:lastColumn="0" w:noHBand="0" w:noVBand="1"/>
      </w:tblPr>
      <w:tblGrid>
        <w:gridCol w:w="1113"/>
        <w:gridCol w:w="2799"/>
        <w:gridCol w:w="1755"/>
        <w:gridCol w:w="1856"/>
        <w:gridCol w:w="1178"/>
        <w:gridCol w:w="1264"/>
        <w:gridCol w:w="1878"/>
        <w:gridCol w:w="1862"/>
        <w:gridCol w:w="1614"/>
      </w:tblGrid>
      <w:tr w:rsidR="00B600B5" w:rsidRPr="004F7E62" w:rsidTr="00B0574D">
        <w:trPr>
          <w:trHeight w:val="315"/>
        </w:trPr>
        <w:tc>
          <w:tcPr>
            <w:tcW w:w="111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Номер джерела викиду</w:t>
            </w:r>
          </w:p>
        </w:tc>
        <w:tc>
          <w:tcPr>
            <w:tcW w:w="27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Найменування забруднюючої речовини</w:t>
            </w:r>
          </w:p>
        </w:tc>
        <w:tc>
          <w:tcPr>
            <w:tcW w:w="175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Код забруднюючої речовини</w:t>
            </w:r>
          </w:p>
        </w:tc>
        <w:tc>
          <w:tcPr>
            <w:tcW w:w="185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ind w:left="-122" w:right="-82"/>
              <w:jc w:val="center"/>
              <w:rPr>
                <w:bCs/>
                <w:sz w:val="16"/>
                <w:szCs w:val="16"/>
              </w:rPr>
            </w:pPr>
            <w:r w:rsidRPr="004F7E62">
              <w:rPr>
                <w:bCs/>
                <w:sz w:val="16"/>
                <w:szCs w:val="16"/>
              </w:rPr>
              <w:t>Максимальна масова концентрація забруднюючої речовини, мг/м³</w:t>
            </w:r>
          </w:p>
        </w:tc>
        <w:tc>
          <w:tcPr>
            <w:tcW w:w="2442" w:type="dxa"/>
            <w:gridSpan w:val="2"/>
            <w:tcBorders>
              <w:top w:val="single" w:sz="8" w:space="0" w:color="auto"/>
              <w:left w:val="nil"/>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Потужність викиду</w:t>
            </w:r>
          </w:p>
        </w:tc>
        <w:tc>
          <w:tcPr>
            <w:tcW w:w="18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Періодичність, раз/доба, місяць, рік</w:t>
            </w:r>
          </w:p>
        </w:tc>
        <w:tc>
          <w:tcPr>
            <w:tcW w:w="18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 xml:space="preserve">Тривалість викиду, хв., </w:t>
            </w:r>
            <w:proofErr w:type="spellStart"/>
            <w:r w:rsidRPr="004F7E62">
              <w:rPr>
                <w:bCs/>
                <w:sz w:val="16"/>
                <w:szCs w:val="16"/>
              </w:rPr>
              <w:t>год</w:t>
            </w:r>
            <w:proofErr w:type="spellEnd"/>
          </w:p>
        </w:tc>
        <w:tc>
          <w:tcPr>
            <w:tcW w:w="161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Річна величина залпових викидів, т/рік</w:t>
            </w:r>
          </w:p>
        </w:tc>
      </w:tr>
      <w:tr w:rsidR="00B600B5" w:rsidRPr="004F7E62" w:rsidTr="00B0574D">
        <w:trPr>
          <w:trHeight w:val="315"/>
        </w:trPr>
        <w:tc>
          <w:tcPr>
            <w:tcW w:w="0" w:type="auto"/>
            <w:vMerge/>
            <w:tcBorders>
              <w:top w:val="single" w:sz="8" w:space="0" w:color="auto"/>
              <w:left w:val="single" w:sz="8" w:space="0" w:color="auto"/>
              <w:bottom w:val="single" w:sz="4" w:space="0" w:color="auto"/>
              <w:right w:val="single" w:sz="4" w:space="0" w:color="auto"/>
            </w:tcBorders>
            <w:shd w:val="clear" w:color="auto" w:fill="auto"/>
            <w:vAlign w:val="center"/>
            <w:hideMark/>
          </w:tcPr>
          <w:p w:rsidR="00B600B5" w:rsidRPr="004F7E62" w:rsidRDefault="00B600B5" w:rsidP="00B0574D">
            <w:pPr>
              <w:rPr>
                <w:bCs/>
                <w:sz w:val="16"/>
                <w:szCs w:val="16"/>
              </w:rPr>
            </w:pPr>
          </w:p>
        </w:tc>
        <w:tc>
          <w:tcPr>
            <w:tcW w:w="0" w:type="auto"/>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p>
        </w:tc>
        <w:tc>
          <w:tcPr>
            <w:tcW w:w="0" w:type="auto"/>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p>
        </w:tc>
        <w:tc>
          <w:tcPr>
            <w:tcW w:w="185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p>
        </w:tc>
        <w:tc>
          <w:tcPr>
            <w:tcW w:w="1178" w:type="dxa"/>
            <w:tcBorders>
              <w:top w:val="nil"/>
              <w:left w:val="nil"/>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г/</w:t>
            </w:r>
            <w:proofErr w:type="spellStart"/>
            <w:r w:rsidRPr="004F7E62">
              <w:rPr>
                <w:bCs/>
                <w:sz w:val="16"/>
                <w:szCs w:val="16"/>
              </w:rPr>
              <w:t>сек</w:t>
            </w:r>
            <w:proofErr w:type="spellEnd"/>
          </w:p>
        </w:tc>
        <w:tc>
          <w:tcPr>
            <w:tcW w:w="1264" w:type="dxa"/>
            <w:tcBorders>
              <w:top w:val="nil"/>
              <w:left w:val="nil"/>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кг/</w:t>
            </w:r>
            <w:proofErr w:type="spellStart"/>
            <w:r w:rsidRPr="004F7E62">
              <w:rPr>
                <w:bCs/>
                <w:sz w:val="16"/>
                <w:szCs w:val="16"/>
              </w:rPr>
              <w:t>год</w:t>
            </w:r>
            <w:proofErr w:type="spellEnd"/>
          </w:p>
        </w:tc>
        <w:tc>
          <w:tcPr>
            <w:tcW w:w="0" w:type="auto"/>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p>
        </w:tc>
        <w:tc>
          <w:tcPr>
            <w:tcW w:w="0" w:type="auto"/>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p>
        </w:tc>
        <w:tc>
          <w:tcPr>
            <w:tcW w:w="161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600B5" w:rsidRPr="004F7E62" w:rsidRDefault="00B600B5" w:rsidP="00B0574D">
            <w:pPr>
              <w:jc w:val="center"/>
              <w:rPr>
                <w:bCs/>
                <w:sz w:val="16"/>
                <w:szCs w:val="16"/>
              </w:rPr>
            </w:pPr>
          </w:p>
        </w:tc>
      </w:tr>
      <w:tr w:rsidR="00B600B5" w:rsidRPr="004F7E62" w:rsidTr="00B0574D">
        <w:trPr>
          <w:trHeight w:val="167"/>
        </w:trPr>
        <w:tc>
          <w:tcPr>
            <w:tcW w:w="1113" w:type="dxa"/>
            <w:tcBorders>
              <w:top w:val="nil"/>
              <w:left w:val="single" w:sz="8" w:space="0" w:color="auto"/>
              <w:bottom w:val="single" w:sz="8" w:space="0" w:color="auto"/>
              <w:right w:val="single" w:sz="4" w:space="0" w:color="auto"/>
            </w:tcBorders>
            <w:shd w:val="clear" w:color="auto" w:fill="auto"/>
            <w:hideMark/>
          </w:tcPr>
          <w:p w:rsidR="00B600B5" w:rsidRPr="004F7E62" w:rsidRDefault="00B600B5" w:rsidP="00B0574D">
            <w:pPr>
              <w:jc w:val="center"/>
              <w:rPr>
                <w:bCs/>
                <w:sz w:val="16"/>
                <w:szCs w:val="16"/>
              </w:rPr>
            </w:pPr>
            <w:r w:rsidRPr="004F7E62">
              <w:rPr>
                <w:bCs/>
                <w:sz w:val="16"/>
                <w:szCs w:val="16"/>
              </w:rPr>
              <w:t>1</w:t>
            </w:r>
          </w:p>
        </w:tc>
        <w:tc>
          <w:tcPr>
            <w:tcW w:w="2799" w:type="dxa"/>
            <w:tcBorders>
              <w:top w:val="nil"/>
              <w:left w:val="nil"/>
              <w:bottom w:val="single" w:sz="8"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2</w:t>
            </w:r>
          </w:p>
        </w:tc>
        <w:tc>
          <w:tcPr>
            <w:tcW w:w="1755" w:type="dxa"/>
            <w:tcBorders>
              <w:top w:val="nil"/>
              <w:left w:val="nil"/>
              <w:bottom w:val="single" w:sz="8"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3</w:t>
            </w:r>
          </w:p>
        </w:tc>
        <w:tc>
          <w:tcPr>
            <w:tcW w:w="1856" w:type="dxa"/>
            <w:tcBorders>
              <w:top w:val="nil"/>
              <w:left w:val="nil"/>
              <w:bottom w:val="single" w:sz="8"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4</w:t>
            </w:r>
          </w:p>
        </w:tc>
        <w:tc>
          <w:tcPr>
            <w:tcW w:w="1178" w:type="dxa"/>
            <w:tcBorders>
              <w:top w:val="nil"/>
              <w:left w:val="nil"/>
              <w:bottom w:val="single" w:sz="8"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5</w:t>
            </w:r>
          </w:p>
        </w:tc>
        <w:tc>
          <w:tcPr>
            <w:tcW w:w="1264" w:type="dxa"/>
            <w:tcBorders>
              <w:top w:val="nil"/>
              <w:left w:val="nil"/>
              <w:bottom w:val="single" w:sz="8"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6</w:t>
            </w:r>
          </w:p>
        </w:tc>
        <w:tc>
          <w:tcPr>
            <w:tcW w:w="1878" w:type="dxa"/>
            <w:tcBorders>
              <w:top w:val="nil"/>
              <w:left w:val="nil"/>
              <w:bottom w:val="single" w:sz="8"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7</w:t>
            </w:r>
          </w:p>
        </w:tc>
        <w:tc>
          <w:tcPr>
            <w:tcW w:w="1862" w:type="dxa"/>
            <w:tcBorders>
              <w:top w:val="nil"/>
              <w:left w:val="nil"/>
              <w:bottom w:val="single" w:sz="8" w:space="0" w:color="auto"/>
              <w:right w:val="single" w:sz="4"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8</w:t>
            </w:r>
          </w:p>
        </w:tc>
        <w:tc>
          <w:tcPr>
            <w:tcW w:w="1614" w:type="dxa"/>
            <w:tcBorders>
              <w:top w:val="nil"/>
              <w:left w:val="nil"/>
              <w:bottom w:val="single" w:sz="8" w:space="0" w:color="auto"/>
              <w:right w:val="single" w:sz="8" w:space="0" w:color="auto"/>
            </w:tcBorders>
            <w:shd w:val="clear" w:color="auto" w:fill="auto"/>
            <w:vAlign w:val="center"/>
            <w:hideMark/>
          </w:tcPr>
          <w:p w:rsidR="00B600B5" w:rsidRPr="004F7E62" w:rsidRDefault="00B600B5" w:rsidP="00B0574D">
            <w:pPr>
              <w:jc w:val="center"/>
              <w:rPr>
                <w:bCs/>
                <w:sz w:val="16"/>
                <w:szCs w:val="16"/>
              </w:rPr>
            </w:pPr>
            <w:r w:rsidRPr="004F7E62">
              <w:rPr>
                <w:bCs/>
                <w:sz w:val="16"/>
                <w:szCs w:val="16"/>
              </w:rPr>
              <w:t>9</w:t>
            </w:r>
          </w:p>
        </w:tc>
      </w:tr>
      <w:tr w:rsidR="00B600B5" w:rsidRPr="004F7E62" w:rsidTr="00B0574D">
        <w:trPr>
          <w:trHeight w:val="330"/>
        </w:trPr>
        <w:tc>
          <w:tcPr>
            <w:tcW w:w="1113" w:type="dxa"/>
            <w:tcBorders>
              <w:top w:val="single" w:sz="8" w:space="0" w:color="auto"/>
              <w:left w:val="single" w:sz="8" w:space="0" w:color="auto"/>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2799" w:type="dxa"/>
            <w:tcBorders>
              <w:top w:val="single" w:sz="8" w:space="0" w:color="auto"/>
              <w:left w:val="nil"/>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1755" w:type="dxa"/>
            <w:tcBorders>
              <w:top w:val="single" w:sz="8" w:space="0" w:color="auto"/>
              <w:left w:val="nil"/>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1856" w:type="dxa"/>
            <w:tcBorders>
              <w:top w:val="single" w:sz="8" w:space="0" w:color="auto"/>
              <w:left w:val="nil"/>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1178" w:type="dxa"/>
            <w:tcBorders>
              <w:top w:val="single" w:sz="8" w:space="0" w:color="auto"/>
              <w:left w:val="nil"/>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1264" w:type="dxa"/>
            <w:tcBorders>
              <w:top w:val="single" w:sz="8" w:space="0" w:color="auto"/>
              <w:left w:val="nil"/>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1878" w:type="dxa"/>
            <w:tcBorders>
              <w:top w:val="single" w:sz="8" w:space="0" w:color="auto"/>
              <w:left w:val="nil"/>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1862" w:type="dxa"/>
            <w:tcBorders>
              <w:top w:val="single" w:sz="8" w:space="0" w:color="auto"/>
              <w:left w:val="nil"/>
              <w:bottom w:val="single" w:sz="8" w:space="0" w:color="auto"/>
              <w:right w:val="single" w:sz="4" w:space="0" w:color="auto"/>
            </w:tcBorders>
            <w:hideMark/>
          </w:tcPr>
          <w:p w:rsidR="00B600B5" w:rsidRPr="004F7E62" w:rsidRDefault="00B600B5" w:rsidP="00B0574D">
            <w:pPr>
              <w:jc w:val="center"/>
              <w:rPr>
                <w:bCs/>
                <w:sz w:val="16"/>
                <w:szCs w:val="16"/>
              </w:rPr>
            </w:pPr>
            <w:r w:rsidRPr="004F7E62">
              <w:rPr>
                <w:bCs/>
                <w:sz w:val="16"/>
                <w:szCs w:val="16"/>
              </w:rPr>
              <w:t>-</w:t>
            </w:r>
          </w:p>
        </w:tc>
        <w:tc>
          <w:tcPr>
            <w:tcW w:w="1614" w:type="dxa"/>
            <w:tcBorders>
              <w:top w:val="single" w:sz="8" w:space="0" w:color="auto"/>
              <w:left w:val="nil"/>
              <w:bottom w:val="single" w:sz="8" w:space="0" w:color="auto"/>
              <w:right w:val="single" w:sz="8" w:space="0" w:color="auto"/>
            </w:tcBorders>
            <w:hideMark/>
          </w:tcPr>
          <w:p w:rsidR="00B600B5" w:rsidRPr="004F7E62" w:rsidRDefault="00B600B5" w:rsidP="00B0574D">
            <w:pPr>
              <w:jc w:val="center"/>
              <w:rPr>
                <w:bCs/>
                <w:sz w:val="16"/>
                <w:szCs w:val="16"/>
              </w:rPr>
            </w:pPr>
            <w:r w:rsidRPr="004F7E62">
              <w:rPr>
                <w:bCs/>
                <w:sz w:val="16"/>
                <w:szCs w:val="16"/>
              </w:rPr>
              <w:t>-</w:t>
            </w:r>
          </w:p>
        </w:tc>
      </w:tr>
    </w:tbl>
    <w:p w:rsidR="00B600B5" w:rsidRDefault="00B600B5" w:rsidP="00B600B5">
      <w:pPr>
        <w:ind w:firstLine="567"/>
        <w:rPr>
          <w:sz w:val="20"/>
          <w:szCs w:val="20"/>
        </w:rPr>
      </w:pPr>
      <w:r w:rsidRPr="004F7E62">
        <w:rPr>
          <w:sz w:val="20"/>
          <w:szCs w:val="20"/>
        </w:rPr>
        <w:t>На підприємстві немає джерел залпових викидів, тому інформація відсутня.</w:t>
      </w:r>
    </w:p>
    <w:p w:rsidR="009572F4" w:rsidRDefault="009572F4" w:rsidP="00EE3CCD">
      <w:pPr>
        <w:spacing w:line="276" w:lineRule="auto"/>
        <w:ind w:firstLine="851"/>
        <w:jc w:val="both"/>
        <w:sectPr w:rsidR="009572F4" w:rsidSect="00B600B5">
          <w:pgSz w:w="16838" w:h="11906" w:orient="landscape"/>
          <w:pgMar w:top="720" w:right="720" w:bottom="720" w:left="720" w:header="708" w:footer="708" w:gutter="0"/>
          <w:cols w:space="708"/>
          <w:docGrid w:linePitch="360"/>
        </w:sectPr>
      </w:pPr>
    </w:p>
    <w:p w:rsidR="00431A02" w:rsidRPr="00926911" w:rsidRDefault="00431A02" w:rsidP="00431A02">
      <w:pPr>
        <w:jc w:val="center"/>
        <w:rPr>
          <w:b/>
        </w:rPr>
      </w:pPr>
      <w:r w:rsidRPr="00926911">
        <w:rPr>
          <w:b/>
        </w:rPr>
        <w:lastRenderedPageBreak/>
        <w:t>Характеристика джерел неорганізованих викидів</w:t>
      </w:r>
    </w:p>
    <w:p w:rsidR="00431A02" w:rsidRDefault="00431A02" w:rsidP="0043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sidRPr="00926911">
        <w:rPr>
          <w:color w:val="000000"/>
        </w:rPr>
        <w:t>Таблиця 6.6.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2821"/>
        <w:gridCol w:w="978"/>
        <w:gridCol w:w="2970"/>
        <w:gridCol w:w="1457"/>
        <w:gridCol w:w="1375"/>
      </w:tblGrid>
      <w:tr w:rsidR="00431A02" w:rsidRPr="002B05DB" w:rsidTr="00B0574D">
        <w:trPr>
          <w:trHeight w:val="20"/>
          <w:jc w:val="center"/>
        </w:trPr>
        <w:tc>
          <w:tcPr>
            <w:tcW w:w="426" w:type="pct"/>
            <w:vMerge w:val="restar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Номер джерела викиду</w:t>
            </w:r>
          </w:p>
        </w:tc>
        <w:tc>
          <w:tcPr>
            <w:tcW w:w="1344" w:type="pct"/>
            <w:vMerge w:val="restar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Найменування джерела викиду</w:t>
            </w:r>
          </w:p>
        </w:tc>
        <w:tc>
          <w:tcPr>
            <w:tcW w:w="466" w:type="pct"/>
            <w:vMerge w:val="restar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 xml:space="preserve">Код </w:t>
            </w:r>
            <w:proofErr w:type="spellStart"/>
            <w:r w:rsidRPr="002B05DB">
              <w:rPr>
                <w:sz w:val="16"/>
                <w:szCs w:val="16"/>
              </w:rPr>
              <w:t>забрудню-ючої</w:t>
            </w:r>
            <w:proofErr w:type="spellEnd"/>
            <w:r w:rsidRPr="002B05DB">
              <w:rPr>
                <w:sz w:val="16"/>
                <w:szCs w:val="16"/>
              </w:rPr>
              <w:t xml:space="preserve"> речовини</w:t>
            </w:r>
          </w:p>
        </w:tc>
        <w:tc>
          <w:tcPr>
            <w:tcW w:w="1415" w:type="pct"/>
            <w:vMerge w:val="restar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Найменування забруднюючої речовини</w:t>
            </w:r>
          </w:p>
        </w:tc>
        <w:tc>
          <w:tcPr>
            <w:tcW w:w="1349" w:type="pct"/>
            <w:gridSpan w:val="2"/>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Потужність викиду</w:t>
            </w:r>
          </w:p>
        </w:tc>
      </w:tr>
      <w:tr w:rsidR="00431A02" w:rsidRPr="002B05DB" w:rsidTr="00B0574D">
        <w:trPr>
          <w:trHeight w:val="20"/>
          <w:jc w:val="center"/>
        </w:trPr>
        <w:tc>
          <w:tcPr>
            <w:tcW w:w="426" w:type="pct"/>
            <w:vMerge/>
            <w:vAlign w:val="center"/>
            <w:hideMark/>
          </w:tcPr>
          <w:p w:rsidR="00431A02" w:rsidRPr="002B05DB" w:rsidRDefault="00431A02" w:rsidP="00B0574D">
            <w:pPr>
              <w:jc w:val="center"/>
              <w:rPr>
                <w:sz w:val="16"/>
                <w:szCs w:val="16"/>
              </w:rPr>
            </w:pPr>
          </w:p>
        </w:tc>
        <w:tc>
          <w:tcPr>
            <w:tcW w:w="1344" w:type="pct"/>
            <w:vMerge/>
            <w:vAlign w:val="center"/>
            <w:hideMark/>
          </w:tcPr>
          <w:p w:rsidR="00431A02" w:rsidRPr="002B05DB" w:rsidRDefault="00431A02" w:rsidP="00B0574D">
            <w:pPr>
              <w:jc w:val="center"/>
              <w:rPr>
                <w:sz w:val="16"/>
                <w:szCs w:val="16"/>
              </w:rPr>
            </w:pPr>
          </w:p>
        </w:tc>
        <w:tc>
          <w:tcPr>
            <w:tcW w:w="466" w:type="pct"/>
            <w:vMerge/>
            <w:vAlign w:val="center"/>
            <w:hideMark/>
          </w:tcPr>
          <w:p w:rsidR="00431A02" w:rsidRPr="002B05DB" w:rsidRDefault="00431A02" w:rsidP="00B0574D">
            <w:pPr>
              <w:jc w:val="center"/>
              <w:rPr>
                <w:sz w:val="16"/>
                <w:szCs w:val="16"/>
              </w:rPr>
            </w:pPr>
          </w:p>
        </w:tc>
        <w:tc>
          <w:tcPr>
            <w:tcW w:w="1415" w:type="pct"/>
            <w:vMerge/>
            <w:vAlign w:val="center"/>
            <w:hideMark/>
          </w:tcPr>
          <w:p w:rsidR="00431A02" w:rsidRPr="002B05DB" w:rsidRDefault="00431A02" w:rsidP="00B0574D">
            <w:pPr>
              <w:jc w:val="center"/>
              <w:rPr>
                <w:sz w:val="16"/>
                <w:szCs w:val="16"/>
              </w:rPr>
            </w:pPr>
          </w:p>
        </w:tc>
        <w:tc>
          <w:tcPr>
            <w:tcW w:w="694"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г/</w:t>
            </w:r>
            <w:proofErr w:type="spellStart"/>
            <w:r w:rsidRPr="002B05DB">
              <w:rPr>
                <w:sz w:val="16"/>
                <w:szCs w:val="16"/>
              </w:rPr>
              <w:t>сек</w:t>
            </w:r>
            <w:proofErr w:type="spellEnd"/>
          </w:p>
        </w:tc>
        <w:tc>
          <w:tcPr>
            <w:tcW w:w="655"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кг/</w:t>
            </w:r>
            <w:proofErr w:type="spellStart"/>
            <w:r w:rsidRPr="002B05DB">
              <w:rPr>
                <w:sz w:val="16"/>
                <w:szCs w:val="16"/>
              </w:rPr>
              <w:t>год</w:t>
            </w:r>
            <w:proofErr w:type="spellEnd"/>
          </w:p>
        </w:tc>
      </w:tr>
      <w:tr w:rsidR="00431A02" w:rsidRPr="002B05DB" w:rsidTr="00B0574D">
        <w:trPr>
          <w:trHeight w:val="20"/>
          <w:jc w:val="center"/>
        </w:trPr>
        <w:tc>
          <w:tcPr>
            <w:tcW w:w="426"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1</w:t>
            </w:r>
          </w:p>
        </w:tc>
        <w:tc>
          <w:tcPr>
            <w:tcW w:w="1344"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2</w:t>
            </w:r>
          </w:p>
        </w:tc>
        <w:tc>
          <w:tcPr>
            <w:tcW w:w="466"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3</w:t>
            </w:r>
          </w:p>
        </w:tc>
        <w:tc>
          <w:tcPr>
            <w:tcW w:w="1415"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4</w:t>
            </w:r>
          </w:p>
        </w:tc>
        <w:tc>
          <w:tcPr>
            <w:tcW w:w="694"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5</w:t>
            </w:r>
          </w:p>
        </w:tc>
        <w:tc>
          <w:tcPr>
            <w:tcW w:w="655" w:type="pct"/>
            <w:tcMar>
              <w:top w:w="15" w:type="dxa"/>
              <w:left w:w="15" w:type="dxa"/>
              <w:bottom w:w="0" w:type="dxa"/>
              <w:right w:w="15" w:type="dxa"/>
            </w:tcMar>
            <w:vAlign w:val="center"/>
            <w:hideMark/>
          </w:tcPr>
          <w:p w:rsidR="00431A02" w:rsidRPr="002B05DB" w:rsidRDefault="00431A02" w:rsidP="00B0574D">
            <w:pPr>
              <w:jc w:val="center"/>
              <w:rPr>
                <w:sz w:val="16"/>
                <w:szCs w:val="16"/>
              </w:rPr>
            </w:pPr>
            <w:r w:rsidRPr="002B05DB">
              <w:rPr>
                <w:sz w:val="16"/>
                <w:szCs w:val="16"/>
              </w:rPr>
              <w:t>6</w:t>
            </w:r>
          </w:p>
        </w:tc>
      </w:tr>
      <w:tr w:rsidR="006966BC" w:rsidRPr="002B05DB" w:rsidTr="00B0574D">
        <w:trPr>
          <w:trHeight w:val="20"/>
          <w:jc w:val="center"/>
        </w:trPr>
        <w:tc>
          <w:tcPr>
            <w:tcW w:w="426" w:type="pct"/>
            <w:tcMar>
              <w:top w:w="15" w:type="dxa"/>
              <w:left w:w="15" w:type="dxa"/>
              <w:bottom w:w="0" w:type="dxa"/>
              <w:right w:w="15" w:type="dxa"/>
            </w:tcMar>
            <w:vAlign w:val="center"/>
          </w:tcPr>
          <w:p w:rsidR="006966BC" w:rsidRPr="002B05DB" w:rsidRDefault="006966BC" w:rsidP="00B0574D">
            <w:pPr>
              <w:jc w:val="center"/>
              <w:rPr>
                <w:sz w:val="16"/>
                <w:szCs w:val="16"/>
              </w:rPr>
            </w:pPr>
            <w:r>
              <w:rPr>
                <w:sz w:val="16"/>
                <w:szCs w:val="16"/>
              </w:rPr>
              <w:t>1</w:t>
            </w:r>
          </w:p>
        </w:tc>
        <w:tc>
          <w:tcPr>
            <w:tcW w:w="1344" w:type="pct"/>
            <w:tcMar>
              <w:top w:w="15" w:type="dxa"/>
              <w:left w:w="15" w:type="dxa"/>
              <w:bottom w:w="0" w:type="dxa"/>
              <w:right w:w="15" w:type="dxa"/>
            </w:tcMar>
            <w:vAlign w:val="center"/>
          </w:tcPr>
          <w:p w:rsidR="006966BC" w:rsidRPr="002B05DB" w:rsidRDefault="006966BC" w:rsidP="00B0574D">
            <w:pPr>
              <w:jc w:val="center"/>
              <w:rPr>
                <w:sz w:val="16"/>
                <w:szCs w:val="16"/>
              </w:rPr>
            </w:pPr>
            <w:r w:rsidRPr="0096652A">
              <w:rPr>
                <w:bCs/>
                <w:iCs/>
                <w:sz w:val="16"/>
                <w:szCs w:val="16"/>
                <w:lang w:eastAsia="ru-RU"/>
              </w:rPr>
              <w:t>Завальна яма №1</w:t>
            </w:r>
          </w:p>
        </w:tc>
        <w:tc>
          <w:tcPr>
            <w:tcW w:w="466"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0,01901</w:t>
            </w:r>
          </w:p>
        </w:tc>
        <w:tc>
          <w:tcPr>
            <w:tcW w:w="655" w:type="pct"/>
            <w:tcMar>
              <w:top w:w="15" w:type="dxa"/>
              <w:left w:w="15" w:type="dxa"/>
              <w:bottom w:w="0" w:type="dxa"/>
              <w:right w:w="15" w:type="dxa"/>
            </w:tcMar>
            <w:vAlign w:val="center"/>
          </w:tcPr>
          <w:p w:rsidR="006966BC" w:rsidRPr="0096652A" w:rsidRDefault="006966BC" w:rsidP="00E51011">
            <w:pPr>
              <w:jc w:val="center"/>
              <w:rPr>
                <w:sz w:val="16"/>
                <w:szCs w:val="16"/>
                <w:lang w:eastAsia="ru-RU"/>
              </w:rPr>
            </w:pPr>
            <w:r w:rsidRPr="0096652A">
              <w:rPr>
                <w:color w:val="000000"/>
                <w:sz w:val="16"/>
                <w:szCs w:val="16"/>
              </w:rPr>
              <w:t>0,06844</w:t>
            </w:r>
          </w:p>
        </w:tc>
      </w:tr>
      <w:tr w:rsidR="006966BC" w:rsidRPr="002B05DB" w:rsidTr="00B0574D">
        <w:trPr>
          <w:trHeight w:val="20"/>
          <w:jc w:val="center"/>
        </w:trPr>
        <w:tc>
          <w:tcPr>
            <w:tcW w:w="426" w:type="pct"/>
            <w:tcMar>
              <w:top w:w="15" w:type="dxa"/>
              <w:left w:w="15" w:type="dxa"/>
              <w:bottom w:w="0" w:type="dxa"/>
              <w:right w:w="15" w:type="dxa"/>
            </w:tcMar>
            <w:vAlign w:val="center"/>
          </w:tcPr>
          <w:p w:rsidR="006966BC" w:rsidRPr="002B05DB" w:rsidRDefault="006966BC" w:rsidP="00B0574D">
            <w:pPr>
              <w:jc w:val="center"/>
              <w:rPr>
                <w:sz w:val="16"/>
                <w:szCs w:val="16"/>
              </w:rPr>
            </w:pPr>
            <w:r>
              <w:rPr>
                <w:sz w:val="16"/>
                <w:szCs w:val="16"/>
              </w:rPr>
              <w:t>2</w:t>
            </w:r>
          </w:p>
        </w:tc>
        <w:tc>
          <w:tcPr>
            <w:tcW w:w="1344" w:type="pct"/>
            <w:tcMar>
              <w:top w:w="15" w:type="dxa"/>
              <w:left w:w="15" w:type="dxa"/>
              <w:bottom w:w="0" w:type="dxa"/>
              <w:right w:w="15" w:type="dxa"/>
            </w:tcMar>
            <w:vAlign w:val="center"/>
          </w:tcPr>
          <w:p w:rsidR="006966BC" w:rsidRPr="002B05DB" w:rsidRDefault="006966BC" w:rsidP="00B0574D">
            <w:pPr>
              <w:jc w:val="center"/>
              <w:rPr>
                <w:sz w:val="16"/>
                <w:szCs w:val="16"/>
              </w:rPr>
            </w:pPr>
            <w:r w:rsidRPr="0096652A">
              <w:rPr>
                <w:bCs/>
                <w:iCs/>
                <w:sz w:val="16"/>
                <w:szCs w:val="16"/>
                <w:lang w:eastAsia="ru-RU"/>
              </w:rPr>
              <w:t>Завальна яма №2</w:t>
            </w:r>
          </w:p>
        </w:tc>
        <w:tc>
          <w:tcPr>
            <w:tcW w:w="466"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0,01901</w:t>
            </w:r>
          </w:p>
        </w:tc>
        <w:tc>
          <w:tcPr>
            <w:tcW w:w="655" w:type="pct"/>
            <w:tcMar>
              <w:top w:w="15" w:type="dxa"/>
              <w:left w:w="15" w:type="dxa"/>
              <w:bottom w:w="0" w:type="dxa"/>
              <w:right w:w="15" w:type="dxa"/>
            </w:tcMar>
            <w:vAlign w:val="center"/>
          </w:tcPr>
          <w:p w:rsidR="006966BC" w:rsidRPr="0096652A" w:rsidRDefault="006966BC" w:rsidP="00E51011">
            <w:pPr>
              <w:jc w:val="center"/>
              <w:rPr>
                <w:sz w:val="16"/>
                <w:szCs w:val="16"/>
                <w:lang w:eastAsia="ru-RU"/>
              </w:rPr>
            </w:pPr>
            <w:r w:rsidRPr="0096652A">
              <w:rPr>
                <w:color w:val="000000"/>
                <w:sz w:val="16"/>
                <w:szCs w:val="16"/>
              </w:rPr>
              <w:t>0,06844</w:t>
            </w:r>
          </w:p>
        </w:tc>
      </w:tr>
      <w:tr w:rsidR="006966BC" w:rsidRPr="002B05DB" w:rsidTr="00B0574D">
        <w:trPr>
          <w:trHeight w:val="20"/>
          <w:jc w:val="center"/>
        </w:trPr>
        <w:tc>
          <w:tcPr>
            <w:tcW w:w="426" w:type="pct"/>
            <w:tcMar>
              <w:top w:w="15" w:type="dxa"/>
              <w:left w:w="15" w:type="dxa"/>
              <w:bottom w:w="0" w:type="dxa"/>
              <w:right w:w="15" w:type="dxa"/>
            </w:tcMar>
            <w:vAlign w:val="center"/>
          </w:tcPr>
          <w:p w:rsidR="006966BC" w:rsidRPr="002B05DB" w:rsidRDefault="006966BC" w:rsidP="00B0574D">
            <w:pPr>
              <w:jc w:val="center"/>
              <w:rPr>
                <w:sz w:val="16"/>
                <w:szCs w:val="16"/>
              </w:rPr>
            </w:pPr>
            <w:r>
              <w:rPr>
                <w:sz w:val="16"/>
                <w:szCs w:val="16"/>
              </w:rPr>
              <w:t>4</w:t>
            </w:r>
          </w:p>
        </w:tc>
        <w:tc>
          <w:tcPr>
            <w:tcW w:w="1344" w:type="pct"/>
            <w:tcMar>
              <w:top w:w="15" w:type="dxa"/>
              <w:left w:w="15" w:type="dxa"/>
              <w:bottom w:w="0" w:type="dxa"/>
              <w:right w:w="15" w:type="dxa"/>
            </w:tcMar>
            <w:vAlign w:val="center"/>
          </w:tcPr>
          <w:p w:rsidR="006966BC" w:rsidRPr="002B05DB" w:rsidRDefault="006966BC" w:rsidP="00B0574D">
            <w:pPr>
              <w:jc w:val="center"/>
              <w:rPr>
                <w:sz w:val="16"/>
                <w:szCs w:val="16"/>
              </w:rPr>
            </w:pPr>
            <w:r w:rsidRPr="0096652A">
              <w:rPr>
                <w:sz w:val="16"/>
                <w:szCs w:val="16"/>
              </w:rPr>
              <w:t>Відвантаження зернових відходів з бункеру на автотранспорт</w:t>
            </w:r>
          </w:p>
        </w:tc>
        <w:tc>
          <w:tcPr>
            <w:tcW w:w="466"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0,00219</w:t>
            </w:r>
          </w:p>
        </w:tc>
        <w:tc>
          <w:tcPr>
            <w:tcW w:w="655" w:type="pct"/>
            <w:tcMar>
              <w:top w:w="15" w:type="dxa"/>
              <w:left w:w="15" w:type="dxa"/>
              <w:bottom w:w="0" w:type="dxa"/>
              <w:right w:w="15" w:type="dxa"/>
            </w:tcMar>
            <w:vAlign w:val="center"/>
          </w:tcPr>
          <w:p w:rsidR="006966BC" w:rsidRPr="0096652A" w:rsidRDefault="006966BC" w:rsidP="00E51011">
            <w:pPr>
              <w:jc w:val="center"/>
              <w:rPr>
                <w:sz w:val="16"/>
                <w:szCs w:val="16"/>
                <w:lang w:eastAsia="ru-RU"/>
              </w:rPr>
            </w:pPr>
            <w:r>
              <w:rPr>
                <w:color w:val="000000"/>
                <w:sz w:val="16"/>
                <w:szCs w:val="16"/>
              </w:rPr>
              <w:t>0,00788</w:t>
            </w:r>
          </w:p>
        </w:tc>
      </w:tr>
      <w:tr w:rsidR="006966BC" w:rsidRPr="002B05DB" w:rsidTr="00B0574D">
        <w:trPr>
          <w:trHeight w:val="20"/>
          <w:jc w:val="center"/>
        </w:trPr>
        <w:tc>
          <w:tcPr>
            <w:tcW w:w="426" w:type="pct"/>
            <w:tcMar>
              <w:top w:w="15" w:type="dxa"/>
              <w:left w:w="15" w:type="dxa"/>
              <w:bottom w:w="0" w:type="dxa"/>
              <w:right w:w="15" w:type="dxa"/>
            </w:tcMar>
            <w:vAlign w:val="center"/>
          </w:tcPr>
          <w:p w:rsidR="006966BC" w:rsidRPr="002B05DB" w:rsidRDefault="006966BC" w:rsidP="00B0574D">
            <w:pPr>
              <w:jc w:val="center"/>
              <w:rPr>
                <w:sz w:val="16"/>
                <w:szCs w:val="16"/>
              </w:rPr>
            </w:pPr>
            <w:r>
              <w:rPr>
                <w:sz w:val="16"/>
                <w:szCs w:val="16"/>
              </w:rPr>
              <w:t>7</w:t>
            </w:r>
          </w:p>
        </w:tc>
        <w:tc>
          <w:tcPr>
            <w:tcW w:w="1344" w:type="pct"/>
            <w:tcMar>
              <w:top w:w="15" w:type="dxa"/>
              <w:left w:w="15" w:type="dxa"/>
              <w:bottom w:w="0" w:type="dxa"/>
              <w:right w:w="15" w:type="dxa"/>
            </w:tcMar>
            <w:vAlign w:val="center"/>
          </w:tcPr>
          <w:p w:rsidR="006966BC" w:rsidRPr="002B05DB" w:rsidRDefault="006966BC" w:rsidP="00B0574D">
            <w:pPr>
              <w:jc w:val="center"/>
              <w:rPr>
                <w:sz w:val="16"/>
                <w:szCs w:val="16"/>
              </w:rPr>
            </w:pPr>
            <w:r w:rsidRPr="0096652A">
              <w:rPr>
                <w:sz w:val="16"/>
                <w:szCs w:val="16"/>
              </w:rPr>
              <w:t>Відвантаження зернових відходів з бункеру на автотранспорт</w:t>
            </w:r>
          </w:p>
        </w:tc>
        <w:tc>
          <w:tcPr>
            <w:tcW w:w="466"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0,00219</w:t>
            </w:r>
          </w:p>
        </w:tc>
        <w:tc>
          <w:tcPr>
            <w:tcW w:w="655" w:type="pct"/>
            <w:tcMar>
              <w:top w:w="15" w:type="dxa"/>
              <w:left w:w="15" w:type="dxa"/>
              <w:bottom w:w="0" w:type="dxa"/>
              <w:right w:w="15" w:type="dxa"/>
            </w:tcMar>
            <w:vAlign w:val="center"/>
          </w:tcPr>
          <w:p w:rsidR="006966BC" w:rsidRPr="0096652A" w:rsidRDefault="006966BC" w:rsidP="00E51011">
            <w:pPr>
              <w:jc w:val="center"/>
              <w:rPr>
                <w:sz w:val="16"/>
                <w:szCs w:val="16"/>
                <w:lang w:eastAsia="ru-RU"/>
              </w:rPr>
            </w:pPr>
            <w:r>
              <w:rPr>
                <w:color w:val="000000"/>
                <w:sz w:val="16"/>
                <w:szCs w:val="16"/>
              </w:rPr>
              <w:t>0,00788</w:t>
            </w:r>
          </w:p>
        </w:tc>
      </w:tr>
      <w:tr w:rsidR="006966BC" w:rsidRPr="002B05DB" w:rsidTr="00B0574D">
        <w:trPr>
          <w:trHeight w:val="20"/>
          <w:jc w:val="center"/>
        </w:trPr>
        <w:tc>
          <w:tcPr>
            <w:tcW w:w="426" w:type="pct"/>
            <w:tcMar>
              <w:top w:w="15" w:type="dxa"/>
              <w:left w:w="15" w:type="dxa"/>
              <w:bottom w:w="0" w:type="dxa"/>
              <w:right w:w="15" w:type="dxa"/>
            </w:tcMar>
            <w:vAlign w:val="center"/>
          </w:tcPr>
          <w:p w:rsidR="006966BC" w:rsidRDefault="006966BC" w:rsidP="00B0574D">
            <w:pPr>
              <w:jc w:val="center"/>
              <w:rPr>
                <w:sz w:val="16"/>
                <w:szCs w:val="16"/>
              </w:rPr>
            </w:pPr>
            <w:r>
              <w:rPr>
                <w:sz w:val="16"/>
                <w:szCs w:val="16"/>
              </w:rPr>
              <w:t>8</w:t>
            </w:r>
          </w:p>
        </w:tc>
        <w:tc>
          <w:tcPr>
            <w:tcW w:w="1344" w:type="pct"/>
            <w:tcMar>
              <w:top w:w="15" w:type="dxa"/>
              <w:left w:w="15" w:type="dxa"/>
              <w:bottom w:w="0" w:type="dxa"/>
              <w:right w:w="15" w:type="dxa"/>
            </w:tcMar>
            <w:vAlign w:val="center"/>
          </w:tcPr>
          <w:p w:rsidR="006966BC" w:rsidRPr="002B05DB" w:rsidRDefault="006966BC" w:rsidP="00B0574D">
            <w:pPr>
              <w:jc w:val="center"/>
              <w:rPr>
                <w:sz w:val="16"/>
                <w:szCs w:val="16"/>
              </w:rPr>
            </w:pPr>
            <w:r w:rsidRPr="0096652A">
              <w:rPr>
                <w:sz w:val="16"/>
                <w:szCs w:val="16"/>
              </w:rPr>
              <w:t>Відвантаження зернових відходів з бункеру на автотранспорт</w:t>
            </w:r>
          </w:p>
        </w:tc>
        <w:tc>
          <w:tcPr>
            <w:tcW w:w="466"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6966BC" w:rsidRPr="0096652A" w:rsidRDefault="006966BC" w:rsidP="00E51011">
            <w:pPr>
              <w:suppressAutoHyphens w:val="0"/>
              <w:jc w:val="center"/>
              <w:rPr>
                <w:sz w:val="16"/>
                <w:szCs w:val="16"/>
                <w:lang w:eastAsia="ru-RU"/>
              </w:rPr>
            </w:pPr>
            <w:r w:rsidRPr="0096652A">
              <w:rPr>
                <w:sz w:val="16"/>
                <w:szCs w:val="16"/>
                <w:lang w:eastAsia="ru-RU"/>
              </w:rPr>
              <w:t>0,00219</w:t>
            </w:r>
          </w:p>
        </w:tc>
        <w:tc>
          <w:tcPr>
            <w:tcW w:w="655" w:type="pct"/>
            <w:tcMar>
              <w:top w:w="15" w:type="dxa"/>
              <w:left w:w="15" w:type="dxa"/>
              <w:bottom w:w="0" w:type="dxa"/>
              <w:right w:w="15" w:type="dxa"/>
            </w:tcMar>
            <w:vAlign w:val="center"/>
          </w:tcPr>
          <w:p w:rsidR="006966BC" w:rsidRPr="0096652A" w:rsidRDefault="006966BC" w:rsidP="00E51011">
            <w:pPr>
              <w:jc w:val="center"/>
              <w:rPr>
                <w:sz w:val="16"/>
                <w:szCs w:val="16"/>
                <w:lang w:eastAsia="ru-RU"/>
              </w:rPr>
            </w:pPr>
            <w:r>
              <w:rPr>
                <w:color w:val="000000"/>
                <w:sz w:val="16"/>
                <w:szCs w:val="16"/>
              </w:rPr>
              <w:t>0,00788</w:t>
            </w:r>
          </w:p>
        </w:tc>
      </w:tr>
      <w:tr w:rsidR="000714DA" w:rsidRPr="002B05DB" w:rsidTr="00B0574D">
        <w:trPr>
          <w:trHeight w:val="20"/>
          <w:jc w:val="center"/>
        </w:trPr>
        <w:tc>
          <w:tcPr>
            <w:tcW w:w="426" w:type="pct"/>
            <w:tcMar>
              <w:top w:w="15" w:type="dxa"/>
              <w:left w:w="15" w:type="dxa"/>
              <w:bottom w:w="0" w:type="dxa"/>
              <w:right w:w="15" w:type="dxa"/>
            </w:tcMar>
            <w:vAlign w:val="center"/>
          </w:tcPr>
          <w:p w:rsidR="000714DA" w:rsidRDefault="000714DA" w:rsidP="00B0574D">
            <w:pPr>
              <w:jc w:val="center"/>
              <w:rPr>
                <w:sz w:val="16"/>
                <w:szCs w:val="16"/>
              </w:rPr>
            </w:pPr>
            <w:r>
              <w:rPr>
                <w:sz w:val="16"/>
                <w:szCs w:val="16"/>
              </w:rPr>
              <w:t>9</w:t>
            </w:r>
          </w:p>
        </w:tc>
        <w:tc>
          <w:tcPr>
            <w:tcW w:w="1344" w:type="pct"/>
            <w:tcMar>
              <w:top w:w="15" w:type="dxa"/>
              <w:left w:w="15" w:type="dxa"/>
              <w:bottom w:w="0" w:type="dxa"/>
              <w:right w:w="15" w:type="dxa"/>
            </w:tcMar>
            <w:vAlign w:val="center"/>
          </w:tcPr>
          <w:p w:rsidR="00310FD1" w:rsidRDefault="000714DA" w:rsidP="00B0574D">
            <w:pPr>
              <w:jc w:val="center"/>
              <w:rPr>
                <w:sz w:val="16"/>
                <w:szCs w:val="16"/>
              </w:rPr>
            </w:pPr>
            <w:r w:rsidRPr="0096652A">
              <w:rPr>
                <w:sz w:val="16"/>
                <w:szCs w:val="16"/>
              </w:rPr>
              <w:t>Силос для накопичення</w:t>
            </w:r>
          </w:p>
          <w:p w:rsidR="000714DA" w:rsidRPr="002B05DB" w:rsidRDefault="000714DA" w:rsidP="00B0574D">
            <w:pPr>
              <w:jc w:val="center"/>
              <w:rPr>
                <w:sz w:val="16"/>
                <w:szCs w:val="16"/>
              </w:rPr>
            </w:pPr>
            <w:r w:rsidRPr="0096652A">
              <w:rPr>
                <w:sz w:val="16"/>
                <w:szCs w:val="16"/>
              </w:rPr>
              <w:t xml:space="preserve"> вологого зерна №1</w:t>
            </w:r>
          </w:p>
        </w:tc>
        <w:tc>
          <w:tcPr>
            <w:tcW w:w="466"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0,000175</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color w:val="000000"/>
                <w:sz w:val="16"/>
                <w:szCs w:val="16"/>
              </w:rPr>
              <w:t>0,00063</w:t>
            </w:r>
          </w:p>
        </w:tc>
      </w:tr>
      <w:tr w:rsidR="000714DA" w:rsidRPr="002B05DB" w:rsidTr="00B0574D">
        <w:trPr>
          <w:trHeight w:val="20"/>
          <w:jc w:val="center"/>
        </w:trPr>
        <w:tc>
          <w:tcPr>
            <w:tcW w:w="426" w:type="pct"/>
            <w:tcMar>
              <w:top w:w="15" w:type="dxa"/>
              <w:left w:w="15" w:type="dxa"/>
              <w:bottom w:w="0" w:type="dxa"/>
              <w:right w:w="15" w:type="dxa"/>
            </w:tcMar>
            <w:vAlign w:val="center"/>
          </w:tcPr>
          <w:p w:rsidR="000714DA" w:rsidRDefault="000714DA" w:rsidP="00B0574D">
            <w:pPr>
              <w:jc w:val="center"/>
              <w:rPr>
                <w:sz w:val="16"/>
                <w:szCs w:val="16"/>
              </w:rPr>
            </w:pPr>
            <w:r>
              <w:rPr>
                <w:sz w:val="16"/>
                <w:szCs w:val="16"/>
              </w:rPr>
              <w:t>10</w:t>
            </w:r>
          </w:p>
        </w:tc>
        <w:tc>
          <w:tcPr>
            <w:tcW w:w="1344" w:type="pct"/>
            <w:tcMar>
              <w:top w:w="15" w:type="dxa"/>
              <w:left w:w="15" w:type="dxa"/>
              <w:bottom w:w="0" w:type="dxa"/>
              <w:right w:w="15" w:type="dxa"/>
            </w:tcMar>
            <w:vAlign w:val="center"/>
          </w:tcPr>
          <w:p w:rsidR="00310FD1" w:rsidRDefault="000714DA" w:rsidP="00B0574D">
            <w:pPr>
              <w:jc w:val="center"/>
              <w:rPr>
                <w:sz w:val="16"/>
                <w:szCs w:val="16"/>
              </w:rPr>
            </w:pPr>
            <w:r w:rsidRPr="0096652A">
              <w:rPr>
                <w:sz w:val="16"/>
                <w:szCs w:val="16"/>
              </w:rPr>
              <w:t>Силос для накопичення</w:t>
            </w:r>
          </w:p>
          <w:p w:rsidR="000714DA" w:rsidRPr="002B05DB" w:rsidRDefault="000714DA" w:rsidP="00B0574D">
            <w:pPr>
              <w:jc w:val="center"/>
              <w:rPr>
                <w:sz w:val="16"/>
                <w:szCs w:val="16"/>
              </w:rPr>
            </w:pPr>
            <w:r w:rsidRPr="0096652A">
              <w:rPr>
                <w:sz w:val="16"/>
                <w:szCs w:val="16"/>
              </w:rPr>
              <w:t xml:space="preserve"> вологого зерна №2</w:t>
            </w:r>
          </w:p>
        </w:tc>
        <w:tc>
          <w:tcPr>
            <w:tcW w:w="466"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0,000175</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color w:val="000000"/>
                <w:sz w:val="16"/>
                <w:szCs w:val="16"/>
              </w:rPr>
              <w:t>0,00063</w:t>
            </w:r>
          </w:p>
        </w:tc>
      </w:tr>
      <w:tr w:rsidR="000714DA" w:rsidRPr="002B05DB" w:rsidTr="00B0574D">
        <w:trPr>
          <w:trHeight w:val="20"/>
          <w:jc w:val="center"/>
        </w:trPr>
        <w:tc>
          <w:tcPr>
            <w:tcW w:w="426" w:type="pct"/>
            <w:tcMar>
              <w:top w:w="15" w:type="dxa"/>
              <w:left w:w="15" w:type="dxa"/>
              <w:bottom w:w="0" w:type="dxa"/>
              <w:right w:w="15" w:type="dxa"/>
            </w:tcMar>
            <w:vAlign w:val="center"/>
          </w:tcPr>
          <w:p w:rsidR="000714DA" w:rsidRDefault="000714DA" w:rsidP="00B0574D">
            <w:pPr>
              <w:jc w:val="center"/>
              <w:rPr>
                <w:sz w:val="16"/>
                <w:szCs w:val="16"/>
              </w:rPr>
            </w:pPr>
            <w:r>
              <w:rPr>
                <w:sz w:val="16"/>
                <w:szCs w:val="16"/>
              </w:rPr>
              <w:t>11</w:t>
            </w:r>
          </w:p>
        </w:tc>
        <w:tc>
          <w:tcPr>
            <w:tcW w:w="1344" w:type="pct"/>
            <w:tcMar>
              <w:top w:w="15" w:type="dxa"/>
              <w:left w:w="15" w:type="dxa"/>
              <w:bottom w:w="0" w:type="dxa"/>
              <w:right w:w="15" w:type="dxa"/>
            </w:tcMar>
            <w:vAlign w:val="center"/>
          </w:tcPr>
          <w:p w:rsidR="00310FD1" w:rsidRDefault="000714DA" w:rsidP="00B0574D">
            <w:pPr>
              <w:jc w:val="center"/>
              <w:rPr>
                <w:sz w:val="16"/>
                <w:szCs w:val="16"/>
              </w:rPr>
            </w:pPr>
            <w:r w:rsidRPr="0096652A">
              <w:rPr>
                <w:sz w:val="16"/>
                <w:szCs w:val="16"/>
              </w:rPr>
              <w:t>Силос д</w:t>
            </w:r>
            <w:r>
              <w:rPr>
                <w:sz w:val="16"/>
                <w:szCs w:val="16"/>
              </w:rPr>
              <w:t>ля накопичення</w:t>
            </w:r>
          </w:p>
          <w:p w:rsidR="000714DA" w:rsidRPr="002B05DB" w:rsidRDefault="000714DA" w:rsidP="00B0574D">
            <w:pPr>
              <w:jc w:val="center"/>
              <w:rPr>
                <w:sz w:val="16"/>
                <w:szCs w:val="16"/>
              </w:rPr>
            </w:pPr>
            <w:r>
              <w:rPr>
                <w:sz w:val="16"/>
                <w:szCs w:val="16"/>
              </w:rPr>
              <w:t xml:space="preserve"> вологого зерна №3</w:t>
            </w:r>
          </w:p>
        </w:tc>
        <w:tc>
          <w:tcPr>
            <w:tcW w:w="466"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0714DA" w:rsidRPr="0096652A" w:rsidRDefault="000714DA" w:rsidP="00E51011">
            <w:pPr>
              <w:suppressAutoHyphens w:val="0"/>
              <w:jc w:val="center"/>
              <w:rPr>
                <w:sz w:val="16"/>
                <w:szCs w:val="16"/>
                <w:lang w:eastAsia="ru-RU"/>
              </w:rPr>
            </w:pPr>
            <w:r w:rsidRPr="0096652A">
              <w:rPr>
                <w:sz w:val="16"/>
                <w:szCs w:val="16"/>
                <w:lang w:eastAsia="ru-RU"/>
              </w:rPr>
              <w:t>0,000175</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color w:val="000000"/>
                <w:sz w:val="16"/>
                <w:szCs w:val="16"/>
              </w:rPr>
              <w:t>0,00063</w:t>
            </w:r>
          </w:p>
        </w:tc>
      </w:tr>
      <w:tr w:rsidR="000714DA" w:rsidRPr="002B05DB" w:rsidTr="000714DA">
        <w:trPr>
          <w:trHeight w:val="210"/>
          <w:jc w:val="center"/>
        </w:trPr>
        <w:tc>
          <w:tcPr>
            <w:tcW w:w="426" w:type="pct"/>
            <w:vMerge w:val="restart"/>
            <w:tcMar>
              <w:top w:w="15" w:type="dxa"/>
              <w:left w:w="15" w:type="dxa"/>
              <w:bottom w:w="0" w:type="dxa"/>
              <w:right w:w="15" w:type="dxa"/>
            </w:tcMar>
            <w:vAlign w:val="center"/>
          </w:tcPr>
          <w:p w:rsidR="000714DA" w:rsidRDefault="000714DA" w:rsidP="00B0574D">
            <w:pPr>
              <w:jc w:val="center"/>
              <w:rPr>
                <w:sz w:val="16"/>
                <w:szCs w:val="16"/>
              </w:rPr>
            </w:pPr>
            <w:r>
              <w:rPr>
                <w:sz w:val="16"/>
                <w:szCs w:val="16"/>
              </w:rPr>
              <w:t>12</w:t>
            </w:r>
          </w:p>
        </w:tc>
        <w:tc>
          <w:tcPr>
            <w:tcW w:w="1344" w:type="pct"/>
            <w:vMerge w:val="restart"/>
            <w:tcMar>
              <w:top w:w="15" w:type="dxa"/>
              <w:left w:w="15" w:type="dxa"/>
              <w:bottom w:w="0" w:type="dxa"/>
              <w:right w:w="15" w:type="dxa"/>
            </w:tcMar>
            <w:vAlign w:val="center"/>
          </w:tcPr>
          <w:p w:rsidR="00310FD1" w:rsidRDefault="000714DA" w:rsidP="00B0574D">
            <w:pPr>
              <w:jc w:val="center"/>
              <w:rPr>
                <w:sz w:val="16"/>
                <w:szCs w:val="16"/>
              </w:rPr>
            </w:pPr>
            <w:r w:rsidRPr="0096652A">
              <w:rPr>
                <w:sz w:val="16"/>
                <w:szCs w:val="16"/>
              </w:rPr>
              <w:t>Зерносушарка №1</w:t>
            </w:r>
          </w:p>
          <w:p w:rsidR="00310FD1" w:rsidRDefault="000714DA" w:rsidP="00B0574D">
            <w:pPr>
              <w:jc w:val="center"/>
              <w:rPr>
                <w:bCs/>
                <w:sz w:val="16"/>
                <w:szCs w:val="16"/>
              </w:rPr>
            </w:pPr>
            <w:r w:rsidRPr="0096652A">
              <w:rPr>
                <w:sz w:val="16"/>
                <w:szCs w:val="16"/>
              </w:rPr>
              <w:t xml:space="preserve">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p>
          <w:p w:rsidR="000714DA" w:rsidRPr="002B05DB" w:rsidRDefault="000714DA" w:rsidP="00B0574D">
            <w:pPr>
              <w:jc w:val="center"/>
              <w:rPr>
                <w:sz w:val="16"/>
                <w:szCs w:val="16"/>
              </w:rPr>
            </w:pPr>
            <w:r w:rsidRPr="0096652A">
              <w:rPr>
                <w:bCs/>
                <w:sz w:val="16"/>
                <w:szCs w:val="16"/>
              </w:rPr>
              <w:t xml:space="preserve"> МС-3180</w:t>
            </w:r>
          </w:p>
        </w:tc>
        <w:tc>
          <w:tcPr>
            <w:tcW w:w="466"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sz w:val="16"/>
                <w:szCs w:val="16"/>
                <w:lang w:eastAsia="ru-RU"/>
              </w:rPr>
              <w:t>04001/301</w:t>
            </w:r>
          </w:p>
        </w:tc>
        <w:tc>
          <w:tcPr>
            <w:tcW w:w="141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w:t>
            </w:r>
            <w:r w:rsidRPr="0096652A">
              <w:rPr>
                <w:sz w:val="16"/>
                <w:szCs w:val="16"/>
                <w:lang w:val="en-US"/>
              </w:rPr>
              <w:t>NO</w:t>
            </w:r>
            <w:r w:rsidRPr="0096652A">
              <w:rPr>
                <w:sz w:val="16"/>
                <w:szCs w:val="16"/>
              </w:rPr>
              <w:t>+</w:t>
            </w:r>
            <w:r w:rsidRPr="0096652A">
              <w:rPr>
                <w:sz w:val="16"/>
                <w:szCs w:val="16"/>
                <w:lang w:val="en-US"/>
              </w:rPr>
              <w:t>NO</w:t>
            </w:r>
            <w:r w:rsidRPr="0096652A">
              <w:rPr>
                <w:sz w:val="16"/>
                <w:szCs w:val="16"/>
                <w:vertAlign w:val="subscript"/>
              </w:rPr>
              <w:t>2</w:t>
            </w:r>
            <w:r w:rsidRPr="0096652A">
              <w:rPr>
                <w:sz w:val="16"/>
                <w:szCs w:val="16"/>
              </w:rPr>
              <w:t>])</w:t>
            </w:r>
          </w:p>
        </w:tc>
        <w:tc>
          <w:tcPr>
            <w:tcW w:w="694" w:type="pct"/>
            <w:tcMar>
              <w:top w:w="15" w:type="dxa"/>
              <w:left w:w="15" w:type="dxa"/>
              <w:bottom w:w="0" w:type="dxa"/>
              <w:right w:w="15" w:type="dxa"/>
            </w:tcMar>
            <w:vAlign w:val="center"/>
          </w:tcPr>
          <w:p w:rsidR="000714DA" w:rsidRPr="0096652A" w:rsidRDefault="000714DA" w:rsidP="00E51011">
            <w:pPr>
              <w:jc w:val="center"/>
              <w:rPr>
                <w:sz w:val="16"/>
                <w:szCs w:val="16"/>
              </w:rPr>
            </w:pPr>
            <w:r w:rsidRPr="0096652A">
              <w:rPr>
                <w:sz w:val="16"/>
                <w:szCs w:val="16"/>
              </w:rPr>
              <w:t>0,242274</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Pr>
                <w:color w:val="000000"/>
                <w:sz w:val="16"/>
                <w:szCs w:val="16"/>
              </w:rPr>
              <w:t>0,87219</w:t>
            </w:r>
          </w:p>
        </w:tc>
      </w:tr>
      <w:tr w:rsidR="000714DA" w:rsidRPr="002B05DB" w:rsidTr="000714DA">
        <w:trPr>
          <w:trHeight w:val="210"/>
          <w:jc w:val="center"/>
        </w:trPr>
        <w:tc>
          <w:tcPr>
            <w:tcW w:w="426" w:type="pct"/>
            <w:vMerge/>
            <w:tcMar>
              <w:top w:w="15" w:type="dxa"/>
              <w:left w:w="15" w:type="dxa"/>
              <w:bottom w:w="0" w:type="dxa"/>
              <w:right w:w="15" w:type="dxa"/>
            </w:tcMar>
            <w:vAlign w:val="center"/>
          </w:tcPr>
          <w:p w:rsidR="000714DA" w:rsidRDefault="000714DA" w:rsidP="00B0574D">
            <w:pPr>
              <w:jc w:val="center"/>
              <w:rPr>
                <w:sz w:val="16"/>
                <w:szCs w:val="16"/>
              </w:rPr>
            </w:pPr>
          </w:p>
        </w:tc>
        <w:tc>
          <w:tcPr>
            <w:tcW w:w="1344" w:type="pct"/>
            <w:vMerge/>
            <w:tcMar>
              <w:top w:w="15" w:type="dxa"/>
              <w:left w:w="15" w:type="dxa"/>
              <w:bottom w:w="0" w:type="dxa"/>
              <w:right w:w="15" w:type="dxa"/>
            </w:tcMar>
            <w:vAlign w:val="center"/>
          </w:tcPr>
          <w:p w:rsidR="000714DA" w:rsidRPr="0096652A" w:rsidRDefault="000714DA" w:rsidP="00B0574D">
            <w:pPr>
              <w:jc w:val="center"/>
              <w:rPr>
                <w:sz w:val="16"/>
                <w:szCs w:val="16"/>
              </w:rPr>
            </w:pPr>
          </w:p>
        </w:tc>
        <w:tc>
          <w:tcPr>
            <w:tcW w:w="466" w:type="pct"/>
            <w:tcMar>
              <w:top w:w="15" w:type="dxa"/>
              <w:left w:w="15" w:type="dxa"/>
              <w:bottom w:w="0" w:type="dxa"/>
              <w:right w:w="15" w:type="dxa"/>
            </w:tcMar>
            <w:vAlign w:val="center"/>
          </w:tcPr>
          <w:p w:rsidR="000714DA" w:rsidRPr="0096652A" w:rsidRDefault="000714DA" w:rsidP="00E51011">
            <w:pPr>
              <w:jc w:val="center"/>
              <w:rPr>
                <w:bCs/>
                <w:iCs/>
                <w:sz w:val="16"/>
                <w:szCs w:val="16"/>
                <w:lang w:eastAsia="ru-RU"/>
              </w:rPr>
            </w:pPr>
            <w:r w:rsidRPr="0096652A">
              <w:rPr>
                <w:sz w:val="16"/>
                <w:szCs w:val="16"/>
                <w:lang w:eastAsia="ru-RU"/>
              </w:rPr>
              <w:t>06000/337</w:t>
            </w:r>
          </w:p>
        </w:tc>
        <w:tc>
          <w:tcPr>
            <w:tcW w:w="1415" w:type="pct"/>
            <w:tcMar>
              <w:top w:w="15" w:type="dxa"/>
              <w:left w:w="15" w:type="dxa"/>
              <w:bottom w:w="0" w:type="dxa"/>
              <w:right w:w="15" w:type="dxa"/>
            </w:tcMar>
            <w:vAlign w:val="center"/>
          </w:tcPr>
          <w:p w:rsidR="000714DA" w:rsidRPr="0096652A" w:rsidRDefault="000714DA" w:rsidP="00E51011">
            <w:pPr>
              <w:jc w:val="center"/>
              <w:rPr>
                <w:bCs/>
                <w:iCs/>
                <w:sz w:val="16"/>
                <w:szCs w:val="16"/>
                <w:lang w:eastAsia="ru-RU"/>
              </w:rPr>
            </w:pPr>
            <w:r w:rsidRPr="0096652A">
              <w:rPr>
                <w:sz w:val="16"/>
                <w:szCs w:val="16"/>
                <w:lang w:eastAsia="ru-RU"/>
              </w:rPr>
              <w:t>Оксид вуглецю</w:t>
            </w:r>
          </w:p>
        </w:tc>
        <w:tc>
          <w:tcPr>
            <w:tcW w:w="694" w:type="pct"/>
            <w:tcMar>
              <w:top w:w="15" w:type="dxa"/>
              <w:left w:w="15" w:type="dxa"/>
              <w:bottom w:w="0" w:type="dxa"/>
              <w:right w:w="15" w:type="dxa"/>
            </w:tcMar>
            <w:vAlign w:val="center"/>
          </w:tcPr>
          <w:p w:rsidR="000714DA" w:rsidRPr="0096652A" w:rsidRDefault="000714DA" w:rsidP="00E51011">
            <w:pPr>
              <w:jc w:val="center"/>
              <w:rPr>
                <w:sz w:val="16"/>
                <w:szCs w:val="16"/>
              </w:rPr>
            </w:pPr>
            <w:r w:rsidRPr="0096652A">
              <w:rPr>
                <w:sz w:val="16"/>
                <w:szCs w:val="16"/>
              </w:rPr>
              <w:t>0,215354</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Pr>
                <w:color w:val="000000"/>
                <w:sz w:val="16"/>
                <w:szCs w:val="16"/>
              </w:rPr>
              <w:t>0,77527</w:t>
            </w:r>
          </w:p>
        </w:tc>
      </w:tr>
      <w:tr w:rsidR="000714DA" w:rsidRPr="002B05DB" w:rsidTr="000714DA">
        <w:trPr>
          <w:trHeight w:val="210"/>
          <w:jc w:val="center"/>
        </w:trPr>
        <w:tc>
          <w:tcPr>
            <w:tcW w:w="426" w:type="pct"/>
            <w:vMerge/>
            <w:tcMar>
              <w:top w:w="15" w:type="dxa"/>
              <w:left w:w="15" w:type="dxa"/>
              <w:bottom w:w="0" w:type="dxa"/>
              <w:right w:w="15" w:type="dxa"/>
            </w:tcMar>
            <w:vAlign w:val="center"/>
          </w:tcPr>
          <w:p w:rsidR="000714DA" w:rsidRDefault="000714DA" w:rsidP="00B0574D">
            <w:pPr>
              <w:jc w:val="center"/>
              <w:rPr>
                <w:sz w:val="16"/>
                <w:szCs w:val="16"/>
              </w:rPr>
            </w:pPr>
          </w:p>
        </w:tc>
        <w:tc>
          <w:tcPr>
            <w:tcW w:w="1344" w:type="pct"/>
            <w:vMerge/>
            <w:tcMar>
              <w:top w:w="15" w:type="dxa"/>
              <w:left w:w="15" w:type="dxa"/>
              <w:bottom w:w="0" w:type="dxa"/>
              <w:right w:w="15" w:type="dxa"/>
            </w:tcMar>
            <w:vAlign w:val="center"/>
          </w:tcPr>
          <w:p w:rsidR="000714DA" w:rsidRPr="0096652A" w:rsidRDefault="000714DA" w:rsidP="00B0574D">
            <w:pPr>
              <w:jc w:val="center"/>
              <w:rPr>
                <w:sz w:val="16"/>
                <w:szCs w:val="16"/>
              </w:rPr>
            </w:pPr>
          </w:p>
        </w:tc>
        <w:tc>
          <w:tcPr>
            <w:tcW w:w="466" w:type="pct"/>
            <w:tcMar>
              <w:top w:w="15" w:type="dxa"/>
              <w:left w:w="15" w:type="dxa"/>
              <w:bottom w:w="0" w:type="dxa"/>
              <w:right w:w="15" w:type="dxa"/>
            </w:tcMar>
            <w:vAlign w:val="center"/>
          </w:tcPr>
          <w:p w:rsidR="000714DA" w:rsidRPr="0096652A" w:rsidRDefault="000714DA" w:rsidP="00E51011">
            <w:pPr>
              <w:jc w:val="center"/>
              <w:rPr>
                <w:bCs/>
                <w:iCs/>
                <w:sz w:val="16"/>
                <w:szCs w:val="16"/>
                <w:lang w:eastAsia="ru-RU"/>
              </w:rPr>
            </w:pPr>
            <w:r w:rsidRPr="0096652A">
              <w:rPr>
                <w:bCs/>
                <w:iCs/>
                <w:sz w:val="16"/>
                <w:szCs w:val="16"/>
                <w:lang w:eastAsia="ru-RU"/>
              </w:rPr>
              <w:t>03000/</w:t>
            </w:r>
          </w:p>
          <w:p w:rsidR="000714DA" w:rsidRPr="0096652A" w:rsidRDefault="000714DA"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0714DA" w:rsidRPr="0096652A" w:rsidRDefault="000714DA" w:rsidP="00E51011">
            <w:pPr>
              <w:jc w:val="center"/>
              <w:rPr>
                <w:sz w:val="16"/>
                <w:szCs w:val="16"/>
              </w:rPr>
            </w:pPr>
            <w:r w:rsidRPr="0096652A">
              <w:rPr>
                <w:sz w:val="16"/>
                <w:szCs w:val="16"/>
              </w:rPr>
              <w:t>0,00846</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Pr>
                <w:color w:val="000000"/>
                <w:sz w:val="16"/>
                <w:szCs w:val="16"/>
              </w:rPr>
              <w:t>0,03046</w:t>
            </w:r>
          </w:p>
        </w:tc>
      </w:tr>
      <w:tr w:rsidR="000714DA" w:rsidRPr="002B05DB" w:rsidTr="000714DA">
        <w:trPr>
          <w:trHeight w:val="210"/>
          <w:jc w:val="center"/>
        </w:trPr>
        <w:tc>
          <w:tcPr>
            <w:tcW w:w="426" w:type="pct"/>
            <w:vMerge/>
            <w:tcMar>
              <w:top w:w="15" w:type="dxa"/>
              <w:left w:w="15" w:type="dxa"/>
              <w:bottom w:w="0" w:type="dxa"/>
              <w:right w:w="15" w:type="dxa"/>
            </w:tcMar>
            <w:vAlign w:val="center"/>
          </w:tcPr>
          <w:p w:rsidR="000714DA" w:rsidRDefault="000714DA" w:rsidP="00B0574D">
            <w:pPr>
              <w:jc w:val="center"/>
              <w:rPr>
                <w:sz w:val="16"/>
                <w:szCs w:val="16"/>
              </w:rPr>
            </w:pPr>
          </w:p>
        </w:tc>
        <w:tc>
          <w:tcPr>
            <w:tcW w:w="1344" w:type="pct"/>
            <w:vMerge/>
            <w:tcMar>
              <w:top w:w="15" w:type="dxa"/>
              <w:left w:w="15" w:type="dxa"/>
              <w:bottom w:w="0" w:type="dxa"/>
              <w:right w:w="15" w:type="dxa"/>
            </w:tcMar>
            <w:vAlign w:val="center"/>
          </w:tcPr>
          <w:p w:rsidR="000714DA" w:rsidRPr="0096652A" w:rsidRDefault="000714DA" w:rsidP="00B0574D">
            <w:pPr>
              <w:jc w:val="center"/>
              <w:rPr>
                <w:sz w:val="16"/>
                <w:szCs w:val="16"/>
              </w:rPr>
            </w:pPr>
          </w:p>
        </w:tc>
        <w:tc>
          <w:tcPr>
            <w:tcW w:w="466" w:type="pct"/>
            <w:tcMar>
              <w:top w:w="15" w:type="dxa"/>
              <w:left w:w="15" w:type="dxa"/>
              <w:bottom w:w="0" w:type="dxa"/>
              <w:right w:w="15" w:type="dxa"/>
            </w:tcMar>
            <w:vAlign w:val="center"/>
          </w:tcPr>
          <w:p w:rsidR="000714DA" w:rsidRPr="0096652A" w:rsidRDefault="000714DA" w:rsidP="00E51011">
            <w:pPr>
              <w:jc w:val="center"/>
              <w:rPr>
                <w:bCs/>
                <w:iCs/>
                <w:sz w:val="16"/>
                <w:szCs w:val="16"/>
                <w:lang w:eastAsia="ru-RU"/>
              </w:rPr>
            </w:pPr>
            <w:r w:rsidRPr="0096652A">
              <w:rPr>
                <w:sz w:val="16"/>
                <w:szCs w:val="16"/>
                <w:lang w:eastAsia="ru-RU"/>
              </w:rPr>
              <w:t>07000/11812</w:t>
            </w:r>
          </w:p>
        </w:tc>
        <w:tc>
          <w:tcPr>
            <w:tcW w:w="1415" w:type="pct"/>
            <w:tcMar>
              <w:top w:w="15" w:type="dxa"/>
              <w:left w:w="15" w:type="dxa"/>
              <w:bottom w:w="0" w:type="dxa"/>
              <w:right w:w="15" w:type="dxa"/>
            </w:tcMar>
            <w:vAlign w:val="center"/>
          </w:tcPr>
          <w:p w:rsidR="000714DA" w:rsidRPr="0096652A" w:rsidRDefault="000714DA" w:rsidP="00E51011">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694" w:type="pct"/>
            <w:tcMar>
              <w:top w:w="15" w:type="dxa"/>
              <w:left w:w="15" w:type="dxa"/>
              <w:bottom w:w="0" w:type="dxa"/>
              <w:right w:w="15" w:type="dxa"/>
            </w:tcMar>
            <w:vAlign w:val="center"/>
          </w:tcPr>
          <w:p w:rsidR="000714DA" w:rsidRPr="0096652A" w:rsidRDefault="000714DA" w:rsidP="00E51011">
            <w:pPr>
              <w:jc w:val="center"/>
              <w:rPr>
                <w:sz w:val="16"/>
                <w:szCs w:val="16"/>
              </w:rPr>
            </w:pPr>
            <w:r w:rsidRPr="0096652A">
              <w:rPr>
                <w:sz w:val="16"/>
                <w:szCs w:val="16"/>
              </w:rPr>
              <w:t>150,39813</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color w:val="000000"/>
                <w:sz w:val="16"/>
                <w:szCs w:val="16"/>
              </w:rPr>
              <w:t>541,4333</w:t>
            </w:r>
          </w:p>
        </w:tc>
      </w:tr>
      <w:tr w:rsidR="000714DA" w:rsidRPr="002B05DB" w:rsidTr="000714DA">
        <w:trPr>
          <w:trHeight w:val="210"/>
          <w:jc w:val="center"/>
        </w:trPr>
        <w:tc>
          <w:tcPr>
            <w:tcW w:w="426" w:type="pct"/>
            <w:vMerge/>
            <w:tcMar>
              <w:top w:w="15" w:type="dxa"/>
              <w:left w:w="15" w:type="dxa"/>
              <w:bottom w:w="0" w:type="dxa"/>
              <w:right w:w="15" w:type="dxa"/>
            </w:tcMar>
            <w:vAlign w:val="center"/>
          </w:tcPr>
          <w:p w:rsidR="000714DA" w:rsidRDefault="000714DA" w:rsidP="00B0574D">
            <w:pPr>
              <w:jc w:val="center"/>
              <w:rPr>
                <w:sz w:val="16"/>
                <w:szCs w:val="16"/>
              </w:rPr>
            </w:pPr>
          </w:p>
        </w:tc>
        <w:tc>
          <w:tcPr>
            <w:tcW w:w="1344" w:type="pct"/>
            <w:vMerge/>
            <w:tcMar>
              <w:top w:w="15" w:type="dxa"/>
              <w:left w:w="15" w:type="dxa"/>
              <w:bottom w:w="0" w:type="dxa"/>
              <w:right w:w="15" w:type="dxa"/>
            </w:tcMar>
            <w:vAlign w:val="center"/>
          </w:tcPr>
          <w:p w:rsidR="000714DA" w:rsidRPr="0096652A" w:rsidRDefault="000714DA" w:rsidP="00B0574D">
            <w:pPr>
              <w:jc w:val="center"/>
              <w:rPr>
                <w:sz w:val="16"/>
                <w:szCs w:val="16"/>
              </w:rPr>
            </w:pPr>
          </w:p>
        </w:tc>
        <w:tc>
          <w:tcPr>
            <w:tcW w:w="466"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sz w:val="16"/>
                <w:szCs w:val="16"/>
                <w:lang w:eastAsia="ru-RU"/>
              </w:rPr>
              <w:t>04002/11815</w:t>
            </w:r>
          </w:p>
        </w:tc>
        <w:tc>
          <w:tcPr>
            <w:tcW w:w="141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sz w:val="16"/>
                <w:szCs w:val="16"/>
                <w:lang w:eastAsia="ru-RU"/>
              </w:rPr>
              <w:t>Азоту оксид</w:t>
            </w:r>
          </w:p>
          <w:p w:rsidR="000714DA" w:rsidRPr="0096652A" w:rsidRDefault="000714DA" w:rsidP="00E51011">
            <w:pPr>
              <w:jc w:val="center"/>
              <w:rPr>
                <w:sz w:val="16"/>
                <w:szCs w:val="16"/>
                <w:lang w:eastAsia="ru-RU"/>
              </w:rPr>
            </w:pPr>
            <w:r w:rsidRPr="0096652A">
              <w:rPr>
                <w:sz w:val="16"/>
                <w:szCs w:val="16"/>
                <w:lang w:eastAsia="ru-RU"/>
              </w:rPr>
              <w:t>(N</w:t>
            </w:r>
            <w:r w:rsidRPr="0096652A">
              <w:rPr>
                <w:sz w:val="16"/>
                <w:szCs w:val="16"/>
                <w:vertAlign w:val="subscript"/>
                <w:lang w:val="en-US" w:eastAsia="ru-RU"/>
              </w:rPr>
              <w:t>2</w:t>
            </w:r>
            <w:r w:rsidRPr="0096652A">
              <w:rPr>
                <w:sz w:val="16"/>
                <w:szCs w:val="16"/>
                <w:lang w:val="en-US" w:eastAsia="ru-RU"/>
              </w:rPr>
              <w:t xml:space="preserve"> O)</w:t>
            </w:r>
          </w:p>
        </w:tc>
        <w:tc>
          <w:tcPr>
            <w:tcW w:w="694" w:type="pct"/>
            <w:tcMar>
              <w:top w:w="15" w:type="dxa"/>
              <w:left w:w="15" w:type="dxa"/>
              <w:bottom w:w="0" w:type="dxa"/>
              <w:right w:w="15" w:type="dxa"/>
            </w:tcMar>
            <w:vAlign w:val="center"/>
          </w:tcPr>
          <w:p w:rsidR="000714DA" w:rsidRPr="0096652A" w:rsidRDefault="000714DA" w:rsidP="00E51011">
            <w:pPr>
              <w:jc w:val="center"/>
              <w:rPr>
                <w:sz w:val="16"/>
                <w:szCs w:val="16"/>
              </w:rPr>
            </w:pPr>
            <w:r w:rsidRPr="0096652A">
              <w:rPr>
                <w:sz w:val="16"/>
                <w:szCs w:val="16"/>
              </w:rPr>
              <w:t>0,000269</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color w:val="000000"/>
                <w:sz w:val="16"/>
                <w:szCs w:val="16"/>
              </w:rPr>
              <w:t>0</w:t>
            </w:r>
            <w:r>
              <w:rPr>
                <w:color w:val="000000"/>
                <w:sz w:val="16"/>
                <w:szCs w:val="16"/>
              </w:rPr>
              <w:t>,00097</w:t>
            </w:r>
          </w:p>
        </w:tc>
      </w:tr>
      <w:tr w:rsidR="000714DA" w:rsidRPr="002B05DB" w:rsidTr="00B0574D">
        <w:trPr>
          <w:trHeight w:val="150"/>
          <w:jc w:val="center"/>
        </w:trPr>
        <w:tc>
          <w:tcPr>
            <w:tcW w:w="426" w:type="pct"/>
            <w:vMerge/>
            <w:tcMar>
              <w:top w:w="15" w:type="dxa"/>
              <w:left w:w="15" w:type="dxa"/>
              <w:bottom w:w="0" w:type="dxa"/>
              <w:right w:w="15" w:type="dxa"/>
            </w:tcMar>
            <w:vAlign w:val="center"/>
          </w:tcPr>
          <w:p w:rsidR="000714DA" w:rsidRDefault="000714DA" w:rsidP="00B0574D">
            <w:pPr>
              <w:jc w:val="center"/>
              <w:rPr>
                <w:sz w:val="16"/>
                <w:szCs w:val="16"/>
              </w:rPr>
            </w:pPr>
          </w:p>
        </w:tc>
        <w:tc>
          <w:tcPr>
            <w:tcW w:w="1344" w:type="pct"/>
            <w:vMerge/>
            <w:tcMar>
              <w:top w:w="15" w:type="dxa"/>
              <w:left w:w="15" w:type="dxa"/>
              <w:bottom w:w="0" w:type="dxa"/>
              <w:right w:w="15" w:type="dxa"/>
            </w:tcMar>
            <w:vAlign w:val="center"/>
          </w:tcPr>
          <w:p w:rsidR="000714DA" w:rsidRPr="0096652A" w:rsidRDefault="000714DA" w:rsidP="00B0574D">
            <w:pPr>
              <w:jc w:val="center"/>
              <w:rPr>
                <w:sz w:val="16"/>
                <w:szCs w:val="16"/>
              </w:rPr>
            </w:pPr>
          </w:p>
        </w:tc>
        <w:tc>
          <w:tcPr>
            <w:tcW w:w="466" w:type="pct"/>
            <w:tcMar>
              <w:top w:w="15" w:type="dxa"/>
              <w:left w:w="15" w:type="dxa"/>
              <w:bottom w:w="0" w:type="dxa"/>
              <w:right w:w="15" w:type="dxa"/>
            </w:tcMar>
            <w:vAlign w:val="center"/>
          </w:tcPr>
          <w:p w:rsidR="000714DA" w:rsidRPr="0096652A" w:rsidRDefault="000714DA" w:rsidP="00E51011">
            <w:pPr>
              <w:jc w:val="center"/>
              <w:rPr>
                <w:bCs/>
                <w:iCs/>
                <w:sz w:val="16"/>
                <w:szCs w:val="16"/>
                <w:lang w:eastAsia="ru-RU"/>
              </w:rPr>
            </w:pPr>
            <w:r w:rsidRPr="0096652A">
              <w:rPr>
                <w:sz w:val="16"/>
                <w:szCs w:val="16"/>
                <w:lang w:eastAsia="ru-RU"/>
              </w:rPr>
              <w:t>12000/410</w:t>
            </w:r>
          </w:p>
        </w:tc>
        <w:tc>
          <w:tcPr>
            <w:tcW w:w="1415" w:type="pct"/>
            <w:tcMar>
              <w:top w:w="15" w:type="dxa"/>
              <w:left w:w="15" w:type="dxa"/>
              <w:bottom w:w="0" w:type="dxa"/>
              <w:right w:w="15" w:type="dxa"/>
            </w:tcMar>
            <w:vAlign w:val="center"/>
          </w:tcPr>
          <w:p w:rsidR="000714DA" w:rsidRPr="0096652A" w:rsidRDefault="000714DA" w:rsidP="00E51011">
            <w:pPr>
              <w:jc w:val="center"/>
              <w:rPr>
                <w:bCs/>
                <w:iCs/>
                <w:sz w:val="16"/>
                <w:szCs w:val="16"/>
                <w:lang w:eastAsia="ru-RU"/>
              </w:rPr>
            </w:pPr>
            <w:r w:rsidRPr="0096652A">
              <w:rPr>
                <w:sz w:val="16"/>
                <w:szCs w:val="16"/>
                <w:lang w:eastAsia="ru-RU"/>
              </w:rPr>
              <w:t>Метан</w:t>
            </w:r>
          </w:p>
        </w:tc>
        <w:tc>
          <w:tcPr>
            <w:tcW w:w="694" w:type="pct"/>
            <w:tcMar>
              <w:top w:w="15" w:type="dxa"/>
              <w:left w:w="15" w:type="dxa"/>
              <w:bottom w:w="0" w:type="dxa"/>
              <w:right w:w="15" w:type="dxa"/>
            </w:tcMar>
            <w:vAlign w:val="center"/>
          </w:tcPr>
          <w:p w:rsidR="000714DA" w:rsidRPr="0096652A" w:rsidRDefault="000714DA" w:rsidP="00E51011">
            <w:pPr>
              <w:jc w:val="center"/>
              <w:rPr>
                <w:sz w:val="16"/>
                <w:szCs w:val="16"/>
              </w:rPr>
            </w:pPr>
            <w:r w:rsidRPr="0096652A">
              <w:rPr>
                <w:sz w:val="16"/>
                <w:szCs w:val="16"/>
              </w:rPr>
              <w:t>0,00269</w:t>
            </w:r>
          </w:p>
        </w:tc>
        <w:tc>
          <w:tcPr>
            <w:tcW w:w="655" w:type="pct"/>
            <w:tcMar>
              <w:top w:w="15" w:type="dxa"/>
              <w:left w:w="15" w:type="dxa"/>
              <w:bottom w:w="0" w:type="dxa"/>
              <w:right w:w="15" w:type="dxa"/>
            </w:tcMar>
            <w:vAlign w:val="center"/>
          </w:tcPr>
          <w:p w:rsidR="000714DA" w:rsidRPr="0096652A" w:rsidRDefault="000714DA" w:rsidP="00E51011">
            <w:pPr>
              <w:jc w:val="center"/>
              <w:rPr>
                <w:sz w:val="16"/>
                <w:szCs w:val="16"/>
                <w:lang w:eastAsia="ru-RU"/>
              </w:rPr>
            </w:pPr>
            <w:r w:rsidRPr="0096652A">
              <w:rPr>
                <w:color w:val="000000"/>
                <w:sz w:val="16"/>
                <w:szCs w:val="16"/>
              </w:rPr>
              <w:t>0,009684</w:t>
            </w:r>
          </w:p>
        </w:tc>
      </w:tr>
      <w:tr w:rsidR="00BC0327" w:rsidRPr="002B05DB" w:rsidTr="000714DA">
        <w:trPr>
          <w:trHeight w:val="165"/>
          <w:jc w:val="center"/>
        </w:trPr>
        <w:tc>
          <w:tcPr>
            <w:tcW w:w="426" w:type="pct"/>
            <w:vMerge w:val="restart"/>
            <w:tcMar>
              <w:top w:w="15" w:type="dxa"/>
              <w:left w:w="15" w:type="dxa"/>
              <w:bottom w:w="0" w:type="dxa"/>
              <w:right w:w="15" w:type="dxa"/>
            </w:tcMar>
            <w:vAlign w:val="center"/>
          </w:tcPr>
          <w:p w:rsidR="00BC0327" w:rsidRDefault="00BC0327" w:rsidP="00B0574D">
            <w:pPr>
              <w:jc w:val="center"/>
              <w:rPr>
                <w:sz w:val="16"/>
                <w:szCs w:val="16"/>
              </w:rPr>
            </w:pPr>
            <w:r>
              <w:rPr>
                <w:sz w:val="16"/>
                <w:szCs w:val="16"/>
              </w:rPr>
              <w:t>13</w:t>
            </w:r>
          </w:p>
        </w:tc>
        <w:tc>
          <w:tcPr>
            <w:tcW w:w="1344" w:type="pct"/>
            <w:vMerge w:val="restart"/>
            <w:tcMar>
              <w:top w:w="15" w:type="dxa"/>
              <w:left w:w="15" w:type="dxa"/>
              <w:bottom w:w="0" w:type="dxa"/>
              <w:right w:w="15" w:type="dxa"/>
            </w:tcMar>
            <w:vAlign w:val="center"/>
          </w:tcPr>
          <w:p w:rsidR="00310FD1" w:rsidRDefault="00BC0327" w:rsidP="00B0574D">
            <w:pPr>
              <w:jc w:val="center"/>
              <w:rPr>
                <w:sz w:val="16"/>
                <w:szCs w:val="16"/>
              </w:rPr>
            </w:pPr>
            <w:r>
              <w:rPr>
                <w:sz w:val="16"/>
                <w:szCs w:val="16"/>
              </w:rPr>
              <w:t>Зерносушарка №2</w:t>
            </w:r>
          </w:p>
          <w:p w:rsidR="00310FD1" w:rsidRDefault="00BC0327" w:rsidP="00B0574D">
            <w:pPr>
              <w:jc w:val="center"/>
              <w:rPr>
                <w:bCs/>
                <w:sz w:val="16"/>
                <w:szCs w:val="16"/>
              </w:rPr>
            </w:pPr>
            <w:r w:rsidRPr="0096652A">
              <w:rPr>
                <w:sz w:val="16"/>
                <w:szCs w:val="16"/>
              </w:rPr>
              <w:t xml:space="preserve">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p>
          <w:p w:rsidR="00BC0327" w:rsidRPr="002B05DB" w:rsidRDefault="00BC0327" w:rsidP="00B0574D">
            <w:pPr>
              <w:jc w:val="center"/>
              <w:rPr>
                <w:sz w:val="16"/>
                <w:szCs w:val="16"/>
              </w:rPr>
            </w:pPr>
            <w:r w:rsidRPr="0096652A">
              <w:rPr>
                <w:bCs/>
                <w:sz w:val="16"/>
                <w:szCs w:val="16"/>
              </w:rPr>
              <w:t xml:space="preserve"> МС-3180</w:t>
            </w:r>
          </w:p>
        </w:tc>
        <w:tc>
          <w:tcPr>
            <w:tcW w:w="466"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sidRPr="0096652A">
              <w:rPr>
                <w:sz w:val="16"/>
                <w:szCs w:val="16"/>
                <w:lang w:eastAsia="ru-RU"/>
              </w:rPr>
              <w:t>04001/301</w:t>
            </w:r>
          </w:p>
        </w:tc>
        <w:tc>
          <w:tcPr>
            <w:tcW w:w="141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w:t>
            </w:r>
            <w:r w:rsidRPr="0096652A">
              <w:rPr>
                <w:sz w:val="16"/>
                <w:szCs w:val="16"/>
                <w:lang w:val="en-US"/>
              </w:rPr>
              <w:t>NO</w:t>
            </w:r>
            <w:r w:rsidRPr="0096652A">
              <w:rPr>
                <w:sz w:val="16"/>
                <w:szCs w:val="16"/>
              </w:rPr>
              <w:t>+</w:t>
            </w:r>
            <w:r w:rsidRPr="0096652A">
              <w:rPr>
                <w:sz w:val="16"/>
                <w:szCs w:val="16"/>
                <w:lang w:val="en-US"/>
              </w:rPr>
              <w:t>NO</w:t>
            </w:r>
            <w:r w:rsidRPr="0096652A">
              <w:rPr>
                <w:sz w:val="16"/>
                <w:szCs w:val="16"/>
                <w:vertAlign w:val="subscript"/>
              </w:rPr>
              <w:t>2</w:t>
            </w:r>
            <w:r w:rsidRPr="0096652A">
              <w:rPr>
                <w:sz w:val="16"/>
                <w:szCs w:val="16"/>
              </w:rPr>
              <w:t>])</w:t>
            </w:r>
          </w:p>
        </w:tc>
        <w:tc>
          <w:tcPr>
            <w:tcW w:w="694" w:type="pct"/>
            <w:tcMar>
              <w:top w:w="15" w:type="dxa"/>
              <w:left w:w="15" w:type="dxa"/>
              <w:bottom w:w="0" w:type="dxa"/>
              <w:right w:w="15" w:type="dxa"/>
            </w:tcMar>
            <w:vAlign w:val="center"/>
          </w:tcPr>
          <w:p w:rsidR="00BC0327" w:rsidRPr="0096652A" w:rsidRDefault="00BC0327" w:rsidP="00E51011">
            <w:pPr>
              <w:jc w:val="center"/>
              <w:rPr>
                <w:sz w:val="16"/>
                <w:szCs w:val="16"/>
              </w:rPr>
            </w:pPr>
            <w:r w:rsidRPr="0096652A">
              <w:rPr>
                <w:sz w:val="16"/>
                <w:szCs w:val="16"/>
              </w:rPr>
              <w:t>0,242274</w:t>
            </w:r>
          </w:p>
        </w:tc>
        <w:tc>
          <w:tcPr>
            <w:tcW w:w="65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Pr>
                <w:color w:val="000000"/>
                <w:sz w:val="16"/>
                <w:szCs w:val="16"/>
              </w:rPr>
              <w:t>0,87219</w:t>
            </w:r>
          </w:p>
        </w:tc>
      </w:tr>
      <w:tr w:rsidR="00BC0327" w:rsidRPr="002B05DB" w:rsidTr="000714DA">
        <w:trPr>
          <w:trHeight w:val="165"/>
          <w:jc w:val="center"/>
        </w:trPr>
        <w:tc>
          <w:tcPr>
            <w:tcW w:w="426" w:type="pct"/>
            <w:vMerge/>
            <w:tcMar>
              <w:top w:w="15" w:type="dxa"/>
              <w:left w:w="15" w:type="dxa"/>
              <w:bottom w:w="0" w:type="dxa"/>
              <w:right w:w="15" w:type="dxa"/>
            </w:tcMar>
            <w:vAlign w:val="center"/>
          </w:tcPr>
          <w:p w:rsidR="00BC0327" w:rsidRDefault="00BC0327" w:rsidP="00B0574D">
            <w:pPr>
              <w:jc w:val="center"/>
              <w:rPr>
                <w:sz w:val="16"/>
                <w:szCs w:val="16"/>
              </w:rPr>
            </w:pPr>
          </w:p>
        </w:tc>
        <w:tc>
          <w:tcPr>
            <w:tcW w:w="1344" w:type="pct"/>
            <w:vMerge/>
            <w:tcMar>
              <w:top w:w="15" w:type="dxa"/>
              <w:left w:w="15" w:type="dxa"/>
              <w:bottom w:w="0" w:type="dxa"/>
              <w:right w:w="15" w:type="dxa"/>
            </w:tcMar>
            <w:vAlign w:val="center"/>
          </w:tcPr>
          <w:p w:rsidR="00BC0327" w:rsidRDefault="00BC0327" w:rsidP="00B0574D">
            <w:pPr>
              <w:jc w:val="center"/>
              <w:rPr>
                <w:sz w:val="16"/>
                <w:szCs w:val="16"/>
              </w:rPr>
            </w:pPr>
          </w:p>
        </w:tc>
        <w:tc>
          <w:tcPr>
            <w:tcW w:w="466" w:type="pct"/>
            <w:tcMar>
              <w:top w:w="15" w:type="dxa"/>
              <w:left w:w="15" w:type="dxa"/>
              <w:bottom w:w="0" w:type="dxa"/>
              <w:right w:w="15" w:type="dxa"/>
            </w:tcMar>
            <w:vAlign w:val="center"/>
          </w:tcPr>
          <w:p w:rsidR="00BC0327" w:rsidRPr="0096652A" w:rsidRDefault="00BC0327" w:rsidP="00E51011">
            <w:pPr>
              <w:jc w:val="center"/>
              <w:rPr>
                <w:bCs/>
                <w:iCs/>
                <w:sz w:val="16"/>
                <w:szCs w:val="16"/>
                <w:lang w:eastAsia="ru-RU"/>
              </w:rPr>
            </w:pPr>
            <w:r w:rsidRPr="0096652A">
              <w:rPr>
                <w:sz w:val="16"/>
                <w:szCs w:val="16"/>
                <w:lang w:eastAsia="ru-RU"/>
              </w:rPr>
              <w:t>06000/337</w:t>
            </w:r>
          </w:p>
        </w:tc>
        <w:tc>
          <w:tcPr>
            <w:tcW w:w="1415" w:type="pct"/>
            <w:tcMar>
              <w:top w:w="15" w:type="dxa"/>
              <w:left w:w="15" w:type="dxa"/>
              <w:bottom w:w="0" w:type="dxa"/>
              <w:right w:w="15" w:type="dxa"/>
            </w:tcMar>
            <w:vAlign w:val="center"/>
          </w:tcPr>
          <w:p w:rsidR="00BC0327" w:rsidRPr="0096652A" w:rsidRDefault="00BC0327" w:rsidP="00E51011">
            <w:pPr>
              <w:jc w:val="center"/>
              <w:rPr>
                <w:bCs/>
                <w:iCs/>
                <w:sz w:val="16"/>
                <w:szCs w:val="16"/>
                <w:lang w:eastAsia="ru-RU"/>
              </w:rPr>
            </w:pPr>
            <w:r w:rsidRPr="0096652A">
              <w:rPr>
                <w:sz w:val="16"/>
                <w:szCs w:val="16"/>
                <w:lang w:eastAsia="ru-RU"/>
              </w:rPr>
              <w:t>Оксид вуглецю</w:t>
            </w:r>
          </w:p>
        </w:tc>
        <w:tc>
          <w:tcPr>
            <w:tcW w:w="694" w:type="pct"/>
            <w:tcMar>
              <w:top w:w="15" w:type="dxa"/>
              <w:left w:w="15" w:type="dxa"/>
              <w:bottom w:w="0" w:type="dxa"/>
              <w:right w:w="15" w:type="dxa"/>
            </w:tcMar>
            <w:vAlign w:val="center"/>
          </w:tcPr>
          <w:p w:rsidR="00BC0327" w:rsidRPr="0096652A" w:rsidRDefault="00BC0327" w:rsidP="00E51011">
            <w:pPr>
              <w:jc w:val="center"/>
              <w:rPr>
                <w:sz w:val="16"/>
                <w:szCs w:val="16"/>
              </w:rPr>
            </w:pPr>
            <w:r w:rsidRPr="0096652A">
              <w:rPr>
                <w:sz w:val="16"/>
                <w:szCs w:val="16"/>
              </w:rPr>
              <w:t>0,215354</w:t>
            </w:r>
          </w:p>
        </w:tc>
        <w:tc>
          <w:tcPr>
            <w:tcW w:w="65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Pr>
                <w:color w:val="000000"/>
                <w:sz w:val="16"/>
                <w:szCs w:val="16"/>
              </w:rPr>
              <w:t>0,77527</w:t>
            </w:r>
          </w:p>
        </w:tc>
      </w:tr>
      <w:tr w:rsidR="00BC0327" w:rsidRPr="002B05DB" w:rsidTr="000714DA">
        <w:trPr>
          <w:trHeight w:val="165"/>
          <w:jc w:val="center"/>
        </w:trPr>
        <w:tc>
          <w:tcPr>
            <w:tcW w:w="426" w:type="pct"/>
            <w:vMerge/>
            <w:tcMar>
              <w:top w:w="15" w:type="dxa"/>
              <w:left w:w="15" w:type="dxa"/>
              <w:bottom w:w="0" w:type="dxa"/>
              <w:right w:w="15" w:type="dxa"/>
            </w:tcMar>
            <w:vAlign w:val="center"/>
          </w:tcPr>
          <w:p w:rsidR="00BC0327" w:rsidRDefault="00BC0327" w:rsidP="00B0574D">
            <w:pPr>
              <w:jc w:val="center"/>
              <w:rPr>
                <w:sz w:val="16"/>
                <w:szCs w:val="16"/>
              </w:rPr>
            </w:pPr>
          </w:p>
        </w:tc>
        <w:tc>
          <w:tcPr>
            <w:tcW w:w="1344" w:type="pct"/>
            <w:vMerge/>
            <w:tcMar>
              <w:top w:w="15" w:type="dxa"/>
              <w:left w:w="15" w:type="dxa"/>
              <w:bottom w:w="0" w:type="dxa"/>
              <w:right w:w="15" w:type="dxa"/>
            </w:tcMar>
            <w:vAlign w:val="center"/>
          </w:tcPr>
          <w:p w:rsidR="00BC0327" w:rsidRDefault="00BC0327" w:rsidP="00B0574D">
            <w:pPr>
              <w:jc w:val="center"/>
              <w:rPr>
                <w:sz w:val="16"/>
                <w:szCs w:val="16"/>
              </w:rPr>
            </w:pPr>
          </w:p>
        </w:tc>
        <w:tc>
          <w:tcPr>
            <w:tcW w:w="466" w:type="pct"/>
            <w:tcMar>
              <w:top w:w="15" w:type="dxa"/>
              <w:left w:w="15" w:type="dxa"/>
              <w:bottom w:w="0" w:type="dxa"/>
              <w:right w:w="15" w:type="dxa"/>
            </w:tcMar>
            <w:vAlign w:val="center"/>
          </w:tcPr>
          <w:p w:rsidR="00BC0327" w:rsidRPr="0096652A" w:rsidRDefault="00BC0327" w:rsidP="00E51011">
            <w:pPr>
              <w:jc w:val="center"/>
              <w:rPr>
                <w:bCs/>
                <w:iCs/>
                <w:sz w:val="16"/>
                <w:szCs w:val="16"/>
                <w:lang w:eastAsia="ru-RU"/>
              </w:rPr>
            </w:pPr>
            <w:r w:rsidRPr="0096652A">
              <w:rPr>
                <w:bCs/>
                <w:iCs/>
                <w:sz w:val="16"/>
                <w:szCs w:val="16"/>
                <w:lang w:eastAsia="ru-RU"/>
              </w:rPr>
              <w:t>03000/</w:t>
            </w:r>
          </w:p>
          <w:p w:rsidR="00BC0327" w:rsidRPr="0096652A" w:rsidRDefault="00BC0327"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BC0327" w:rsidRPr="0096652A" w:rsidRDefault="00BC0327" w:rsidP="00E51011">
            <w:pPr>
              <w:jc w:val="center"/>
              <w:rPr>
                <w:sz w:val="16"/>
                <w:szCs w:val="16"/>
              </w:rPr>
            </w:pPr>
            <w:r w:rsidRPr="0096652A">
              <w:rPr>
                <w:sz w:val="16"/>
                <w:szCs w:val="16"/>
              </w:rPr>
              <w:t>0,00846</w:t>
            </w:r>
          </w:p>
        </w:tc>
        <w:tc>
          <w:tcPr>
            <w:tcW w:w="65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Pr>
                <w:color w:val="000000"/>
                <w:sz w:val="16"/>
                <w:szCs w:val="16"/>
              </w:rPr>
              <w:t>0,03046</w:t>
            </w:r>
          </w:p>
        </w:tc>
      </w:tr>
      <w:tr w:rsidR="00BC0327" w:rsidRPr="002B05DB" w:rsidTr="000714DA">
        <w:trPr>
          <w:trHeight w:val="165"/>
          <w:jc w:val="center"/>
        </w:trPr>
        <w:tc>
          <w:tcPr>
            <w:tcW w:w="426" w:type="pct"/>
            <w:vMerge/>
            <w:tcMar>
              <w:top w:w="15" w:type="dxa"/>
              <w:left w:w="15" w:type="dxa"/>
              <w:bottom w:w="0" w:type="dxa"/>
              <w:right w:w="15" w:type="dxa"/>
            </w:tcMar>
            <w:vAlign w:val="center"/>
          </w:tcPr>
          <w:p w:rsidR="00BC0327" w:rsidRDefault="00BC0327" w:rsidP="00B0574D">
            <w:pPr>
              <w:jc w:val="center"/>
              <w:rPr>
                <w:sz w:val="16"/>
                <w:szCs w:val="16"/>
              </w:rPr>
            </w:pPr>
          </w:p>
        </w:tc>
        <w:tc>
          <w:tcPr>
            <w:tcW w:w="1344" w:type="pct"/>
            <w:vMerge/>
            <w:tcMar>
              <w:top w:w="15" w:type="dxa"/>
              <w:left w:w="15" w:type="dxa"/>
              <w:bottom w:w="0" w:type="dxa"/>
              <w:right w:w="15" w:type="dxa"/>
            </w:tcMar>
            <w:vAlign w:val="center"/>
          </w:tcPr>
          <w:p w:rsidR="00BC0327" w:rsidRDefault="00BC0327" w:rsidP="00B0574D">
            <w:pPr>
              <w:jc w:val="center"/>
              <w:rPr>
                <w:sz w:val="16"/>
                <w:szCs w:val="16"/>
              </w:rPr>
            </w:pPr>
          </w:p>
        </w:tc>
        <w:tc>
          <w:tcPr>
            <w:tcW w:w="466" w:type="pct"/>
            <w:tcMar>
              <w:top w:w="15" w:type="dxa"/>
              <w:left w:w="15" w:type="dxa"/>
              <w:bottom w:w="0" w:type="dxa"/>
              <w:right w:w="15" w:type="dxa"/>
            </w:tcMar>
            <w:vAlign w:val="center"/>
          </w:tcPr>
          <w:p w:rsidR="00BC0327" w:rsidRPr="0096652A" w:rsidRDefault="00BC0327" w:rsidP="00E51011">
            <w:pPr>
              <w:jc w:val="center"/>
              <w:rPr>
                <w:bCs/>
                <w:iCs/>
                <w:sz w:val="16"/>
                <w:szCs w:val="16"/>
                <w:lang w:eastAsia="ru-RU"/>
              </w:rPr>
            </w:pPr>
            <w:r w:rsidRPr="0096652A">
              <w:rPr>
                <w:sz w:val="16"/>
                <w:szCs w:val="16"/>
                <w:lang w:eastAsia="ru-RU"/>
              </w:rPr>
              <w:t>07000/11812</w:t>
            </w:r>
          </w:p>
        </w:tc>
        <w:tc>
          <w:tcPr>
            <w:tcW w:w="1415" w:type="pct"/>
            <w:tcMar>
              <w:top w:w="15" w:type="dxa"/>
              <w:left w:w="15" w:type="dxa"/>
              <w:bottom w:w="0" w:type="dxa"/>
              <w:right w:w="15" w:type="dxa"/>
            </w:tcMar>
            <w:vAlign w:val="center"/>
          </w:tcPr>
          <w:p w:rsidR="00BC0327" w:rsidRPr="0096652A" w:rsidRDefault="00BC0327" w:rsidP="00E51011">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694" w:type="pct"/>
            <w:tcMar>
              <w:top w:w="15" w:type="dxa"/>
              <w:left w:w="15" w:type="dxa"/>
              <w:bottom w:w="0" w:type="dxa"/>
              <w:right w:w="15" w:type="dxa"/>
            </w:tcMar>
            <w:vAlign w:val="center"/>
          </w:tcPr>
          <w:p w:rsidR="00BC0327" w:rsidRPr="0096652A" w:rsidRDefault="00BC0327" w:rsidP="00E51011">
            <w:pPr>
              <w:jc w:val="center"/>
              <w:rPr>
                <w:sz w:val="16"/>
                <w:szCs w:val="16"/>
              </w:rPr>
            </w:pPr>
            <w:r w:rsidRPr="0096652A">
              <w:rPr>
                <w:sz w:val="16"/>
                <w:szCs w:val="16"/>
              </w:rPr>
              <w:t>150,39813</w:t>
            </w:r>
          </w:p>
        </w:tc>
        <w:tc>
          <w:tcPr>
            <w:tcW w:w="65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sidRPr="0096652A">
              <w:rPr>
                <w:color w:val="000000"/>
                <w:sz w:val="16"/>
                <w:szCs w:val="16"/>
              </w:rPr>
              <w:t>541,4333</w:t>
            </w:r>
          </w:p>
        </w:tc>
      </w:tr>
      <w:tr w:rsidR="00BC0327" w:rsidRPr="002B05DB" w:rsidTr="000714DA">
        <w:trPr>
          <w:trHeight w:val="165"/>
          <w:jc w:val="center"/>
        </w:trPr>
        <w:tc>
          <w:tcPr>
            <w:tcW w:w="426" w:type="pct"/>
            <w:vMerge/>
            <w:tcMar>
              <w:top w:w="15" w:type="dxa"/>
              <w:left w:w="15" w:type="dxa"/>
              <w:bottom w:w="0" w:type="dxa"/>
              <w:right w:w="15" w:type="dxa"/>
            </w:tcMar>
            <w:vAlign w:val="center"/>
          </w:tcPr>
          <w:p w:rsidR="00BC0327" w:rsidRDefault="00BC0327" w:rsidP="00B0574D">
            <w:pPr>
              <w:jc w:val="center"/>
              <w:rPr>
                <w:sz w:val="16"/>
                <w:szCs w:val="16"/>
              </w:rPr>
            </w:pPr>
          </w:p>
        </w:tc>
        <w:tc>
          <w:tcPr>
            <w:tcW w:w="1344" w:type="pct"/>
            <w:vMerge/>
            <w:tcMar>
              <w:top w:w="15" w:type="dxa"/>
              <w:left w:w="15" w:type="dxa"/>
              <w:bottom w:w="0" w:type="dxa"/>
              <w:right w:w="15" w:type="dxa"/>
            </w:tcMar>
            <w:vAlign w:val="center"/>
          </w:tcPr>
          <w:p w:rsidR="00BC0327" w:rsidRDefault="00BC0327" w:rsidP="00B0574D">
            <w:pPr>
              <w:jc w:val="center"/>
              <w:rPr>
                <w:sz w:val="16"/>
                <w:szCs w:val="16"/>
              </w:rPr>
            </w:pPr>
          </w:p>
        </w:tc>
        <w:tc>
          <w:tcPr>
            <w:tcW w:w="466"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sidRPr="0096652A">
              <w:rPr>
                <w:sz w:val="16"/>
                <w:szCs w:val="16"/>
                <w:lang w:eastAsia="ru-RU"/>
              </w:rPr>
              <w:t>04002/11815</w:t>
            </w:r>
          </w:p>
        </w:tc>
        <w:tc>
          <w:tcPr>
            <w:tcW w:w="141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sidRPr="0096652A">
              <w:rPr>
                <w:sz w:val="16"/>
                <w:szCs w:val="16"/>
                <w:lang w:eastAsia="ru-RU"/>
              </w:rPr>
              <w:t>Азоту оксид</w:t>
            </w:r>
          </w:p>
          <w:p w:rsidR="00BC0327" w:rsidRPr="0096652A" w:rsidRDefault="00BC0327" w:rsidP="00E51011">
            <w:pPr>
              <w:jc w:val="center"/>
              <w:rPr>
                <w:sz w:val="16"/>
                <w:szCs w:val="16"/>
                <w:lang w:eastAsia="ru-RU"/>
              </w:rPr>
            </w:pPr>
            <w:r w:rsidRPr="0096652A">
              <w:rPr>
                <w:sz w:val="16"/>
                <w:szCs w:val="16"/>
                <w:lang w:eastAsia="ru-RU"/>
              </w:rPr>
              <w:t>(N</w:t>
            </w:r>
            <w:r w:rsidRPr="0096652A">
              <w:rPr>
                <w:sz w:val="16"/>
                <w:szCs w:val="16"/>
                <w:vertAlign w:val="subscript"/>
                <w:lang w:val="en-US" w:eastAsia="ru-RU"/>
              </w:rPr>
              <w:t>2</w:t>
            </w:r>
            <w:r w:rsidRPr="0096652A">
              <w:rPr>
                <w:sz w:val="16"/>
                <w:szCs w:val="16"/>
                <w:lang w:val="en-US" w:eastAsia="ru-RU"/>
              </w:rPr>
              <w:t xml:space="preserve"> O)</w:t>
            </w:r>
          </w:p>
        </w:tc>
        <w:tc>
          <w:tcPr>
            <w:tcW w:w="694" w:type="pct"/>
            <w:tcMar>
              <w:top w:w="15" w:type="dxa"/>
              <w:left w:w="15" w:type="dxa"/>
              <w:bottom w:w="0" w:type="dxa"/>
              <w:right w:w="15" w:type="dxa"/>
            </w:tcMar>
            <w:vAlign w:val="center"/>
          </w:tcPr>
          <w:p w:rsidR="00BC0327" w:rsidRPr="0096652A" w:rsidRDefault="00BC0327" w:rsidP="00E51011">
            <w:pPr>
              <w:jc w:val="center"/>
              <w:rPr>
                <w:sz w:val="16"/>
                <w:szCs w:val="16"/>
              </w:rPr>
            </w:pPr>
            <w:r w:rsidRPr="0096652A">
              <w:rPr>
                <w:sz w:val="16"/>
                <w:szCs w:val="16"/>
              </w:rPr>
              <w:t>0,000269</w:t>
            </w:r>
          </w:p>
        </w:tc>
        <w:tc>
          <w:tcPr>
            <w:tcW w:w="65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Pr>
                <w:color w:val="000000"/>
                <w:sz w:val="16"/>
                <w:szCs w:val="16"/>
              </w:rPr>
              <w:t>0,00097</w:t>
            </w:r>
          </w:p>
        </w:tc>
      </w:tr>
      <w:tr w:rsidR="00BC0327" w:rsidRPr="002B05DB" w:rsidTr="00B0574D">
        <w:trPr>
          <w:trHeight w:val="203"/>
          <w:jc w:val="center"/>
        </w:trPr>
        <w:tc>
          <w:tcPr>
            <w:tcW w:w="426" w:type="pct"/>
            <w:vMerge/>
            <w:tcMar>
              <w:top w:w="15" w:type="dxa"/>
              <w:left w:w="15" w:type="dxa"/>
              <w:bottom w:w="0" w:type="dxa"/>
              <w:right w:w="15" w:type="dxa"/>
            </w:tcMar>
            <w:vAlign w:val="center"/>
          </w:tcPr>
          <w:p w:rsidR="00BC0327" w:rsidRDefault="00BC0327" w:rsidP="00B0574D">
            <w:pPr>
              <w:jc w:val="center"/>
              <w:rPr>
                <w:sz w:val="16"/>
                <w:szCs w:val="16"/>
              </w:rPr>
            </w:pPr>
          </w:p>
        </w:tc>
        <w:tc>
          <w:tcPr>
            <w:tcW w:w="1344" w:type="pct"/>
            <w:vMerge/>
            <w:tcMar>
              <w:top w:w="15" w:type="dxa"/>
              <w:left w:w="15" w:type="dxa"/>
              <w:bottom w:w="0" w:type="dxa"/>
              <w:right w:w="15" w:type="dxa"/>
            </w:tcMar>
            <w:vAlign w:val="center"/>
          </w:tcPr>
          <w:p w:rsidR="00BC0327" w:rsidRDefault="00BC0327" w:rsidP="00B0574D">
            <w:pPr>
              <w:jc w:val="center"/>
              <w:rPr>
                <w:sz w:val="16"/>
                <w:szCs w:val="16"/>
              </w:rPr>
            </w:pPr>
          </w:p>
        </w:tc>
        <w:tc>
          <w:tcPr>
            <w:tcW w:w="466" w:type="pct"/>
            <w:tcMar>
              <w:top w:w="15" w:type="dxa"/>
              <w:left w:w="15" w:type="dxa"/>
              <w:bottom w:w="0" w:type="dxa"/>
              <w:right w:w="15" w:type="dxa"/>
            </w:tcMar>
            <w:vAlign w:val="center"/>
          </w:tcPr>
          <w:p w:rsidR="00BC0327" w:rsidRPr="0096652A" w:rsidRDefault="00BC0327" w:rsidP="00E51011">
            <w:pPr>
              <w:jc w:val="center"/>
              <w:rPr>
                <w:bCs/>
                <w:iCs/>
                <w:sz w:val="16"/>
                <w:szCs w:val="16"/>
                <w:lang w:eastAsia="ru-RU"/>
              </w:rPr>
            </w:pPr>
            <w:r w:rsidRPr="0096652A">
              <w:rPr>
                <w:sz w:val="16"/>
                <w:szCs w:val="16"/>
                <w:lang w:eastAsia="ru-RU"/>
              </w:rPr>
              <w:t>12000/410</w:t>
            </w:r>
          </w:p>
        </w:tc>
        <w:tc>
          <w:tcPr>
            <w:tcW w:w="1415" w:type="pct"/>
            <w:tcMar>
              <w:top w:w="15" w:type="dxa"/>
              <w:left w:w="15" w:type="dxa"/>
              <w:bottom w:w="0" w:type="dxa"/>
              <w:right w:w="15" w:type="dxa"/>
            </w:tcMar>
            <w:vAlign w:val="center"/>
          </w:tcPr>
          <w:p w:rsidR="00BC0327" w:rsidRPr="0096652A" w:rsidRDefault="00BC0327" w:rsidP="00E51011">
            <w:pPr>
              <w:jc w:val="center"/>
              <w:rPr>
                <w:bCs/>
                <w:iCs/>
                <w:sz w:val="16"/>
                <w:szCs w:val="16"/>
                <w:lang w:eastAsia="ru-RU"/>
              </w:rPr>
            </w:pPr>
            <w:r w:rsidRPr="0096652A">
              <w:rPr>
                <w:sz w:val="16"/>
                <w:szCs w:val="16"/>
                <w:lang w:eastAsia="ru-RU"/>
              </w:rPr>
              <w:t>Метан</w:t>
            </w:r>
          </w:p>
        </w:tc>
        <w:tc>
          <w:tcPr>
            <w:tcW w:w="694" w:type="pct"/>
            <w:tcMar>
              <w:top w:w="15" w:type="dxa"/>
              <w:left w:w="15" w:type="dxa"/>
              <w:bottom w:w="0" w:type="dxa"/>
              <w:right w:w="15" w:type="dxa"/>
            </w:tcMar>
            <w:vAlign w:val="center"/>
          </w:tcPr>
          <w:p w:rsidR="00BC0327" w:rsidRPr="0096652A" w:rsidRDefault="00BC0327" w:rsidP="00E51011">
            <w:pPr>
              <w:jc w:val="center"/>
              <w:rPr>
                <w:sz w:val="16"/>
                <w:szCs w:val="16"/>
              </w:rPr>
            </w:pPr>
            <w:r w:rsidRPr="0096652A">
              <w:rPr>
                <w:sz w:val="16"/>
                <w:szCs w:val="16"/>
              </w:rPr>
              <w:t>0,00269</w:t>
            </w:r>
          </w:p>
        </w:tc>
        <w:tc>
          <w:tcPr>
            <w:tcW w:w="655" w:type="pct"/>
            <w:tcMar>
              <w:top w:w="15" w:type="dxa"/>
              <w:left w:w="15" w:type="dxa"/>
              <w:bottom w:w="0" w:type="dxa"/>
              <w:right w:w="15" w:type="dxa"/>
            </w:tcMar>
            <w:vAlign w:val="center"/>
          </w:tcPr>
          <w:p w:rsidR="00BC0327" w:rsidRPr="0096652A" w:rsidRDefault="00BC0327" w:rsidP="00E51011">
            <w:pPr>
              <w:jc w:val="center"/>
              <w:rPr>
                <w:sz w:val="16"/>
                <w:szCs w:val="16"/>
                <w:lang w:eastAsia="ru-RU"/>
              </w:rPr>
            </w:pPr>
            <w:r>
              <w:rPr>
                <w:color w:val="000000"/>
                <w:sz w:val="16"/>
                <w:szCs w:val="16"/>
              </w:rPr>
              <w:t>0,00968</w:t>
            </w:r>
          </w:p>
        </w:tc>
      </w:tr>
      <w:tr w:rsidR="00B20671" w:rsidRPr="002B05DB" w:rsidTr="00B0574D">
        <w:trPr>
          <w:trHeight w:val="20"/>
          <w:jc w:val="center"/>
        </w:trPr>
        <w:tc>
          <w:tcPr>
            <w:tcW w:w="426" w:type="pct"/>
            <w:tcMar>
              <w:top w:w="15" w:type="dxa"/>
              <w:left w:w="15" w:type="dxa"/>
              <w:bottom w:w="0" w:type="dxa"/>
              <w:right w:w="15" w:type="dxa"/>
            </w:tcMar>
            <w:vAlign w:val="center"/>
          </w:tcPr>
          <w:p w:rsidR="00B20671" w:rsidRDefault="00B20671" w:rsidP="00B0574D">
            <w:pPr>
              <w:jc w:val="center"/>
              <w:rPr>
                <w:sz w:val="16"/>
                <w:szCs w:val="16"/>
              </w:rPr>
            </w:pPr>
            <w:r>
              <w:rPr>
                <w:sz w:val="16"/>
                <w:szCs w:val="16"/>
              </w:rPr>
              <w:t>16</w:t>
            </w:r>
          </w:p>
        </w:tc>
        <w:tc>
          <w:tcPr>
            <w:tcW w:w="1344" w:type="pct"/>
            <w:tcMar>
              <w:top w:w="15" w:type="dxa"/>
              <w:left w:w="15" w:type="dxa"/>
              <w:bottom w:w="0" w:type="dxa"/>
              <w:right w:w="15" w:type="dxa"/>
            </w:tcMar>
            <w:vAlign w:val="center"/>
          </w:tcPr>
          <w:p w:rsidR="00B20671" w:rsidRPr="002B05DB" w:rsidRDefault="00B20671" w:rsidP="00B0574D">
            <w:pPr>
              <w:jc w:val="center"/>
              <w:rPr>
                <w:sz w:val="16"/>
                <w:szCs w:val="16"/>
              </w:rPr>
            </w:pPr>
            <w:proofErr w:type="spellStart"/>
            <w:r w:rsidRPr="0096652A">
              <w:rPr>
                <w:sz w:val="16"/>
                <w:szCs w:val="16"/>
              </w:rPr>
              <w:t>Газорегуляторний</w:t>
            </w:r>
            <w:proofErr w:type="spellEnd"/>
            <w:r w:rsidRPr="0096652A">
              <w:rPr>
                <w:sz w:val="16"/>
                <w:szCs w:val="16"/>
              </w:rPr>
              <w:t xml:space="preserve"> пункт (ГРП)№1</w:t>
            </w:r>
          </w:p>
        </w:tc>
        <w:tc>
          <w:tcPr>
            <w:tcW w:w="466"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12000/410</w:t>
            </w:r>
          </w:p>
        </w:tc>
        <w:tc>
          <w:tcPr>
            <w:tcW w:w="1415"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Метан</w:t>
            </w:r>
          </w:p>
        </w:tc>
        <w:tc>
          <w:tcPr>
            <w:tcW w:w="694" w:type="pct"/>
            <w:tcMar>
              <w:top w:w="15" w:type="dxa"/>
              <w:left w:w="15" w:type="dxa"/>
              <w:bottom w:w="0" w:type="dxa"/>
              <w:right w:w="15" w:type="dxa"/>
            </w:tcMar>
            <w:vAlign w:val="center"/>
          </w:tcPr>
          <w:p w:rsidR="00B20671" w:rsidRPr="0096652A" w:rsidRDefault="009644ED" w:rsidP="00E51011">
            <w:pPr>
              <w:jc w:val="center"/>
              <w:rPr>
                <w:sz w:val="16"/>
                <w:szCs w:val="16"/>
              </w:rPr>
            </w:pPr>
            <w:r>
              <w:rPr>
                <w:sz w:val="16"/>
                <w:szCs w:val="16"/>
              </w:rPr>
              <w:t>0,3</w:t>
            </w:r>
          </w:p>
        </w:tc>
        <w:tc>
          <w:tcPr>
            <w:tcW w:w="655" w:type="pct"/>
            <w:tcMar>
              <w:top w:w="15" w:type="dxa"/>
              <w:left w:w="15" w:type="dxa"/>
              <w:bottom w:w="0" w:type="dxa"/>
              <w:right w:w="15" w:type="dxa"/>
            </w:tcMar>
            <w:vAlign w:val="center"/>
          </w:tcPr>
          <w:p w:rsidR="00B20671" w:rsidRPr="0096652A" w:rsidRDefault="009644ED" w:rsidP="009644ED">
            <w:pPr>
              <w:jc w:val="center"/>
              <w:rPr>
                <w:sz w:val="16"/>
                <w:szCs w:val="16"/>
                <w:lang w:eastAsia="ru-RU"/>
              </w:rPr>
            </w:pPr>
            <w:r>
              <w:rPr>
                <w:sz w:val="16"/>
                <w:szCs w:val="16"/>
                <w:lang w:eastAsia="ru-RU"/>
              </w:rPr>
              <w:t>1,08</w:t>
            </w:r>
          </w:p>
        </w:tc>
      </w:tr>
      <w:tr w:rsidR="00B20671" w:rsidRPr="002B05DB" w:rsidTr="00B0574D">
        <w:trPr>
          <w:trHeight w:val="20"/>
          <w:jc w:val="center"/>
        </w:trPr>
        <w:tc>
          <w:tcPr>
            <w:tcW w:w="426" w:type="pct"/>
            <w:tcMar>
              <w:top w:w="15" w:type="dxa"/>
              <w:left w:w="15" w:type="dxa"/>
              <w:bottom w:w="0" w:type="dxa"/>
              <w:right w:w="15" w:type="dxa"/>
            </w:tcMar>
            <w:vAlign w:val="center"/>
          </w:tcPr>
          <w:p w:rsidR="00B20671" w:rsidRDefault="00B20671" w:rsidP="00B0574D">
            <w:pPr>
              <w:jc w:val="center"/>
              <w:rPr>
                <w:sz w:val="16"/>
                <w:szCs w:val="16"/>
              </w:rPr>
            </w:pPr>
            <w:r>
              <w:rPr>
                <w:sz w:val="16"/>
                <w:szCs w:val="16"/>
              </w:rPr>
              <w:t>21</w:t>
            </w:r>
          </w:p>
        </w:tc>
        <w:tc>
          <w:tcPr>
            <w:tcW w:w="1344" w:type="pct"/>
            <w:tcMar>
              <w:top w:w="15" w:type="dxa"/>
              <w:left w:w="15" w:type="dxa"/>
              <w:bottom w:w="0" w:type="dxa"/>
              <w:right w:w="15" w:type="dxa"/>
            </w:tcMar>
            <w:vAlign w:val="center"/>
          </w:tcPr>
          <w:p w:rsidR="00310FD1" w:rsidRDefault="00B20671" w:rsidP="00E51011">
            <w:pPr>
              <w:suppressAutoHyphens w:val="0"/>
              <w:jc w:val="center"/>
              <w:rPr>
                <w:sz w:val="16"/>
                <w:szCs w:val="16"/>
              </w:rPr>
            </w:pPr>
            <w:r w:rsidRPr="0096652A">
              <w:rPr>
                <w:sz w:val="16"/>
                <w:szCs w:val="16"/>
              </w:rPr>
              <w:t xml:space="preserve">Силосна ємність для зберігання </w:t>
            </w:r>
          </w:p>
          <w:p w:rsidR="00B20671" w:rsidRPr="0096652A" w:rsidRDefault="00B20671" w:rsidP="00E51011">
            <w:pPr>
              <w:suppressAutoHyphens w:val="0"/>
              <w:jc w:val="center"/>
              <w:rPr>
                <w:sz w:val="16"/>
                <w:szCs w:val="16"/>
              </w:rPr>
            </w:pPr>
            <w:r w:rsidRPr="0096652A">
              <w:rPr>
                <w:sz w:val="16"/>
                <w:szCs w:val="16"/>
              </w:rPr>
              <w:t xml:space="preserve">сухого зерна (робоча </w:t>
            </w:r>
            <w:proofErr w:type="spellStart"/>
            <w:r w:rsidRPr="0096652A">
              <w:rPr>
                <w:sz w:val="16"/>
                <w:szCs w:val="16"/>
              </w:rPr>
              <w:t>башня</w:t>
            </w:r>
            <w:proofErr w:type="spellEnd"/>
            <w:r w:rsidRPr="0096652A">
              <w:rPr>
                <w:sz w:val="16"/>
                <w:szCs w:val="16"/>
              </w:rPr>
              <w:t>)</w:t>
            </w:r>
          </w:p>
        </w:tc>
        <w:tc>
          <w:tcPr>
            <w:tcW w:w="466"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B20671" w:rsidRPr="0096652A" w:rsidRDefault="00B20671" w:rsidP="00E51011">
            <w:pPr>
              <w:jc w:val="center"/>
              <w:rPr>
                <w:sz w:val="16"/>
                <w:szCs w:val="16"/>
              </w:rPr>
            </w:pPr>
            <w:r w:rsidRPr="0096652A">
              <w:rPr>
                <w:sz w:val="16"/>
                <w:szCs w:val="16"/>
              </w:rPr>
              <w:t>0,000175</w:t>
            </w:r>
          </w:p>
        </w:tc>
        <w:tc>
          <w:tcPr>
            <w:tcW w:w="655" w:type="pct"/>
            <w:tcMar>
              <w:top w:w="15" w:type="dxa"/>
              <w:left w:w="15" w:type="dxa"/>
              <w:bottom w:w="0" w:type="dxa"/>
              <w:right w:w="15" w:type="dxa"/>
            </w:tcMar>
            <w:vAlign w:val="center"/>
          </w:tcPr>
          <w:p w:rsidR="00B20671" w:rsidRPr="0096652A" w:rsidRDefault="00B20671" w:rsidP="00E51011">
            <w:pPr>
              <w:jc w:val="center"/>
              <w:rPr>
                <w:sz w:val="16"/>
                <w:szCs w:val="16"/>
                <w:lang w:eastAsia="ru-RU"/>
              </w:rPr>
            </w:pPr>
            <w:r w:rsidRPr="0096652A">
              <w:rPr>
                <w:color w:val="000000"/>
                <w:sz w:val="16"/>
                <w:szCs w:val="16"/>
              </w:rPr>
              <w:t>0,00063</w:t>
            </w:r>
          </w:p>
        </w:tc>
      </w:tr>
      <w:tr w:rsidR="00B20671" w:rsidRPr="002B05DB" w:rsidTr="00B0574D">
        <w:trPr>
          <w:trHeight w:val="20"/>
          <w:jc w:val="center"/>
        </w:trPr>
        <w:tc>
          <w:tcPr>
            <w:tcW w:w="426" w:type="pct"/>
            <w:tcMar>
              <w:top w:w="15" w:type="dxa"/>
              <w:left w:w="15" w:type="dxa"/>
              <w:bottom w:w="0" w:type="dxa"/>
              <w:right w:w="15" w:type="dxa"/>
            </w:tcMar>
            <w:vAlign w:val="center"/>
          </w:tcPr>
          <w:p w:rsidR="00B20671" w:rsidRDefault="00B20671" w:rsidP="00B0574D">
            <w:pPr>
              <w:jc w:val="center"/>
              <w:rPr>
                <w:sz w:val="16"/>
                <w:szCs w:val="16"/>
              </w:rPr>
            </w:pPr>
            <w:r>
              <w:rPr>
                <w:sz w:val="16"/>
                <w:szCs w:val="16"/>
              </w:rPr>
              <w:t>22</w:t>
            </w:r>
          </w:p>
        </w:tc>
        <w:tc>
          <w:tcPr>
            <w:tcW w:w="1344" w:type="pct"/>
            <w:tcMar>
              <w:top w:w="15" w:type="dxa"/>
              <w:left w:w="15" w:type="dxa"/>
              <w:bottom w:w="0" w:type="dxa"/>
              <w:right w:w="15" w:type="dxa"/>
            </w:tcMar>
            <w:vAlign w:val="center"/>
          </w:tcPr>
          <w:p w:rsidR="00310FD1" w:rsidRDefault="00B20671" w:rsidP="00B0574D">
            <w:pPr>
              <w:jc w:val="center"/>
              <w:rPr>
                <w:sz w:val="16"/>
                <w:szCs w:val="16"/>
              </w:rPr>
            </w:pPr>
            <w:r w:rsidRPr="0096652A">
              <w:rPr>
                <w:sz w:val="16"/>
                <w:szCs w:val="16"/>
              </w:rPr>
              <w:t>Силосна ємність для зберігання</w:t>
            </w:r>
          </w:p>
          <w:p w:rsidR="00B20671" w:rsidRPr="002B05DB" w:rsidRDefault="00B20671" w:rsidP="00B0574D">
            <w:pPr>
              <w:jc w:val="center"/>
              <w:rPr>
                <w:sz w:val="16"/>
                <w:szCs w:val="16"/>
              </w:rPr>
            </w:pPr>
            <w:r w:rsidRPr="0096652A">
              <w:rPr>
                <w:sz w:val="16"/>
                <w:szCs w:val="16"/>
              </w:rPr>
              <w:t xml:space="preserve"> сухого зерна (корпус №1)</w:t>
            </w:r>
          </w:p>
        </w:tc>
        <w:tc>
          <w:tcPr>
            <w:tcW w:w="466"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B20671" w:rsidRPr="0096652A" w:rsidRDefault="00B20671" w:rsidP="00E51011">
            <w:pPr>
              <w:jc w:val="center"/>
              <w:rPr>
                <w:sz w:val="16"/>
                <w:szCs w:val="16"/>
              </w:rPr>
            </w:pPr>
            <w:r w:rsidRPr="0096652A">
              <w:rPr>
                <w:sz w:val="16"/>
                <w:szCs w:val="16"/>
              </w:rPr>
              <w:t>0,000175</w:t>
            </w:r>
          </w:p>
        </w:tc>
        <w:tc>
          <w:tcPr>
            <w:tcW w:w="655" w:type="pct"/>
            <w:tcMar>
              <w:top w:w="15" w:type="dxa"/>
              <w:left w:w="15" w:type="dxa"/>
              <w:bottom w:w="0" w:type="dxa"/>
              <w:right w:w="15" w:type="dxa"/>
            </w:tcMar>
            <w:vAlign w:val="center"/>
          </w:tcPr>
          <w:p w:rsidR="00B20671" w:rsidRPr="0096652A" w:rsidRDefault="00B20671" w:rsidP="00E51011">
            <w:pPr>
              <w:jc w:val="center"/>
              <w:rPr>
                <w:sz w:val="16"/>
                <w:szCs w:val="16"/>
                <w:lang w:eastAsia="ru-RU"/>
              </w:rPr>
            </w:pPr>
            <w:r w:rsidRPr="0096652A">
              <w:rPr>
                <w:color w:val="000000"/>
                <w:sz w:val="16"/>
                <w:szCs w:val="16"/>
              </w:rPr>
              <w:t>0,00063</w:t>
            </w:r>
          </w:p>
        </w:tc>
      </w:tr>
      <w:tr w:rsidR="00B20671" w:rsidRPr="002B05DB" w:rsidTr="00B0574D">
        <w:trPr>
          <w:trHeight w:val="20"/>
          <w:jc w:val="center"/>
        </w:trPr>
        <w:tc>
          <w:tcPr>
            <w:tcW w:w="426" w:type="pct"/>
            <w:tcMar>
              <w:top w:w="15" w:type="dxa"/>
              <w:left w:w="15" w:type="dxa"/>
              <w:bottom w:w="0" w:type="dxa"/>
              <w:right w:w="15" w:type="dxa"/>
            </w:tcMar>
            <w:vAlign w:val="center"/>
          </w:tcPr>
          <w:p w:rsidR="00B20671" w:rsidRDefault="00B20671" w:rsidP="00B0574D">
            <w:pPr>
              <w:jc w:val="center"/>
              <w:rPr>
                <w:sz w:val="16"/>
                <w:szCs w:val="16"/>
              </w:rPr>
            </w:pPr>
            <w:r>
              <w:rPr>
                <w:sz w:val="16"/>
                <w:szCs w:val="16"/>
              </w:rPr>
              <w:t>23</w:t>
            </w:r>
          </w:p>
        </w:tc>
        <w:tc>
          <w:tcPr>
            <w:tcW w:w="1344" w:type="pct"/>
            <w:tcMar>
              <w:top w:w="15" w:type="dxa"/>
              <w:left w:w="15" w:type="dxa"/>
              <w:bottom w:w="0" w:type="dxa"/>
              <w:right w:w="15" w:type="dxa"/>
            </w:tcMar>
            <w:vAlign w:val="center"/>
          </w:tcPr>
          <w:p w:rsidR="00DD00DF" w:rsidRDefault="00B20671" w:rsidP="00B0574D">
            <w:pPr>
              <w:jc w:val="center"/>
              <w:rPr>
                <w:sz w:val="16"/>
                <w:szCs w:val="16"/>
              </w:rPr>
            </w:pPr>
            <w:r w:rsidRPr="0096652A">
              <w:rPr>
                <w:sz w:val="16"/>
                <w:szCs w:val="16"/>
              </w:rPr>
              <w:t>Силосна ємність для зберігання</w:t>
            </w:r>
          </w:p>
          <w:p w:rsidR="00B20671" w:rsidRPr="002B05DB" w:rsidRDefault="00B20671" w:rsidP="00B0574D">
            <w:pPr>
              <w:jc w:val="center"/>
              <w:rPr>
                <w:sz w:val="16"/>
                <w:szCs w:val="16"/>
              </w:rPr>
            </w:pPr>
            <w:r w:rsidRPr="0096652A">
              <w:rPr>
                <w:sz w:val="16"/>
                <w:szCs w:val="16"/>
              </w:rPr>
              <w:t xml:space="preserve"> сухого зерна (корпус №2)</w:t>
            </w:r>
          </w:p>
        </w:tc>
        <w:tc>
          <w:tcPr>
            <w:tcW w:w="466"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B20671" w:rsidRPr="0096652A" w:rsidRDefault="00B20671" w:rsidP="00E51011">
            <w:pPr>
              <w:jc w:val="center"/>
              <w:rPr>
                <w:sz w:val="16"/>
                <w:szCs w:val="16"/>
              </w:rPr>
            </w:pPr>
            <w:r w:rsidRPr="0096652A">
              <w:rPr>
                <w:sz w:val="16"/>
                <w:szCs w:val="16"/>
              </w:rPr>
              <w:t>0,000175</w:t>
            </w:r>
          </w:p>
        </w:tc>
        <w:tc>
          <w:tcPr>
            <w:tcW w:w="655" w:type="pct"/>
            <w:tcMar>
              <w:top w:w="15" w:type="dxa"/>
              <w:left w:w="15" w:type="dxa"/>
              <w:bottom w:w="0" w:type="dxa"/>
              <w:right w:w="15" w:type="dxa"/>
            </w:tcMar>
            <w:vAlign w:val="center"/>
          </w:tcPr>
          <w:p w:rsidR="00B20671" w:rsidRPr="0096652A" w:rsidRDefault="00B20671" w:rsidP="00E51011">
            <w:pPr>
              <w:jc w:val="center"/>
              <w:rPr>
                <w:sz w:val="16"/>
                <w:szCs w:val="16"/>
                <w:lang w:eastAsia="ru-RU"/>
              </w:rPr>
            </w:pPr>
            <w:r w:rsidRPr="0096652A">
              <w:rPr>
                <w:color w:val="000000"/>
                <w:sz w:val="16"/>
                <w:szCs w:val="16"/>
              </w:rPr>
              <w:t>0,00063</w:t>
            </w:r>
          </w:p>
        </w:tc>
      </w:tr>
      <w:tr w:rsidR="00B20671" w:rsidRPr="002B05DB" w:rsidTr="00B0574D">
        <w:trPr>
          <w:trHeight w:val="20"/>
          <w:jc w:val="center"/>
        </w:trPr>
        <w:tc>
          <w:tcPr>
            <w:tcW w:w="426" w:type="pct"/>
            <w:tcMar>
              <w:top w:w="15" w:type="dxa"/>
              <w:left w:w="15" w:type="dxa"/>
              <w:bottom w:w="0" w:type="dxa"/>
              <w:right w:w="15" w:type="dxa"/>
            </w:tcMar>
            <w:vAlign w:val="center"/>
          </w:tcPr>
          <w:p w:rsidR="00B20671" w:rsidRDefault="00B20671" w:rsidP="00B0574D">
            <w:pPr>
              <w:jc w:val="center"/>
              <w:rPr>
                <w:sz w:val="16"/>
                <w:szCs w:val="16"/>
              </w:rPr>
            </w:pPr>
            <w:r>
              <w:rPr>
                <w:sz w:val="16"/>
                <w:szCs w:val="16"/>
              </w:rPr>
              <w:t>24</w:t>
            </w:r>
          </w:p>
        </w:tc>
        <w:tc>
          <w:tcPr>
            <w:tcW w:w="1344" w:type="pct"/>
            <w:tcMar>
              <w:top w:w="15" w:type="dxa"/>
              <w:left w:w="15" w:type="dxa"/>
              <w:bottom w:w="0" w:type="dxa"/>
              <w:right w:w="15" w:type="dxa"/>
            </w:tcMar>
            <w:vAlign w:val="center"/>
          </w:tcPr>
          <w:p w:rsidR="00310FD1" w:rsidRDefault="00B20671" w:rsidP="00B0574D">
            <w:pPr>
              <w:jc w:val="center"/>
              <w:rPr>
                <w:sz w:val="16"/>
                <w:szCs w:val="16"/>
              </w:rPr>
            </w:pPr>
            <w:r w:rsidRPr="0096652A">
              <w:rPr>
                <w:sz w:val="16"/>
                <w:szCs w:val="16"/>
              </w:rPr>
              <w:t>Силосна ємність для зберігання</w:t>
            </w:r>
          </w:p>
          <w:p w:rsidR="00B20671" w:rsidRPr="002B05DB" w:rsidRDefault="00B20671" w:rsidP="00B0574D">
            <w:pPr>
              <w:jc w:val="center"/>
              <w:rPr>
                <w:sz w:val="16"/>
                <w:szCs w:val="16"/>
              </w:rPr>
            </w:pPr>
            <w:r w:rsidRPr="0096652A">
              <w:rPr>
                <w:sz w:val="16"/>
                <w:szCs w:val="16"/>
              </w:rPr>
              <w:t xml:space="preserve"> сухого зерна (корпус №3)</w:t>
            </w:r>
          </w:p>
        </w:tc>
        <w:tc>
          <w:tcPr>
            <w:tcW w:w="466"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B20671" w:rsidRPr="0096652A" w:rsidRDefault="00B20671" w:rsidP="00E51011">
            <w:pPr>
              <w:jc w:val="center"/>
              <w:rPr>
                <w:sz w:val="16"/>
                <w:szCs w:val="16"/>
              </w:rPr>
            </w:pPr>
            <w:r w:rsidRPr="0096652A">
              <w:rPr>
                <w:sz w:val="16"/>
                <w:szCs w:val="16"/>
              </w:rPr>
              <w:t>0,000175</w:t>
            </w:r>
          </w:p>
        </w:tc>
        <w:tc>
          <w:tcPr>
            <w:tcW w:w="655" w:type="pct"/>
            <w:tcMar>
              <w:top w:w="15" w:type="dxa"/>
              <w:left w:w="15" w:type="dxa"/>
              <w:bottom w:w="0" w:type="dxa"/>
              <w:right w:w="15" w:type="dxa"/>
            </w:tcMar>
            <w:vAlign w:val="center"/>
          </w:tcPr>
          <w:p w:rsidR="00B20671" w:rsidRPr="0096652A" w:rsidRDefault="00B20671" w:rsidP="00E51011">
            <w:pPr>
              <w:jc w:val="center"/>
              <w:rPr>
                <w:sz w:val="16"/>
                <w:szCs w:val="16"/>
                <w:lang w:eastAsia="ru-RU"/>
              </w:rPr>
            </w:pPr>
            <w:r w:rsidRPr="0096652A">
              <w:rPr>
                <w:color w:val="000000"/>
                <w:sz w:val="16"/>
                <w:szCs w:val="16"/>
              </w:rPr>
              <w:t>0,00063</w:t>
            </w:r>
          </w:p>
        </w:tc>
      </w:tr>
      <w:tr w:rsidR="00B20671" w:rsidRPr="002B05DB" w:rsidTr="00B0574D">
        <w:trPr>
          <w:trHeight w:val="20"/>
          <w:jc w:val="center"/>
        </w:trPr>
        <w:tc>
          <w:tcPr>
            <w:tcW w:w="426" w:type="pct"/>
            <w:tcMar>
              <w:top w:w="15" w:type="dxa"/>
              <w:left w:w="15" w:type="dxa"/>
              <w:bottom w:w="0" w:type="dxa"/>
              <w:right w:w="15" w:type="dxa"/>
            </w:tcMar>
            <w:vAlign w:val="center"/>
          </w:tcPr>
          <w:p w:rsidR="00B20671" w:rsidRDefault="00B20671" w:rsidP="00B0574D">
            <w:pPr>
              <w:jc w:val="center"/>
              <w:rPr>
                <w:sz w:val="16"/>
                <w:szCs w:val="16"/>
              </w:rPr>
            </w:pPr>
            <w:r>
              <w:rPr>
                <w:sz w:val="16"/>
                <w:szCs w:val="16"/>
              </w:rPr>
              <w:t>25</w:t>
            </w:r>
          </w:p>
        </w:tc>
        <w:tc>
          <w:tcPr>
            <w:tcW w:w="1344" w:type="pct"/>
            <w:tcMar>
              <w:top w:w="15" w:type="dxa"/>
              <w:left w:w="15" w:type="dxa"/>
              <w:bottom w:w="0" w:type="dxa"/>
              <w:right w:w="15" w:type="dxa"/>
            </w:tcMar>
            <w:vAlign w:val="center"/>
          </w:tcPr>
          <w:p w:rsidR="00B20671" w:rsidRPr="0096652A" w:rsidRDefault="00B20671" w:rsidP="00B20671">
            <w:pPr>
              <w:jc w:val="center"/>
              <w:rPr>
                <w:color w:val="000000"/>
                <w:sz w:val="16"/>
                <w:szCs w:val="16"/>
              </w:rPr>
            </w:pPr>
            <w:r w:rsidRPr="0096652A">
              <w:rPr>
                <w:color w:val="000000"/>
                <w:sz w:val="16"/>
                <w:szCs w:val="16"/>
              </w:rPr>
              <w:t>Пункт відвантаження зерна на автотранспорт</w:t>
            </w:r>
          </w:p>
          <w:p w:rsidR="00B20671" w:rsidRPr="002B05DB" w:rsidRDefault="00B20671" w:rsidP="00B0574D">
            <w:pPr>
              <w:jc w:val="center"/>
              <w:rPr>
                <w:sz w:val="16"/>
                <w:szCs w:val="16"/>
              </w:rPr>
            </w:pPr>
          </w:p>
        </w:tc>
        <w:tc>
          <w:tcPr>
            <w:tcW w:w="466"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B20671" w:rsidRPr="0096652A" w:rsidRDefault="00B20671"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B20671" w:rsidRPr="0096652A" w:rsidRDefault="00B20671" w:rsidP="00E51011">
            <w:pPr>
              <w:jc w:val="center"/>
              <w:rPr>
                <w:sz w:val="16"/>
                <w:szCs w:val="16"/>
              </w:rPr>
            </w:pPr>
            <w:r w:rsidRPr="0096652A">
              <w:rPr>
                <w:sz w:val="16"/>
                <w:szCs w:val="16"/>
              </w:rPr>
              <w:t>0,10965</w:t>
            </w:r>
          </w:p>
        </w:tc>
        <w:tc>
          <w:tcPr>
            <w:tcW w:w="655" w:type="pct"/>
            <w:tcMar>
              <w:top w:w="15" w:type="dxa"/>
              <w:left w:w="15" w:type="dxa"/>
              <w:bottom w:w="0" w:type="dxa"/>
              <w:right w:w="15" w:type="dxa"/>
            </w:tcMar>
            <w:vAlign w:val="center"/>
          </w:tcPr>
          <w:p w:rsidR="00B20671" w:rsidRPr="0096652A" w:rsidRDefault="00B20671" w:rsidP="00E51011">
            <w:pPr>
              <w:jc w:val="center"/>
              <w:rPr>
                <w:sz w:val="16"/>
                <w:szCs w:val="16"/>
                <w:lang w:eastAsia="ru-RU"/>
              </w:rPr>
            </w:pPr>
            <w:r w:rsidRPr="0096652A">
              <w:rPr>
                <w:color w:val="000000"/>
                <w:sz w:val="16"/>
                <w:szCs w:val="16"/>
              </w:rPr>
              <w:t>0,39474</w:t>
            </w:r>
          </w:p>
        </w:tc>
      </w:tr>
      <w:tr w:rsidR="00610AD4" w:rsidRPr="002B05DB" w:rsidTr="00B0574D">
        <w:trPr>
          <w:trHeight w:val="20"/>
          <w:jc w:val="center"/>
        </w:trPr>
        <w:tc>
          <w:tcPr>
            <w:tcW w:w="426" w:type="pct"/>
            <w:tcMar>
              <w:top w:w="15" w:type="dxa"/>
              <w:left w:w="15" w:type="dxa"/>
              <w:bottom w:w="0" w:type="dxa"/>
              <w:right w:w="15" w:type="dxa"/>
            </w:tcMar>
            <w:vAlign w:val="center"/>
          </w:tcPr>
          <w:p w:rsidR="00610AD4" w:rsidRDefault="00610AD4" w:rsidP="00B0574D">
            <w:pPr>
              <w:jc w:val="center"/>
              <w:rPr>
                <w:sz w:val="16"/>
                <w:szCs w:val="16"/>
              </w:rPr>
            </w:pPr>
            <w:r>
              <w:rPr>
                <w:sz w:val="16"/>
                <w:szCs w:val="16"/>
              </w:rPr>
              <w:t>27</w:t>
            </w:r>
          </w:p>
        </w:tc>
        <w:tc>
          <w:tcPr>
            <w:tcW w:w="1344" w:type="pct"/>
            <w:tcMar>
              <w:top w:w="15" w:type="dxa"/>
              <w:left w:w="15" w:type="dxa"/>
              <w:bottom w:w="0" w:type="dxa"/>
              <w:right w:w="15" w:type="dxa"/>
            </w:tcMar>
            <w:vAlign w:val="center"/>
          </w:tcPr>
          <w:p w:rsidR="00DD00DF" w:rsidRDefault="00610AD4" w:rsidP="00B20671">
            <w:pPr>
              <w:jc w:val="center"/>
              <w:rPr>
                <w:sz w:val="16"/>
                <w:szCs w:val="16"/>
              </w:rPr>
            </w:pPr>
            <w:r w:rsidRPr="0096652A">
              <w:rPr>
                <w:sz w:val="16"/>
                <w:szCs w:val="16"/>
              </w:rPr>
              <w:t>Пункт відвантаження чистого зерна</w:t>
            </w:r>
          </w:p>
          <w:p w:rsidR="00610AD4" w:rsidRPr="0096652A" w:rsidRDefault="00610AD4" w:rsidP="00B20671">
            <w:pPr>
              <w:jc w:val="center"/>
              <w:rPr>
                <w:sz w:val="16"/>
                <w:szCs w:val="16"/>
              </w:rPr>
            </w:pPr>
            <w:r w:rsidRPr="0096652A">
              <w:rPr>
                <w:sz w:val="16"/>
                <w:szCs w:val="16"/>
              </w:rPr>
              <w:t xml:space="preserve">  на залізничний транспорт</w:t>
            </w:r>
          </w:p>
          <w:p w:rsidR="00610AD4" w:rsidRPr="002B05DB" w:rsidRDefault="00610AD4" w:rsidP="00B0574D">
            <w:pPr>
              <w:jc w:val="center"/>
              <w:rPr>
                <w:sz w:val="16"/>
                <w:szCs w:val="16"/>
              </w:rPr>
            </w:pPr>
          </w:p>
        </w:tc>
        <w:tc>
          <w:tcPr>
            <w:tcW w:w="466" w:type="pct"/>
            <w:tcMar>
              <w:top w:w="15" w:type="dxa"/>
              <w:left w:w="15" w:type="dxa"/>
              <w:bottom w:w="0" w:type="dxa"/>
              <w:right w:w="15" w:type="dxa"/>
            </w:tcMar>
            <w:vAlign w:val="center"/>
          </w:tcPr>
          <w:p w:rsidR="00610AD4" w:rsidRPr="0096652A" w:rsidRDefault="00610AD4" w:rsidP="00E51011">
            <w:pPr>
              <w:suppressAutoHyphens w:val="0"/>
              <w:jc w:val="center"/>
              <w:rPr>
                <w:sz w:val="16"/>
                <w:szCs w:val="16"/>
                <w:lang w:eastAsia="ru-RU"/>
              </w:rPr>
            </w:pPr>
            <w:r w:rsidRPr="0096652A">
              <w:rPr>
                <w:sz w:val="16"/>
                <w:szCs w:val="16"/>
                <w:lang w:eastAsia="ru-RU"/>
              </w:rPr>
              <w:t>03000/</w:t>
            </w:r>
            <w:r w:rsidRPr="0096652A">
              <w:rPr>
                <w:sz w:val="16"/>
                <w:szCs w:val="16"/>
                <w:lang w:eastAsia="ru-RU"/>
              </w:rPr>
              <w:br/>
              <w:t>2902</w:t>
            </w:r>
          </w:p>
        </w:tc>
        <w:tc>
          <w:tcPr>
            <w:tcW w:w="1415" w:type="pct"/>
            <w:tcMar>
              <w:top w:w="15" w:type="dxa"/>
              <w:left w:w="15" w:type="dxa"/>
              <w:bottom w:w="0" w:type="dxa"/>
              <w:right w:w="15" w:type="dxa"/>
            </w:tcMar>
            <w:vAlign w:val="center"/>
          </w:tcPr>
          <w:p w:rsidR="00610AD4" w:rsidRPr="0096652A" w:rsidRDefault="00610AD4" w:rsidP="00E51011">
            <w:pPr>
              <w:suppressAutoHyphens w:val="0"/>
              <w:jc w:val="center"/>
              <w:rPr>
                <w:sz w:val="16"/>
                <w:szCs w:val="16"/>
                <w:lang w:eastAsia="ru-RU"/>
              </w:rPr>
            </w:pPr>
            <w:r w:rsidRPr="0096652A">
              <w:rPr>
                <w:sz w:val="16"/>
                <w:szCs w:val="16"/>
                <w:lang w:eastAsia="ru-RU"/>
              </w:rPr>
              <w:t>Речовини у вигляді суспендованих твердих частинок недиференційованих за складом</w:t>
            </w:r>
          </w:p>
        </w:tc>
        <w:tc>
          <w:tcPr>
            <w:tcW w:w="694" w:type="pct"/>
            <w:tcMar>
              <w:top w:w="15" w:type="dxa"/>
              <w:left w:w="15" w:type="dxa"/>
              <w:bottom w:w="0" w:type="dxa"/>
              <w:right w:w="15" w:type="dxa"/>
            </w:tcMar>
            <w:vAlign w:val="center"/>
          </w:tcPr>
          <w:p w:rsidR="00610AD4" w:rsidRPr="0096652A" w:rsidRDefault="00610AD4" w:rsidP="00E51011">
            <w:pPr>
              <w:jc w:val="center"/>
              <w:rPr>
                <w:sz w:val="16"/>
                <w:szCs w:val="16"/>
              </w:rPr>
            </w:pPr>
            <w:r w:rsidRPr="0096652A">
              <w:rPr>
                <w:sz w:val="16"/>
                <w:szCs w:val="16"/>
              </w:rPr>
              <w:t>0,001919</w:t>
            </w:r>
          </w:p>
        </w:tc>
        <w:tc>
          <w:tcPr>
            <w:tcW w:w="655" w:type="pct"/>
            <w:tcMar>
              <w:top w:w="15" w:type="dxa"/>
              <w:left w:w="15" w:type="dxa"/>
              <w:bottom w:w="0" w:type="dxa"/>
              <w:right w:w="15" w:type="dxa"/>
            </w:tcMar>
            <w:vAlign w:val="center"/>
          </w:tcPr>
          <w:p w:rsidR="00610AD4" w:rsidRPr="0096652A" w:rsidRDefault="00610AD4" w:rsidP="00E51011">
            <w:pPr>
              <w:jc w:val="center"/>
              <w:rPr>
                <w:sz w:val="16"/>
                <w:szCs w:val="16"/>
                <w:lang w:eastAsia="ru-RU"/>
              </w:rPr>
            </w:pPr>
            <w:r>
              <w:rPr>
                <w:color w:val="000000"/>
                <w:sz w:val="16"/>
                <w:szCs w:val="16"/>
              </w:rPr>
              <w:t>0,00691</w:t>
            </w:r>
          </w:p>
        </w:tc>
      </w:tr>
      <w:tr w:rsidR="00610AD4" w:rsidRPr="002B05DB" w:rsidTr="00610AD4">
        <w:trPr>
          <w:trHeight w:val="75"/>
          <w:jc w:val="center"/>
        </w:trPr>
        <w:tc>
          <w:tcPr>
            <w:tcW w:w="426" w:type="pct"/>
            <w:vMerge w:val="restart"/>
            <w:tcMar>
              <w:top w:w="15" w:type="dxa"/>
              <w:left w:w="15" w:type="dxa"/>
              <w:bottom w:w="0" w:type="dxa"/>
              <w:right w:w="15" w:type="dxa"/>
            </w:tcMar>
            <w:vAlign w:val="center"/>
          </w:tcPr>
          <w:p w:rsidR="00610AD4" w:rsidRDefault="00610AD4" w:rsidP="00B0574D">
            <w:pPr>
              <w:jc w:val="center"/>
              <w:rPr>
                <w:sz w:val="16"/>
                <w:szCs w:val="16"/>
              </w:rPr>
            </w:pPr>
            <w:r>
              <w:rPr>
                <w:sz w:val="16"/>
                <w:szCs w:val="16"/>
              </w:rPr>
              <w:t>28</w:t>
            </w:r>
          </w:p>
        </w:tc>
        <w:tc>
          <w:tcPr>
            <w:tcW w:w="1344" w:type="pct"/>
            <w:vMerge w:val="restart"/>
            <w:tcMar>
              <w:top w:w="15" w:type="dxa"/>
              <w:left w:w="15" w:type="dxa"/>
              <w:bottom w:w="0" w:type="dxa"/>
              <w:right w:w="15" w:type="dxa"/>
            </w:tcMar>
            <w:vAlign w:val="center"/>
          </w:tcPr>
          <w:p w:rsidR="00610AD4" w:rsidRPr="002B05DB" w:rsidRDefault="00DD00DF" w:rsidP="00B0574D">
            <w:pPr>
              <w:jc w:val="center"/>
              <w:rPr>
                <w:sz w:val="16"/>
                <w:szCs w:val="16"/>
              </w:rPr>
            </w:pPr>
            <w:r>
              <w:rPr>
                <w:bCs/>
                <w:iCs/>
                <w:sz w:val="16"/>
                <w:szCs w:val="16"/>
                <w:lang w:eastAsia="ru-RU"/>
              </w:rPr>
              <w:t>Пост електро</w:t>
            </w:r>
            <w:r w:rsidR="00610AD4" w:rsidRPr="0096652A">
              <w:rPr>
                <w:bCs/>
                <w:iCs/>
                <w:sz w:val="16"/>
                <w:szCs w:val="16"/>
                <w:lang w:eastAsia="ru-RU"/>
              </w:rPr>
              <w:t>зварювання</w:t>
            </w:r>
          </w:p>
        </w:tc>
        <w:tc>
          <w:tcPr>
            <w:tcW w:w="466" w:type="pct"/>
            <w:tcMar>
              <w:top w:w="15" w:type="dxa"/>
              <w:left w:w="15" w:type="dxa"/>
              <w:bottom w:w="0" w:type="dxa"/>
              <w:right w:w="15" w:type="dxa"/>
            </w:tcMar>
            <w:vAlign w:val="center"/>
          </w:tcPr>
          <w:p w:rsidR="00610AD4" w:rsidRPr="0096652A" w:rsidRDefault="00610AD4" w:rsidP="00E51011">
            <w:pPr>
              <w:jc w:val="center"/>
              <w:rPr>
                <w:sz w:val="16"/>
                <w:szCs w:val="16"/>
                <w:lang w:eastAsia="ru-RU"/>
              </w:rPr>
            </w:pPr>
            <w:r w:rsidRPr="0096652A">
              <w:rPr>
                <w:sz w:val="16"/>
                <w:szCs w:val="16"/>
                <w:lang w:eastAsia="ru-RU"/>
              </w:rPr>
              <w:t>01003/123</w:t>
            </w:r>
          </w:p>
        </w:tc>
        <w:tc>
          <w:tcPr>
            <w:tcW w:w="1415" w:type="pct"/>
            <w:tcMar>
              <w:top w:w="15" w:type="dxa"/>
              <w:left w:w="15" w:type="dxa"/>
              <w:bottom w:w="0" w:type="dxa"/>
              <w:right w:w="15" w:type="dxa"/>
            </w:tcMar>
            <w:vAlign w:val="center"/>
          </w:tcPr>
          <w:p w:rsidR="00610AD4" w:rsidRPr="0096652A" w:rsidRDefault="00610AD4" w:rsidP="00E51011">
            <w:pPr>
              <w:jc w:val="center"/>
              <w:rPr>
                <w:sz w:val="16"/>
                <w:szCs w:val="16"/>
                <w:lang w:eastAsia="ru-RU"/>
              </w:rPr>
            </w:pPr>
            <w:r w:rsidRPr="0096652A">
              <w:rPr>
                <w:sz w:val="16"/>
                <w:szCs w:val="16"/>
                <w:lang w:eastAsia="ru-RU"/>
              </w:rPr>
              <w:t>Залізо та його сполуки (у перерахунку на залізо)</w:t>
            </w:r>
          </w:p>
        </w:tc>
        <w:tc>
          <w:tcPr>
            <w:tcW w:w="694" w:type="pct"/>
            <w:tcMar>
              <w:top w:w="15" w:type="dxa"/>
              <w:left w:w="15" w:type="dxa"/>
              <w:bottom w:w="0" w:type="dxa"/>
              <w:right w:w="15" w:type="dxa"/>
            </w:tcMar>
            <w:vAlign w:val="center"/>
          </w:tcPr>
          <w:p w:rsidR="00610AD4" w:rsidRPr="0096652A" w:rsidRDefault="00610AD4" w:rsidP="00E51011">
            <w:pPr>
              <w:jc w:val="center"/>
              <w:rPr>
                <w:sz w:val="16"/>
                <w:szCs w:val="16"/>
              </w:rPr>
            </w:pPr>
            <w:r w:rsidRPr="0096652A">
              <w:rPr>
                <w:sz w:val="16"/>
                <w:szCs w:val="16"/>
              </w:rPr>
              <w:t>0,00068</w:t>
            </w:r>
          </w:p>
        </w:tc>
        <w:tc>
          <w:tcPr>
            <w:tcW w:w="655" w:type="pct"/>
            <w:tcMar>
              <w:top w:w="15" w:type="dxa"/>
              <w:left w:w="15" w:type="dxa"/>
              <w:bottom w:w="0" w:type="dxa"/>
              <w:right w:w="15" w:type="dxa"/>
            </w:tcMar>
            <w:vAlign w:val="center"/>
          </w:tcPr>
          <w:p w:rsidR="00610AD4" w:rsidRPr="0096652A" w:rsidRDefault="00610AD4" w:rsidP="00E51011">
            <w:pPr>
              <w:jc w:val="center"/>
              <w:rPr>
                <w:sz w:val="16"/>
                <w:szCs w:val="16"/>
                <w:lang w:eastAsia="ru-RU"/>
              </w:rPr>
            </w:pPr>
            <w:r>
              <w:rPr>
                <w:color w:val="000000"/>
                <w:sz w:val="16"/>
                <w:szCs w:val="16"/>
              </w:rPr>
              <w:t>0,00245</w:t>
            </w:r>
          </w:p>
        </w:tc>
      </w:tr>
      <w:tr w:rsidR="00610AD4" w:rsidRPr="002B05DB" w:rsidTr="00B0574D">
        <w:trPr>
          <w:trHeight w:val="105"/>
          <w:jc w:val="center"/>
        </w:trPr>
        <w:tc>
          <w:tcPr>
            <w:tcW w:w="426" w:type="pct"/>
            <w:vMerge/>
            <w:tcMar>
              <w:top w:w="15" w:type="dxa"/>
              <w:left w:w="15" w:type="dxa"/>
              <w:bottom w:w="0" w:type="dxa"/>
              <w:right w:w="15" w:type="dxa"/>
            </w:tcMar>
            <w:vAlign w:val="center"/>
          </w:tcPr>
          <w:p w:rsidR="00610AD4" w:rsidRDefault="00610AD4" w:rsidP="00B0574D">
            <w:pPr>
              <w:jc w:val="center"/>
              <w:rPr>
                <w:sz w:val="16"/>
                <w:szCs w:val="16"/>
              </w:rPr>
            </w:pPr>
          </w:p>
        </w:tc>
        <w:tc>
          <w:tcPr>
            <w:tcW w:w="1344" w:type="pct"/>
            <w:vMerge/>
            <w:tcMar>
              <w:top w:w="15" w:type="dxa"/>
              <w:left w:w="15" w:type="dxa"/>
              <w:bottom w:w="0" w:type="dxa"/>
              <w:right w:w="15" w:type="dxa"/>
            </w:tcMar>
            <w:vAlign w:val="center"/>
          </w:tcPr>
          <w:p w:rsidR="00610AD4" w:rsidRPr="0096652A" w:rsidRDefault="00610AD4" w:rsidP="00B0574D">
            <w:pPr>
              <w:jc w:val="center"/>
              <w:rPr>
                <w:bCs/>
                <w:iCs/>
                <w:sz w:val="16"/>
                <w:szCs w:val="16"/>
                <w:lang w:eastAsia="ru-RU"/>
              </w:rPr>
            </w:pPr>
          </w:p>
        </w:tc>
        <w:tc>
          <w:tcPr>
            <w:tcW w:w="466" w:type="pct"/>
            <w:tcMar>
              <w:top w:w="15" w:type="dxa"/>
              <w:left w:w="15" w:type="dxa"/>
              <w:bottom w:w="0" w:type="dxa"/>
              <w:right w:w="15" w:type="dxa"/>
            </w:tcMar>
            <w:vAlign w:val="center"/>
          </w:tcPr>
          <w:p w:rsidR="00610AD4" w:rsidRPr="0096652A" w:rsidRDefault="00610AD4" w:rsidP="00E51011">
            <w:pPr>
              <w:jc w:val="center"/>
              <w:rPr>
                <w:sz w:val="16"/>
                <w:szCs w:val="16"/>
                <w:lang w:eastAsia="ru-RU"/>
              </w:rPr>
            </w:pPr>
            <w:r w:rsidRPr="0096652A">
              <w:rPr>
                <w:sz w:val="16"/>
                <w:szCs w:val="16"/>
                <w:lang w:eastAsia="ru-RU"/>
              </w:rPr>
              <w:t>01104/143</w:t>
            </w:r>
          </w:p>
        </w:tc>
        <w:tc>
          <w:tcPr>
            <w:tcW w:w="1415" w:type="pct"/>
            <w:tcMar>
              <w:top w:w="15" w:type="dxa"/>
              <w:left w:w="15" w:type="dxa"/>
              <w:bottom w:w="0" w:type="dxa"/>
              <w:right w:w="15" w:type="dxa"/>
            </w:tcMar>
            <w:vAlign w:val="center"/>
          </w:tcPr>
          <w:p w:rsidR="00610AD4" w:rsidRPr="0096652A" w:rsidRDefault="00610AD4" w:rsidP="00E51011">
            <w:pPr>
              <w:jc w:val="center"/>
              <w:rPr>
                <w:sz w:val="16"/>
                <w:szCs w:val="16"/>
                <w:lang w:eastAsia="ru-RU"/>
              </w:rPr>
            </w:pPr>
            <w:r w:rsidRPr="0096652A">
              <w:rPr>
                <w:sz w:val="16"/>
                <w:szCs w:val="16"/>
                <w:lang w:eastAsia="ru-RU"/>
              </w:rPr>
              <w:t xml:space="preserve">Манган та його сполуки (у перерахунку на </w:t>
            </w:r>
            <w:r w:rsidRPr="0096652A">
              <w:rPr>
                <w:sz w:val="16"/>
                <w:szCs w:val="16"/>
                <w:lang w:eastAsia="ru-RU"/>
              </w:rPr>
              <w:pgNum/>
            </w:r>
            <w:r w:rsidRPr="0096652A">
              <w:rPr>
                <w:sz w:val="16"/>
                <w:szCs w:val="16"/>
                <w:lang w:eastAsia="ru-RU"/>
              </w:rPr>
              <w:t>травлю мангану)</w:t>
            </w:r>
          </w:p>
        </w:tc>
        <w:tc>
          <w:tcPr>
            <w:tcW w:w="694" w:type="pct"/>
            <w:tcMar>
              <w:top w:w="15" w:type="dxa"/>
              <w:left w:w="15" w:type="dxa"/>
              <w:bottom w:w="0" w:type="dxa"/>
              <w:right w:w="15" w:type="dxa"/>
            </w:tcMar>
            <w:vAlign w:val="center"/>
          </w:tcPr>
          <w:p w:rsidR="00610AD4" w:rsidRPr="0096652A" w:rsidRDefault="00610AD4" w:rsidP="00E51011">
            <w:pPr>
              <w:jc w:val="center"/>
              <w:rPr>
                <w:sz w:val="16"/>
                <w:szCs w:val="16"/>
              </w:rPr>
            </w:pPr>
            <w:r w:rsidRPr="0096652A">
              <w:rPr>
                <w:sz w:val="16"/>
                <w:szCs w:val="16"/>
              </w:rPr>
              <w:t>0,00008</w:t>
            </w:r>
          </w:p>
        </w:tc>
        <w:tc>
          <w:tcPr>
            <w:tcW w:w="655" w:type="pct"/>
            <w:tcMar>
              <w:top w:w="15" w:type="dxa"/>
              <w:left w:w="15" w:type="dxa"/>
              <w:bottom w:w="0" w:type="dxa"/>
              <w:right w:w="15" w:type="dxa"/>
            </w:tcMar>
            <w:vAlign w:val="center"/>
          </w:tcPr>
          <w:p w:rsidR="00610AD4" w:rsidRPr="0096652A" w:rsidRDefault="00610AD4" w:rsidP="00E51011">
            <w:pPr>
              <w:jc w:val="center"/>
              <w:rPr>
                <w:sz w:val="16"/>
                <w:szCs w:val="16"/>
                <w:lang w:eastAsia="ru-RU"/>
              </w:rPr>
            </w:pPr>
            <w:r>
              <w:rPr>
                <w:color w:val="000000"/>
                <w:sz w:val="16"/>
                <w:szCs w:val="16"/>
              </w:rPr>
              <w:t>0,00029</w:t>
            </w:r>
          </w:p>
        </w:tc>
      </w:tr>
      <w:tr w:rsidR="00310FD1" w:rsidRPr="002B05DB" w:rsidTr="00B0574D">
        <w:trPr>
          <w:trHeight w:val="20"/>
          <w:jc w:val="center"/>
        </w:trPr>
        <w:tc>
          <w:tcPr>
            <w:tcW w:w="426" w:type="pct"/>
            <w:tcMar>
              <w:top w:w="15" w:type="dxa"/>
              <w:left w:w="15" w:type="dxa"/>
              <w:bottom w:w="0" w:type="dxa"/>
              <w:right w:w="15" w:type="dxa"/>
            </w:tcMar>
            <w:vAlign w:val="center"/>
          </w:tcPr>
          <w:p w:rsidR="00310FD1" w:rsidRDefault="00310FD1" w:rsidP="00B0574D">
            <w:pPr>
              <w:jc w:val="center"/>
              <w:rPr>
                <w:sz w:val="16"/>
                <w:szCs w:val="16"/>
              </w:rPr>
            </w:pPr>
            <w:r>
              <w:rPr>
                <w:sz w:val="16"/>
                <w:szCs w:val="16"/>
              </w:rPr>
              <w:t>33</w:t>
            </w:r>
          </w:p>
        </w:tc>
        <w:tc>
          <w:tcPr>
            <w:tcW w:w="1344" w:type="pct"/>
            <w:tcMar>
              <w:top w:w="15" w:type="dxa"/>
              <w:left w:w="15" w:type="dxa"/>
              <w:bottom w:w="0" w:type="dxa"/>
              <w:right w:w="15" w:type="dxa"/>
            </w:tcMar>
            <w:vAlign w:val="center"/>
          </w:tcPr>
          <w:p w:rsidR="00310FD1" w:rsidRPr="002B05DB" w:rsidRDefault="00310FD1" w:rsidP="00B0574D">
            <w:pPr>
              <w:jc w:val="center"/>
              <w:rPr>
                <w:sz w:val="16"/>
                <w:szCs w:val="16"/>
              </w:rPr>
            </w:pPr>
            <w:r w:rsidRPr="0096652A">
              <w:rPr>
                <w:bCs/>
                <w:iCs/>
                <w:sz w:val="16"/>
                <w:szCs w:val="16"/>
                <w:lang w:eastAsia="ru-RU"/>
              </w:rPr>
              <w:t>Майстерня</w:t>
            </w:r>
          </w:p>
        </w:tc>
        <w:tc>
          <w:tcPr>
            <w:tcW w:w="466" w:type="pct"/>
            <w:tcMar>
              <w:top w:w="15" w:type="dxa"/>
              <w:left w:w="15" w:type="dxa"/>
              <w:bottom w:w="0" w:type="dxa"/>
              <w:right w:w="15" w:type="dxa"/>
            </w:tcMar>
            <w:vAlign w:val="center"/>
          </w:tcPr>
          <w:p w:rsidR="00310FD1" w:rsidRPr="0096652A" w:rsidRDefault="00310FD1" w:rsidP="00E51011">
            <w:pPr>
              <w:jc w:val="center"/>
              <w:rPr>
                <w:bCs/>
                <w:iCs/>
                <w:sz w:val="16"/>
                <w:szCs w:val="16"/>
                <w:lang w:eastAsia="ru-RU"/>
              </w:rPr>
            </w:pPr>
            <w:r w:rsidRPr="0096652A">
              <w:rPr>
                <w:bCs/>
                <w:iCs/>
                <w:sz w:val="16"/>
                <w:szCs w:val="16"/>
                <w:lang w:eastAsia="ru-RU"/>
              </w:rPr>
              <w:t>03000/</w:t>
            </w:r>
          </w:p>
          <w:p w:rsidR="00310FD1" w:rsidRPr="0096652A" w:rsidRDefault="00310FD1"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310FD1" w:rsidRPr="0096652A" w:rsidRDefault="00310FD1"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310FD1" w:rsidRPr="0096652A" w:rsidRDefault="00310FD1" w:rsidP="00E51011">
            <w:pPr>
              <w:jc w:val="center"/>
              <w:rPr>
                <w:sz w:val="16"/>
                <w:szCs w:val="16"/>
              </w:rPr>
            </w:pPr>
            <w:r w:rsidRPr="0096652A">
              <w:rPr>
                <w:sz w:val="16"/>
                <w:szCs w:val="16"/>
              </w:rPr>
              <w:t>0,0032</w:t>
            </w:r>
          </w:p>
        </w:tc>
        <w:tc>
          <w:tcPr>
            <w:tcW w:w="655" w:type="pct"/>
            <w:tcMar>
              <w:top w:w="15" w:type="dxa"/>
              <w:left w:w="15" w:type="dxa"/>
              <w:bottom w:w="0" w:type="dxa"/>
              <w:right w:w="15" w:type="dxa"/>
            </w:tcMar>
            <w:vAlign w:val="center"/>
          </w:tcPr>
          <w:p w:rsidR="00310FD1" w:rsidRPr="0096652A" w:rsidRDefault="00310FD1" w:rsidP="00E51011">
            <w:pPr>
              <w:jc w:val="center"/>
              <w:rPr>
                <w:sz w:val="16"/>
                <w:szCs w:val="16"/>
                <w:lang w:eastAsia="ru-RU"/>
              </w:rPr>
            </w:pPr>
            <w:r w:rsidRPr="0096652A">
              <w:rPr>
                <w:color w:val="000000"/>
                <w:sz w:val="16"/>
                <w:szCs w:val="16"/>
              </w:rPr>
              <w:t>0,01152</w:t>
            </w:r>
          </w:p>
        </w:tc>
      </w:tr>
      <w:tr w:rsidR="00310FD1" w:rsidRPr="002B05DB" w:rsidTr="00B0574D">
        <w:trPr>
          <w:trHeight w:val="20"/>
          <w:jc w:val="center"/>
        </w:trPr>
        <w:tc>
          <w:tcPr>
            <w:tcW w:w="426" w:type="pct"/>
            <w:tcMar>
              <w:top w:w="15" w:type="dxa"/>
              <w:left w:w="15" w:type="dxa"/>
              <w:bottom w:w="0" w:type="dxa"/>
              <w:right w:w="15" w:type="dxa"/>
            </w:tcMar>
            <w:vAlign w:val="center"/>
          </w:tcPr>
          <w:p w:rsidR="00310FD1" w:rsidRDefault="00310FD1" w:rsidP="00B0574D">
            <w:pPr>
              <w:jc w:val="center"/>
              <w:rPr>
                <w:sz w:val="16"/>
                <w:szCs w:val="16"/>
              </w:rPr>
            </w:pPr>
            <w:r>
              <w:rPr>
                <w:sz w:val="16"/>
                <w:szCs w:val="16"/>
              </w:rPr>
              <w:t>34</w:t>
            </w:r>
          </w:p>
        </w:tc>
        <w:tc>
          <w:tcPr>
            <w:tcW w:w="1344" w:type="pct"/>
            <w:tcMar>
              <w:top w:w="15" w:type="dxa"/>
              <w:left w:w="15" w:type="dxa"/>
              <w:bottom w:w="0" w:type="dxa"/>
              <w:right w:w="15" w:type="dxa"/>
            </w:tcMar>
            <w:vAlign w:val="center"/>
          </w:tcPr>
          <w:p w:rsidR="00310FD1" w:rsidRPr="002B05DB" w:rsidRDefault="00310FD1" w:rsidP="00B0574D">
            <w:pPr>
              <w:jc w:val="center"/>
              <w:rPr>
                <w:sz w:val="16"/>
                <w:szCs w:val="16"/>
              </w:rPr>
            </w:pPr>
            <w:r w:rsidRPr="0096652A">
              <w:rPr>
                <w:bCs/>
                <w:iCs/>
                <w:sz w:val="16"/>
                <w:szCs w:val="16"/>
                <w:lang w:eastAsia="ru-RU"/>
              </w:rPr>
              <w:t>Завальна яма №3</w:t>
            </w:r>
          </w:p>
        </w:tc>
        <w:tc>
          <w:tcPr>
            <w:tcW w:w="466" w:type="pct"/>
            <w:tcMar>
              <w:top w:w="15" w:type="dxa"/>
              <w:left w:w="15" w:type="dxa"/>
              <w:bottom w:w="0" w:type="dxa"/>
              <w:right w:w="15" w:type="dxa"/>
            </w:tcMar>
            <w:vAlign w:val="center"/>
          </w:tcPr>
          <w:p w:rsidR="00310FD1" w:rsidRPr="0096652A" w:rsidRDefault="00310FD1" w:rsidP="00E51011">
            <w:pPr>
              <w:jc w:val="center"/>
              <w:rPr>
                <w:bCs/>
                <w:iCs/>
                <w:sz w:val="16"/>
                <w:szCs w:val="16"/>
                <w:lang w:eastAsia="ru-RU"/>
              </w:rPr>
            </w:pPr>
            <w:r w:rsidRPr="0096652A">
              <w:rPr>
                <w:bCs/>
                <w:iCs/>
                <w:sz w:val="16"/>
                <w:szCs w:val="16"/>
                <w:lang w:eastAsia="ru-RU"/>
              </w:rPr>
              <w:t>03000/</w:t>
            </w:r>
          </w:p>
          <w:p w:rsidR="00310FD1" w:rsidRPr="0096652A" w:rsidRDefault="00310FD1"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310FD1" w:rsidRDefault="00310FD1"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p w:rsidR="00DD00DF" w:rsidRPr="0096652A" w:rsidRDefault="00DD00DF" w:rsidP="00E51011">
            <w:pPr>
              <w:jc w:val="center"/>
              <w:rPr>
                <w:sz w:val="16"/>
                <w:szCs w:val="16"/>
                <w:lang w:eastAsia="ru-RU"/>
              </w:rPr>
            </w:pPr>
          </w:p>
        </w:tc>
        <w:tc>
          <w:tcPr>
            <w:tcW w:w="694" w:type="pct"/>
            <w:tcMar>
              <w:top w:w="15" w:type="dxa"/>
              <w:left w:w="15" w:type="dxa"/>
              <w:bottom w:w="0" w:type="dxa"/>
              <w:right w:w="15" w:type="dxa"/>
            </w:tcMar>
            <w:vAlign w:val="center"/>
          </w:tcPr>
          <w:p w:rsidR="00310FD1" w:rsidRPr="0096652A" w:rsidRDefault="00310FD1" w:rsidP="00E51011">
            <w:pPr>
              <w:jc w:val="center"/>
              <w:rPr>
                <w:sz w:val="16"/>
                <w:szCs w:val="16"/>
              </w:rPr>
            </w:pPr>
            <w:r w:rsidRPr="0096652A">
              <w:rPr>
                <w:sz w:val="16"/>
                <w:szCs w:val="16"/>
              </w:rPr>
              <w:t>0,01901</w:t>
            </w:r>
          </w:p>
        </w:tc>
        <w:tc>
          <w:tcPr>
            <w:tcW w:w="655" w:type="pct"/>
            <w:tcMar>
              <w:top w:w="15" w:type="dxa"/>
              <w:left w:w="15" w:type="dxa"/>
              <w:bottom w:w="0" w:type="dxa"/>
              <w:right w:w="15" w:type="dxa"/>
            </w:tcMar>
            <w:vAlign w:val="center"/>
          </w:tcPr>
          <w:p w:rsidR="00310FD1" w:rsidRPr="0096652A" w:rsidRDefault="00310FD1" w:rsidP="00E51011">
            <w:pPr>
              <w:jc w:val="center"/>
              <w:rPr>
                <w:sz w:val="16"/>
                <w:szCs w:val="16"/>
                <w:lang w:eastAsia="ru-RU"/>
              </w:rPr>
            </w:pPr>
            <w:r>
              <w:rPr>
                <w:color w:val="000000"/>
                <w:sz w:val="16"/>
                <w:szCs w:val="16"/>
              </w:rPr>
              <w:t>0,06844</w:t>
            </w:r>
          </w:p>
        </w:tc>
      </w:tr>
      <w:tr w:rsidR="00310FD1" w:rsidRPr="002B05DB" w:rsidTr="00B0574D">
        <w:trPr>
          <w:trHeight w:val="20"/>
          <w:jc w:val="center"/>
        </w:trPr>
        <w:tc>
          <w:tcPr>
            <w:tcW w:w="426" w:type="pct"/>
            <w:tcMar>
              <w:top w:w="15" w:type="dxa"/>
              <w:left w:w="15" w:type="dxa"/>
              <w:bottom w:w="0" w:type="dxa"/>
              <w:right w:w="15" w:type="dxa"/>
            </w:tcMar>
            <w:vAlign w:val="center"/>
          </w:tcPr>
          <w:p w:rsidR="00310FD1" w:rsidRDefault="00310FD1" w:rsidP="00B0574D">
            <w:pPr>
              <w:jc w:val="center"/>
              <w:rPr>
                <w:sz w:val="16"/>
                <w:szCs w:val="16"/>
              </w:rPr>
            </w:pPr>
            <w:r>
              <w:rPr>
                <w:sz w:val="16"/>
                <w:szCs w:val="16"/>
              </w:rPr>
              <w:lastRenderedPageBreak/>
              <w:t>37</w:t>
            </w:r>
          </w:p>
        </w:tc>
        <w:tc>
          <w:tcPr>
            <w:tcW w:w="1344" w:type="pct"/>
            <w:tcMar>
              <w:top w:w="15" w:type="dxa"/>
              <w:left w:w="15" w:type="dxa"/>
              <w:bottom w:w="0" w:type="dxa"/>
              <w:right w:w="15" w:type="dxa"/>
            </w:tcMar>
            <w:vAlign w:val="center"/>
          </w:tcPr>
          <w:p w:rsidR="00310FD1" w:rsidRPr="002B05DB" w:rsidRDefault="00310FD1" w:rsidP="00B0574D">
            <w:pPr>
              <w:jc w:val="center"/>
              <w:rPr>
                <w:sz w:val="16"/>
                <w:szCs w:val="16"/>
              </w:rPr>
            </w:pPr>
            <w:r w:rsidRPr="0096652A">
              <w:rPr>
                <w:sz w:val="16"/>
                <w:szCs w:val="16"/>
              </w:rPr>
              <w:t>Відвантаження зернових відходів з бункеру на автотранспорт</w:t>
            </w:r>
          </w:p>
        </w:tc>
        <w:tc>
          <w:tcPr>
            <w:tcW w:w="466" w:type="pct"/>
            <w:tcMar>
              <w:top w:w="15" w:type="dxa"/>
              <w:left w:w="15" w:type="dxa"/>
              <w:bottom w:w="0" w:type="dxa"/>
              <w:right w:w="15" w:type="dxa"/>
            </w:tcMar>
            <w:vAlign w:val="center"/>
          </w:tcPr>
          <w:p w:rsidR="00310FD1" w:rsidRPr="0096652A" w:rsidRDefault="00310FD1" w:rsidP="00E51011">
            <w:pPr>
              <w:jc w:val="center"/>
              <w:rPr>
                <w:bCs/>
                <w:iCs/>
                <w:sz w:val="16"/>
                <w:szCs w:val="16"/>
                <w:lang w:eastAsia="ru-RU"/>
              </w:rPr>
            </w:pPr>
            <w:r w:rsidRPr="0096652A">
              <w:rPr>
                <w:bCs/>
                <w:iCs/>
                <w:sz w:val="16"/>
                <w:szCs w:val="16"/>
                <w:lang w:eastAsia="ru-RU"/>
              </w:rPr>
              <w:t>03000/</w:t>
            </w:r>
          </w:p>
          <w:p w:rsidR="00310FD1" w:rsidRPr="0096652A" w:rsidRDefault="00310FD1"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310FD1" w:rsidRPr="0096652A" w:rsidRDefault="00310FD1"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310FD1" w:rsidRPr="0096652A" w:rsidRDefault="00310FD1" w:rsidP="00E51011">
            <w:pPr>
              <w:suppressAutoHyphens w:val="0"/>
              <w:jc w:val="center"/>
              <w:rPr>
                <w:sz w:val="16"/>
                <w:szCs w:val="16"/>
                <w:lang w:eastAsia="ru-RU"/>
              </w:rPr>
            </w:pPr>
            <w:r w:rsidRPr="0096652A">
              <w:rPr>
                <w:sz w:val="16"/>
                <w:szCs w:val="16"/>
                <w:lang w:eastAsia="ru-RU"/>
              </w:rPr>
              <w:t>0,00055</w:t>
            </w:r>
          </w:p>
        </w:tc>
        <w:tc>
          <w:tcPr>
            <w:tcW w:w="655" w:type="pct"/>
            <w:tcMar>
              <w:top w:w="15" w:type="dxa"/>
              <w:left w:w="15" w:type="dxa"/>
              <w:bottom w:w="0" w:type="dxa"/>
              <w:right w:w="15" w:type="dxa"/>
            </w:tcMar>
            <w:vAlign w:val="center"/>
          </w:tcPr>
          <w:p w:rsidR="00310FD1" w:rsidRPr="0096652A" w:rsidRDefault="00310FD1" w:rsidP="00E51011">
            <w:pPr>
              <w:jc w:val="center"/>
              <w:rPr>
                <w:sz w:val="16"/>
                <w:szCs w:val="16"/>
                <w:lang w:eastAsia="ru-RU"/>
              </w:rPr>
            </w:pPr>
            <w:r w:rsidRPr="0096652A">
              <w:rPr>
                <w:color w:val="000000"/>
                <w:sz w:val="16"/>
                <w:szCs w:val="16"/>
              </w:rPr>
              <w:t>0,00198</w:t>
            </w:r>
          </w:p>
        </w:tc>
      </w:tr>
      <w:tr w:rsidR="00220AF5" w:rsidRPr="002B05DB" w:rsidTr="00B0574D">
        <w:trPr>
          <w:trHeight w:val="20"/>
          <w:jc w:val="center"/>
        </w:trPr>
        <w:tc>
          <w:tcPr>
            <w:tcW w:w="426" w:type="pct"/>
            <w:tcMar>
              <w:top w:w="15" w:type="dxa"/>
              <w:left w:w="15" w:type="dxa"/>
              <w:bottom w:w="0" w:type="dxa"/>
              <w:right w:w="15" w:type="dxa"/>
            </w:tcMar>
            <w:vAlign w:val="center"/>
          </w:tcPr>
          <w:p w:rsidR="00220AF5" w:rsidRDefault="00220AF5" w:rsidP="00B0574D">
            <w:pPr>
              <w:jc w:val="center"/>
              <w:rPr>
                <w:sz w:val="16"/>
                <w:szCs w:val="16"/>
              </w:rPr>
            </w:pPr>
            <w:r>
              <w:rPr>
                <w:sz w:val="16"/>
                <w:szCs w:val="16"/>
              </w:rPr>
              <w:t>38</w:t>
            </w:r>
          </w:p>
        </w:tc>
        <w:tc>
          <w:tcPr>
            <w:tcW w:w="1344" w:type="pct"/>
            <w:tcMar>
              <w:top w:w="15" w:type="dxa"/>
              <w:left w:w="15" w:type="dxa"/>
              <w:bottom w:w="0" w:type="dxa"/>
              <w:right w:w="15" w:type="dxa"/>
            </w:tcMar>
            <w:vAlign w:val="center"/>
          </w:tcPr>
          <w:p w:rsidR="00220AF5" w:rsidRPr="002B05DB" w:rsidRDefault="00220AF5" w:rsidP="00B0574D">
            <w:pPr>
              <w:jc w:val="center"/>
              <w:rPr>
                <w:sz w:val="16"/>
                <w:szCs w:val="16"/>
              </w:rPr>
            </w:pPr>
            <w:r w:rsidRPr="0096652A">
              <w:rPr>
                <w:sz w:val="16"/>
                <w:szCs w:val="16"/>
              </w:rPr>
              <w:t>Відвантаження зернових відходів з бункеру на автотранспорт</w:t>
            </w:r>
          </w:p>
        </w:tc>
        <w:tc>
          <w:tcPr>
            <w:tcW w:w="466"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bCs/>
                <w:iCs/>
                <w:sz w:val="16"/>
                <w:szCs w:val="16"/>
                <w:lang w:eastAsia="ru-RU"/>
              </w:rPr>
              <w:t>03000/</w:t>
            </w:r>
          </w:p>
          <w:p w:rsidR="00220AF5" w:rsidRPr="0096652A" w:rsidRDefault="00220AF5"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220AF5" w:rsidRPr="0096652A" w:rsidRDefault="00220AF5" w:rsidP="00E51011">
            <w:pPr>
              <w:suppressAutoHyphens w:val="0"/>
              <w:jc w:val="center"/>
              <w:rPr>
                <w:sz w:val="16"/>
                <w:szCs w:val="16"/>
                <w:lang w:eastAsia="ru-RU"/>
              </w:rPr>
            </w:pPr>
            <w:r w:rsidRPr="0096652A">
              <w:rPr>
                <w:sz w:val="16"/>
                <w:szCs w:val="16"/>
                <w:lang w:eastAsia="ru-RU"/>
              </w:rPr>
              <w:t>0,00055</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color w:val="000000"/>
                <w:sz w:val="16"/>
                <w:szCs w:val="16"/>
              </w:rPr>
              <w:t>0,00198</w:t>
            </w:r>
          </w:p>
        </w:tc>
      </w:tr>
      <w:tr w:rsidR="00220AF5" w:rsidRPr="002B05DB" w:rsidTr="00B0574D">
        <w:trPr>
          <w:trHeight w:val="20"/>
          <w:jc w:val="center"/>
        </w:trPr>
        <w:tc>
          <w:tcPr>
            <w:tcW w:w="426" w:type="pct"/>
            <w:tcMar>
              <w:top w:w="15" w:type="dxa"/>
              <w:left w:w="15" w:type="dxa"/>
              <w:bottom w:w="0" w:type="dxa"/>
              <w:right w:w="15" w:type="dxa"/>
            </w:tcMar>
            <w:vAlign w:val="center"/>
          </w:tcPr>
          <w:p w:rsidR="00220AF5" w:rsidRDefault="00220AF5" w:rsidP="00B0574D">
            <w:pPr>
              <w:jc w:val="center"/>
              <w:rPr>
                <w:sz w:val="16"/>
                <w:szCs w:val="16"/>
              </w:rPr>
            </w:pPr>
            <w:r>
              <w:rPr>
                <w:sz w:val="16"/>
                <w:szCs w:val="16"/>
              </w:rPr>
              <w:t>39</w:t>
            </w:r>
          </w:p>
        </w:tc>
        <w:tc>
          <w:tcPr>
            <w:tcW w:w="1344" w:type="pct"/>
            <w:tcMar>
              <w:top w:w="15" w:type="dxa"/>
              <w:left w:w="15" w:type="dxa"/>
              <w:bottom w:w="0" w:type="dxa"/>
              <w:right w:w="15" w:type="dxa"/>
            </w:tcMar>
            <w:vAlign w:val="center"/>
          </w:tcPr>
          <w:p w:rsidR="00220AF5" w:rsidRPr="002B05DB" w:rsidRDefault="00220AF5" w:rsidP="00B0574D">
            <w:pPr>
              <w:jc w:val="center"/>
              <w:rPr>
                <w:sz w:val="16"/>
                <w:szCs w:val="16"/>
              </w:rPr>
            </w:pPr>
            <w:r w:rsidRPr="0096652A">
              <w:rPr>
                <w:sz w:val="16"/>
                <w:szCs w:val="16"/>
              </w:rPr>
              <w:t>Відвантаження зернових відходів з бункеру на автотранспорт</w:t>
            </w:r>
          </w:p>
        </w:tc>
        <w:tc>
          <w:tcPr>
            <w:tcW w:w="466"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bCs/>
                <w:iCs/>
                <w:sz w:val="16"/>
                <w:szCs w:val="16"/>
                <w:lang w:eastAsia="ru-RU"/>
              </w:rPr>
              <w:t>03000/</w:t>
            </w:r>
          </w:p>
          <w:p w:rsidR="00220AF5" w:rsidRPr="0096652A" w:rsidRDefault="00220AF5"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220AF5" w:rsidRPr="0096652A" w:rsidRDefault="00220AF5" w:rsidP="00E51011">
            <w:pPr>
              <w:suppressAutoHyphens w:val="0"/>
              <w:jc w:val="center"/>
              <w:rPr>
                <w:sz w:val="16"/>
                <w:szCs w:val="16"/>
                <w:lang w:eastAsia="ru-RU"/>
              </w:rPr>
            </w:pPr>
            <w:r w:rsidRPr="0096652A">
              <w:rPr>
                <w:sz w:val="16"/>
                <w:szCs w:val="16"/>
                <w:lang w:eastAsia="ru-RU"/>
              </w:rPr>
              <w:t>0,00055</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color w:val="000000"/>
                <w:sz w:val="16"/>
                <w:szCs w:val="16"/>
              </w:rPr>
              <w:t>0,00198</w:t>
            </w:r>
          </w:p>
        </w:tc>
      </w:tr>
      <w:tr w:rsidR="00220AF5" w:rsidRPr="002B05DB" w:rsidTr="00220AF5">
        <w:trPr>
          <w:trHeight w:val="330"/>
          <w:jc w:val="center"/>
        </w:trPr>
        <w:tc>
          <w:tcPr>
            <w:tcW w:w="426" w:type="pct"/>
            <w:vMerge w:val="restart"/>
            <w:tcMar>
              <w:top w:w="15" w:type="dxa"/>
              <w:left w:w="15" w:type="dxa"/>
              <w:bottom w:w="0" w:type="dxa"/>
              <w:right w:w="15" w:type="dxa"/>
            </w:tcMar>
            <w:vAlign w:val="center"/>
          </w:tcPr>
          <w:p w:rsidR="00220AF5" w:rsidRDefault="00220AF5" w:rsidP="00B0574D">
            <w:pPr>
              <w:jc w:val="center"/>
              <w:rPr>
                <w:sz w:val="16"/>
                <w:szCs w:val="16"/>
              </w:rPr>
            </w:pPr>
            <w:r>
              <w:rPr>
                <w:sz w:val="16"/>
                <w:szCs w:val="16"/>
              </w:rPr>
              <w:t>40</w:t>
            </w:r>
          </w:p>
        </w:tc>
        <w:tc>
          <w:tcPr>
            <w:tcW w:w="1344" w:type="pct"/>
            <w:vMerge w:val="restart"/>
            <w:tcMar>
              <w:top w:w="15" w:type="dxa"/>
              <w:left w:w="15" w:type="dxa"/>
              <w:bottom w:w="0" w:type="dxa"/>
              <w:right w:w="15" w:type="dxa"/>
            </w:tcMar>
            <w:vAlign w:val="center"/>
          </w:tcPr>
          <w:p w:rsidR="00220AF5" w:rsidRDefault="00220AF5" w:rsidP="00B0574D">
            <w:pPr>
              <w:jc w:val="center"/>
              <w:rPr>
                <w:sz w:val="16"/>
                <w:szCs w:val="16"/>
              </w:rPr>
            </w:pPr>
            <w:r w:rsidRPr="0096652A">
              <w:rPr>
                <w:sz w:val="16"/>
                <w:szCs w:val="16"/>
              </w:rPr>
              <w:t>Зерносушарка №3</w:t>
            </w:r>
          </w:p>
          <w:p w:rsidR="00220AF5" w:rsidRDefault="00220AF5" w:rsidP="00B0574D">
            <w:pPr>
              <w:jc w:val="center"/>
              <w:rPr>
                <w:bCs/>
                <w:sz w:val="16"/>
                <w:szCs w:val="16"/>
              </w:rPr>
            </w:pPr>
            <w:r w:rsidRPr="0096652A">
              <w:rPr>
                <w:sz w:val="16"/>
                <w:szCs w:val="16"/>
              </w:rPr>
              <w:t xml:space="preserve"> марки </w:t>
            </w:r>
            <w:proofErr w:type="spellStart"/>
            <w:r w:rsidRPr="0096652A">
              <w:rPr>
                <w:bCs/>
                <w:sz w:val="16"/>
                <w:szCs w:val="16"/>
              </w:rPr>
              <w:t>Mathews</w:t>
            </w:r>
            <w:proofErr w:type="spellEnd"/>
            <w:r w:rsidRPr="0096652A">
              <w:rPr>
                <w:bCs/>
                <w:sz w:val="16"/>
                <w:szCs w:val="16"/>
              </w:rPr>
              <w:t xml:space="preserve"> </w:t>
            </w:r>
            <w:proofErr w:type="spellStart"/>
            <w:r w:rsidRPr="0096652A">
              <w:rPr>
                <w:bCs/>
                <w:sz w:val="16"/>
                <w:szCs w:val="16"/>
              </w:rPr>
              <w:t>Company</w:t>
            </w:r>
            <w:proofErr w:type="spellEnd"/>
          </w:p>
          <w:p w:rsidR="00220AF5" w:rsidRPr="002B05DB" w:rsidRDefault="00220AF5" w:rsidP="00B0574D">
            <w:pPr>
              <w:jc w:val="center"/>
              <w:rPr>
                <w:sz w:val="16"/>
                <w:szCs w:val="16"/>
              </w:rPr>
            </w:pPr>
            <w:r w:rsidRPr="0096652A">
              <w:rPr>
                <w:bCs/>
                <w:sz w:val="16"/>
                <w:szCs w:val="16"/>
              </w:rPr>
              <w:t xml:space="preserve"> МС-3180</w:t>
            </w:r>
          </w:p>
        </w:tc>
        <w:tc>
          <w:tcPr>
            <w:tcW w:w="466"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sz w:val="16"/>
                <w:szCs w:val="16"/>
                <w:lang w:eastAsia="ru-RU"/>
              </w:rPr>
              <w:t>04001/301</w:t>
            </w:r>
          </w:p>
        </w:tc>
        <w:tc>
          <w:tcPr>
            <w:tcW w:w="141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sz w:val="16"/>
                <w:szCs w:val="16"/>
              </w:rPr>
              <w:t xml:space="preserve">Оксиди азоту (у перерахунку на </w:t>
            </w:r>
            <w:r w:rsidRPr="0096652A">
              <w:rPr>
                <w:sz w:val="16"/>
                <w:szCs w:val="16"/>
              </w:rPr>
              <w:pgNum/>
            </w:r>
            <w:r w:rsidRPr="0096652A">
              <w:rPr>
                <w:sz w:val="16"/>
                <w:szCs w:val="16"/>
              </w:rPr>
              <w:t>травлю азоту [</w:t>
            </w:r>
            <w:r w:rsidRPr="0096652A">
              <w:rPr>
                <w:sz w:val="16"/>
                <w:szCs w:val="16"/>
                <w:lang w:val="en-US"/>
              </w:rPr>
              <w:t>NO</w:t>
            </w:r>
            <w:r w:rsidRPr="0096652A">
              <w:rPr>
                <w:sz w:val="16"/>
                <w:szCs w:val="16"/>
              </w:rPr>
              <w:t>+</w:t>
            </w:r>
            <w:r w:rsidRPr="0096652A">
              <w:rPr>
                <w:sz w:val="16"/>
                <w:szCs w:val="16"/>
                <w:lang w:val="en-US"/>
              </w:rPr>
              <w:t>NO</w:t>
            </w:r>
            <w:r w:rsidRPr="0096652A">
              <w:rPr>
                <w:sz w:val="16"/>
                <w:szCs w:val="16"/>
                <w:vertAlign w:val="subscript"/>
              </w:rPr>
              <w:t>2</w:t>
            </w:r>
            <w:r w:rsidRPr="0096652A">
              <w:rPr>
                <w:sz w:val="16"/>
                <w:szCs w:val="16"/>
              </w:rPr>
              <w:t>])</w:t>
            </w:r>
          </w:p>
        </w:tc>
        <w:tc>
          <w:tcPr>
            <w:tcW w:w="694" w:type="pct"/>
            <w:tcMar>
              <w:top w:w="15" w:type="dxa"/>
              <w:left w:w="15" w:type="dxa"/>
              <w:bottom w:w="0" w:type="dxa"/>
              <w:right w:w="15" w:type="dxa"/>
            </w:tcMar>
            <w:vAlign w:val="center"/>
          </w:tcPr>
          <w:p w:rsidR="00220AF5" w:rsidRPr="0096652A" w:rsidRDefault="00220AF5" w:rsidP="00E51011">
            <w:pPr>
              <w:jc w:val="center"/>
              <w:rPr>
                <w:sz w:val="16"/>
                <w:szCs w:val="16"/>
              </w:rPr>
            </w:pPr>
            <w:r w:rsidRPr="0096652A">
              <w:rPr>
                <w:sz w:val="16"/>
                <w:szCs w:val="16"/>
              </w:rPr>
              <w:t>0,18088</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Pr>
                <w:color w:val="000000"/>
                <w:sz w:val="16"/>
                <w:szCs w:val="16"/>
              </w:rPr>
              <w:t>0,65117</w:t>
            </w:r>
          </w:p>
        </w:tc>
      </w:tr>
      <w:tr w:rsidR="00220AF5" w:rsidRPr="002B05DB" w:rsidTr="00220AF5">
        <w:trPr>
          <w:trHeight w:val="330"/>
          <w:jc w:val="center"/>
        </w:trPr>
        <w:tc>
          <w:tcPr>
            <w:tcW w:w="426" w:type="pct"/>
            <w:vMerge/>
            <w:tcMar>
              <w:top w:w="15" w:type="dxa"/>
              <w:left w:w="15" w:type="dxa"/>
              <w:bottom w:w="0" w:type="dxa"/>
              <w:right w:w="15" w:type="dxa"/>
            </w:tcMar>
            <w:vAlign w:val="center"/>
          </w:tcPr>
          <w:p w:rsidR="00220AF5" w:rsidRDefault="00220AF5" w:rsidP="00B0574D">
            <w:pPr>
              <w:jc w:val="center"/>
              <w:rPr>
                <w:sz w:val="16"/>
                <w:szCs w:val="16"/>
              </w:rPr>
            </w:pPr>
          </w:p>
        </w:tc>
        <w:tc>
          <w:tcPr>
            <w:tcW w:w="1344" w:type="pct"/>
            <w:vMerge/>
            <w:tcMar>
              <w:top w:w="15" w:type="dxa"/>
              <w:left w:w="15" w:type="dxa"/>
              <w:bottom w:w="0" w:type="dxa"/>
              <w:right w:w="15" w:type="dxa"/>
            </w:tcMar>
            <w:vAlign w:val="center"/>
          </w:tcPr>
          <w:p w:rsidR="00220AF5" w:rsidRPr="0096652A" w:rsidRDefault="00220AF5" w:rsidP="00B0574D">
            <w:pPr>
              <w:jc w:val="center"/>
              <w:rPr>
                <w:sz w:val="16"/>
                <w:szCs w:val="16"/>
              </w:rPr>
            </w:pPr>
          </w:p>
        </w:tc>
        <w:tc>
          <w:tcPr>
            <w:tcW w:w="466"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sz w:val="16"/>
                <w:szCs w:val="16"/>
                <w:lang w:eastAsia="ru-RU"/>
              </w:rPr>
              <w:t>06000/337</w:t>
            </w:r>
          </w:p>
        </w:tc>
        <w:tc>
          <w:tcPr>
            <w:tcW w:w="1415"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sz w:val="16"/>
                <w:szCs w:val="16"/>
                <w:lang w:eastAsia="ru-RU"/>
              </w:rPr>
              <w:t>Оксид вуглецю</w:t>
            </w:r>
          </w:p>
        </w:tc>
        <w:tc>
          <w:tcPr>
            <w:tcW w:w="694" w:type="pct"/>
            <w:tcMar>
              <w:top w:w="15" w:type="dxa"/>
              <w:left w:w="15" w:type="dxa"/>
              <w:bottom w:w="0" w:type="dxa"/>
              <w:right w:w="15" w:type="dxa"/>
            </w:tcMar>
            <w:vAlign w:val="center"/>
          </w:tcPr>
          <w:p w:rsidR="00220AF5" w:rsidRPr="0096652A" w:rsidRDefault="00220AF5" w:rsidP="00E51011">
            <w:pPr>
              <w:jc w:val="center"/>
              <w:rPr>
                <w:sz w:val="16"/>
                <w:szCs w:val="16"/>
              </w:rPr>
            </w:pPr>
            <w:r w:rsidRPr="0096652A">
              <w:rPr>
                <w:sz w:val="16"/>
                <w:szCs w:val="16"/>
              </w:rPr>
              <w:t>0,16078</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Pr>
                <w:color w:val="000000"/>
                <w:sz w:val="16"/>
                <w:szCs w:val="16"/>
              </w:rPr>
              <w:t>0,57881</w:t>
            </w:r>
          </w:p>
        </w:tc>
      </w:tr>
      <w:tr w:rsidR="00220AF5" w:rsidRPr="002B05DB" w:rsidTr="00220AF5">
        <w:trPr>
          <w:trHeight w:val="330"/>
          <w:jc w:val="center"/>
        </w:trPr>
        <w:tc>
          <w:tcPr>
            <w:tcW w:w="426" w:type="pct"/>
            <w:vMerge/>
            <w:tcMar>
              <w:top w:w="15" w:type="dxa"/>
              <w:left w:w="15" w:type="dxa"/>
              <w:bottom w:w="0" w:type="dxa"/>
              <w:right w:w="15" w:type="dxa"/>
            </w:tcMar>
            <w:vAlign w:val="center"/>
          </w:tcPr>
          <w:p w:rsidR="00220AF5" w:rsidRDefault="00220AF5" w:rsidP="00B0574D">
            <w:pPr>
              <w:jc w:val="center"/>
              <w:rPr>
                <w:sz w:val="16"/>
                <w:szCs w:val="16"/>
              </w:rPr>
            </w:pPr>
          </w:p>
        </w:tc>
        <w:tc>
          <w:tcPr>
            <w:tcW w:w="1344" w:type="pct"/>
            <w:vMerge/>
            <w:tcMar>
              <w:top w:w="15" w:type="dxa"/>
              <w:left w:w="15" w:type="dxa"/>
              <w:bottom w:w="0" w:type="dxa"/>
              <w:right w:w="15" w:type="dxa"/>
            </w:tcMar>
            <w:vAlign w:val="center"/>
          </w:tcPr>
          <w:p w:rsidR="00220AF5" w:rsidRPr="0096652A" w:rsidRDefault="00220AF5" w:rsidP="00B0574D">
            <w:pPr>
              <w:jc w:val="center"/>
              <w:rPr>
                <w:sz w:val="16"/>
                <w:szCs w:val="16"/>
              </w:rPr>
            </w:pPr>
          </w:p>
        </w:tc>
        <w:tc>
          <w:tcPr>
            <w:tcW w:w="466"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bCs/>
                <w:iCs/>
                <w:sz w:val="16"/>
                <w:szCs w:val="16"/>
                <w:lang w:eastAsia="ru-RU"/>
              </w:rPr>
              <w:t>03000/</w:t>
            </w:r>
          </w:p>
          <w:p w:rsidR="00220AF5" w:rsidRPr="0096652A" w:rsidRDefault="00220AF5"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220AF5" w:rsidRPr="0096652A" w:rsidRDefault="00220AF5" w:rsidP="00E51011">
            <w:pPr>
              <w:jc w:val="center"/>
              <w:rPr>
                <w:sz w:val="16"/>
                <w:szCs w:val="16"/>
              </w:rPr>
            </w:pPr>
            <w:r w:rsidRPr="0096652A">
              <w:rPr>
                <w:sz w:val="16"/>
                <w:szCs w:val="16"/>
              </w:rPr>
              <w:t>0,01666</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Pr>
                <w:color w:val="000000"/>
                <w:sz w:val="16"/>
                <w:szCs w:val="16"/>
              </w:rPr>
              <w:t>0,05998</w:t>
            </w:r>
          </w:p>
        </w:tc>
      </w:tr>
      <w:tr w:rsidR="00220AF5" w:rsidRPr="002B05DB" w:rsidTr="00220AF5">
        <w:trPr>
          <w:trHeight w:val="330"/>
          <w:jc w:val="center"/>
        </w:trPr>
        <w:tc>
          <w:tcPr>
            <w:tcW w:w="426" w:type="pct"/>
            <w:vMerge/>
            <w:tcMar>
              <w:top w:w="15" w:type="dxa"/>
              <w:left w:w="15" w:type="dxa"/>
              <w:bottom w:w="0" w:type="dxa"/>
              <w:right w:w="15" w:type="dxa"/>
            </w:tcMar>
            <w:vAlign w:val="center"/>
          </w:tcPr>
          <w:p w:rsidR="00220AF5" w:rsidRDefault="00220AF5" w:rsidP="00B0574D">
            <w:pPr>
              <w:jc w:val="center"/>
              <w:rPr>
                <w:sz w:val="16"/>
                <w:szCs w:val="16"/>
              </w:rPr>
            </w:pPr>
          </w:p>
        </w:tc>
        <w:tc>
          <w:tcPr>
            <w:tcW w:w="1344" w:type="pct"/>
            <w:vMerge/>
            <w:tcMar>
              <w:top w:w="15" w:type="dxa"/>
              <w:left w:w="15" w:type="dxa"/>
              <w:bottom w:w="0" w:type="dxa"/>
              <w:right w:w="15" w:type="dxa"/>
            </w:tcMar>
            <w:vAlign w:val="center"/>
          </w:tcPr>
          <w:p w:rsidR="00220AF5" w:rsidRPr="0096652A" w:rsidRDefault="00220AF5" w:rsidP="00B0574D">
            <w:pPr>
              <w:jc w:val="center"/>
              <w:rPr>
                <w:sz w:val="16"/>
                <w:szCs w:val="16"/>
              </w:rPr>
            </w:pPr>
          </w:p>
        </w:tc>
        <w:tc>
          <w:tcPr>
            <w:tcW w:w="466"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sz w:val="16"/>
                <w:szCs w:val="16"/>
                <w:lang w:eastAsia="ru-RU"/>
              </w:rPr>
              <w:t>07000/11812</w:t>
            </w:r>
          </w:p>
        </w:tc>
        <w:tc>
          <w:tcPr>
            <w:tcW w:w="1415"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sz w:val="16"/>
                <w:szCs w:val="16"/>
                <w:lang w:eastAsia="ru-RU"/>
              </w:rPr>
              <w:t xml:space="preserve">Вуглецю </w:t>
            </w:r>
            <w:proofErr w:type="spellStart"/>
            <w:r w:rsidRPr="0096652A">
              <w:rPr>
                <w:sz w:val="16"/>
                <w:szCs w:val="16"/>
                <w:lang w:eastAsia="ru-RU"/>
              </w:rPr>
              <w:t>діоксид</w:t>
            </w:r>
            <w:proofErr w:type="spellEnd"/>
          </w:p>
        </w:tc>
        <w:tc>
          <w:tcPr>
            <w:tcW w:w="694" w:type="pct"/>
            <w:tcMar>
              <w:top w:w="15" w:type="dxa"/>
              <w:left w:w="15" w:type="dxa"/>
              <w:bottom w:w="0" w:type="dxa"/>
              <w:right w:w="15" w:type="dxa"/>
            </w:tcMar>
            <w:vAlign w:val="center"/>
          </w:tcPr>
          <w:p w:rsidR="00220AF5" w:rsidRPr="0096652A" w:rsidRDefault="00220AF5" w:rsidP="00E51011">
            <w:pPr>
              <w:jc w:val="center"/>
              <w:rPr>
                <w:sz w:val="16"/>
                <w:szCs w:val="16"/>
              </w:rPr>
            </w:pPr>
            <w:r w:rsidRPr="0096652A">
              <w:rPr>
                <w:sz w:val="16"/>
                <w:szCs w:val="16"/>
              </w:rPr>
              <w:t>112,2874</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color w:val="000000"/>
                <w:sz w:val="16"/>
                <w:szCs w:val="16"/>
              </w:rPr>
              <w:t>404,2346</w:t>
            </w:r>
          </w:p>
        </w:tc>
      </w:tr>
      <w:tr w:rsidR="00220AF5" w:rsidRPr="002B05DB" w:rsidTr="00220AF5">
        <w:trPr>
          <w:trHeight w:val="330"/>
          <w:jc w:val="center"/>
        </w:trPr>
        <w:tc>
          <w:tcPr>
            <w:tcW w:w="426" w:type="pct"/>
            <w:vMerge/>
            <w:tcMar>
              <w:top w:w="15" w:type="dxa"/>
              <w:left w:w="15" w:type="dxa"/>
              <w:bottom w:w="0" w:type="dxa"/>
              <w:right w:w="15" w:type="dxa"/>
            </w:tcMar>
            <w:vAlign w:val="center"/>
          </w:tcPr>
          <w:p w:rsidR="00220AF5" w:rsidRDefault="00220AF5" w:rsidP="00B0574D">
            <w:pPr>
              <w:jc w:val="center"/>
              <w:rPr>
                <w:sz w:val="16"/>
                <w:szCs w:val="16"/>
              </w:rPr>
            </w:pPr>
          </w:p>
        </w:tc>
        <w:tc>
          <w:tcPr>
            <w:tcW w:w="1344" w:type="pct"/>
            <w:vMerge/>
            <w:tcMar>
              <w:top w:w="15" w:type="dxa"/>
              <w:left w:w="15" w:type="dxa"/>
              <w:bottom w:w="0" w:type="dxa"/>
              <w:right w:w="15" w:type="dxa"/>
            </w:tcMar>
            <w:vAlign w:val="center"/>
          </w:tcPr>
          <w:p w:rsidR="00220AF5" w:rsidRPr="0096652A" w:rsidRDefault="00220AF5" w:rsidP="00B0574D">
            <w:pPr>
              <w:jc w:val="center"/>
              <w:rPr>
                <w:sz w:val="16"/>
                <w:szCs w:val="16"/>
              </w:rPr>
            </w:pPr>
          </w:p>
        </w:tc>
        <w:tc>
          <w:tcPr>
            <w:tcW w:w="466"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sz w:val="16"/>
                <w:szCs w:val="16"/>
                <w:lang w:eastAsia="ru-RU"/>
              </w:rPr>
              <w:t>04002/11815</w:t>
            </w:r>
          </w:p>
        </w:tc>
        <w:tc>
          <w:tcPr>
            <w:tcW w:w="141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sidRPr="0096652A">
              <w:rPr>
                <w:sz w:val="16"/>
                <w:szCs w:val="16"/>
                <w:lang w:eastAsia="ru-RU"/>
              </w:rPr>
              <w:t>Азоту оксид</w:t>
            </w:r>
          </w:p>
          <w:p w:rsidR="00220AF5" w:rsidRPr="0096652A" w:rsidRDefault="00220AF5" w:rsidP="00E51011">
            <w:pPr>
              <w:jc w:val="center"/>
              <w:rPr>
                <w:sz w:val="16"/>
                <w:szCs w:val="16"/>
                <w:lang w:eastAsia="ru-RU"/>
              </w:rPr>
            </w:pPr>
            <w:r w:rsidRPr="0096652A">
              <w:rPr>
                <w:sz w:val="16"/>
                <w:szCs w:val="16"/>
                <w:lang w:eastAsia="ru-RU"/>
              </w:rPr>
              <w:t>(N</w:t>
            </w:r>
            <w:r w:rsidRPr="0096652A">
              <w:rPr>
                <w:sz w:val="16"/>
                <w:szCs w:val="16"/>
                <w:vertAlign w:val="subscript"/>
                <w:lang w:val="en-US" w:eastAsia="ru-RU"/>
              </w:rPr>
              <w:t>2</w:t>
            </w:r>
            <w:r w:rsidRPr="0096652A">
              <w:rPr>
                <w:sz w:val="16"/>
                <w:szCs w:val="16"/>
                <w:lang w:val="en-US" w:eastAsia="ru-RU"/>
              </w:rPr>
              <w:t xml:space="preserve"> O)</w:t>
            </w:r>
          </w:p>
        </w:tc>
        <w:tc>
          <w:tcPr>
            <w:tcW w:w="694" w:type="pct"/>
            <w:tcMar>
              <w:top w:w="15" w:type="dxa"/>
              <w:left w:w="15" w:type="dxa"/>
              <w:bottom w:w="0" w:type="dxa"/>
              <w:right w:w="15" w:type="dxa"/>
            </w:tcMar>
            <w:vAlign w:val="center"/>
          </w:tcPr>
          <w:p w:rsidR="00220AF5" w:rsidRPr="0096652A" w:rsidRDefault="00220AF5" w:rsidP="00E51011">
            <w:pPr>
              <w:jc w:val="center"/>
              <w:rPr>
                <w:sz w:val="16"/>
                <w:szCs w:val="16"/>
              </w:rPr>
            </w:pPr>
            <w:r w:rsidRPr="0096652A">
              <w:rPr>
                <w:sz w:val="16"/>
                <w:szCs w:val="16"/>
              </w:rPr>
              <w:t>0,000201</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Pr>
                <w:color w:val="000000"/>
                <w:sz w:val="16"/>
                <w:szCs w:val="16"/>
              </w:rPr>
              <w:t>0,00072</w:t>
            </w:r>
          </w:p>
        </w:tc>
      </w:tr>
      <w:tr w:rsidR="00220AF5" w:rsidRPr="002B05DB" w:rsidTr="00B0574D">
        <w:trPr>
          <w:trHeight w:val="210"/>
          <w:jc w:val="center"/>
        </w:trPr>
        <w:tc>
          <w:tcPr>
            <w:tcW w:w="426" w:type="pct"/>
            <w:vMerge/>
            <w:tcMar>
              <w:top w:w="15" w:type="dxa"/>
              <w:left w:w="15" w:type="dxa"/>
              <w:bottom w:w="0" w:type="dxa"/>
              <w:right w:w="15" w:type="dxa"/>
            </w:tcMar>
            <w:vAlign w:val="center"/>
          </w:tcPr>
          <w:p w:rsidR="00220AF5" w:rsidRDefault="00220AF5" w:rsidP="00B0574D">
            <w:pPr>
              <w:jc w:val="center"/>
              <w:rPr>
                <w:sz w:val="16"/>
                <w:szCs w:val="16"/>
              </w:rPr>
            </w:pPr>
          </w:p>
        </w:tc>
        <w:tc>
          <w:tcPr>
            <w:tcW w:w="1344" w:type="pct"/>
            <w:vMerge/>
            <w:tcMar>
              <w:top w:w="15" w:type="dxa"/>
              <w:left w:w="15" w:type="dxa"/>
              <w:bottom w:w="0" w:type="dxa"/>
              <w:right w:w="15" w:type="dxa"/>
            </w:tcMar>
            <w:vAlign w:val="center"/>
          </w:tcPr>
          <w:p w:rsidR="00220AF5" w:rsidRPr="0096652A" w:rsidRDefault="00220AF5" w:rsidP="00B0574D">
            <w:pPr>
              <w:jc w:val="center"/>
              <w:rPr>
                <w:sz w:val="16"/>
                <w:szCs w:val="16"/>
              </w:rPr>
            </w:pPr>
          </w:p>
        </w:tc>
        <w:tc>
          <w:tcPr>
            <w:tcW w:w="466"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sz w:val="16"/>
                <w:szCs w:val="16"/>
                <w:lang w:eastAsia="ru-RU"/>
              </w:rPr>
              <w:t>12000/410</w:t>
            </w:r>
          </w:p>
        </w:tc>
        <w:tc>
          <w:tcPr>
            <w:tcW w:w="1415" w:type="pct"/>
            <w:tcMar>
              <w:top w:w="15" w:type="dxa"/>
              <w:left w:w="15" w:type="dxa"/>
              <w:bottom w:w="0" w:type="dxa"/>
              <w:right w:w="15" w:type="dxa"/>
            </w:tcMar>
            <w:vAlign w:val="center"/>
          </w:tcPr>
          <w:p w:rsidR="00220AF5" w:rsidRPr="0096652A" w:rsidRDefault="00220AF5" w:rsidP="00E51011">
            <w:pPr>
              <w:jc w:val="center"/>
              <w:rPr>
                <w:bCs/>
                <w:iCs/>
                <w:sz w:val="16"/>
                <w:szCs w:val="16"/>
                <w:lang w:eastAsia="ru-RU"/>
              </w:rPr>
            </w:pPr>
            <w:r w:rsidRPr="0096652A">
              <w:rPr>
                <w:sz w:val="16"/>
                <w:szCs w:val="16"/>
                <w:lang w:eastAsia="ru-RU"/>
              </w:rPr>
              <w:t>Метан</w:t>
            </w:r>
          </w:p>
        </w:tc>
        <w:tc>
          <w:tcPr>
            <w:tcW w:w="694" w:type="pct"/>
            <w:tcMar>
              <w:top w:w="15" w:type="dxa"/>
              <w:left w:w="15" w:type="dxa"/>
              <w:bottom w:w="0" w:type="dxa"/>
              <w:right w:w="15" w:type="dxa"/>
            </w:tcMar>
            <w:vAlign w:val="center"/>
          </w:tcPr>
          <w:p w:rsidR="00220AF5" w:rsidRPr="0096652A" w:rsidRDefault="00220AF5" w:rsidP="00E51011">
            <w:pPr>
              <w:jc w:val="center"/>
              <w:rPr>
                <w:sz w:val="16"/>
                <w:szCs w:val="16"/>
              </w:rPr>
            </w:pPr>
            <w:r w:rsidRPr="0096652A">
              <w:rPr>
                <w:sz w:val="16"/>
                <w:szCs w:val="16"/>
              </w:rPr>
              <w:t>0,00201</w:t>
            </w:r>
          </w:p>
        </w:tc>
        <w:tc>
          <w:tcPr>
            <w:tcW w:w="655" w:type="pct"/>
            <w:tcMar>
              <w:top w:w="15" w:type="dxa"/>
              <w:left w:w="15" w:type="dxa"/>
              <w:bottom w:w="0" w:type="dxa"/>
              <w:right w:w="15" w:type="dxa"/>
            </w:tcMar>
            <w:vAlign w:val="center"/>
          </w:tcPr>
          <w:p w:rsidR="00220AF5" w:rsidRPr="0096652A" w:rsidRDefault="00220AF5" w:rsidP="00E51011">
            <w:pPr>
              <w:jc w:val="center"/>
              <w:rPr>
                <w:sz w:val="16"/>
                <w:szCs w:val="16"/>
                <w:lang w:eastAsia="ru-RU"/>
              </w:rPr>
            </w:pPr>
            <w:r>
              <w:rPr>
                <w:color w:val="000000"/>
                <w:sz w:val="16"/>
                <w:szCs w:val="16"/>
              </w:rPr>
              <w:t>0,00724</w:t>
            </w:r>
          </w:p>
        </w:tc>
      </w:tr>
      <w:tr w:rsidR="00220AF5" w:rsidRPr="002B05DB" w:rsidTr="00B0574D">
        <w:trPr>
          <w:trHeight w:val="20"/>
          <w:jc w:val="center"/>
        </w:trPr>
        <w:tc>
          <w:tcPr>
            <w:tcW w:w="426" w:type="pct"/>
            <w:tcMar>
              <w:top w:w="15" w:type="dxa"/>
              <w:left w:w="15" w:type="dxa"/>
              <w:bottom w:w="0" w:type="dxa"/>
              <w:right w:w="15" w:type="dxa"/>
            </w:tcMar>
            <w:vAlign w:val="center"/>
          </w:tcPr>
          <w:p w:rsidR="00220AF5" w:rsidRDefault="00220AF5" w:rsidP="00B0574D">
            <w:pPr>
              <w:jc w:val="center"/>
              <w:rPr>
                <w:sz w:val="16"/>
                <w:szCs w:val="16"/>
              </w:rPr>
            </w:pPr>
            <w:r>
              <w:rPr>
                <w:sz w:val="16"/>
                <w:szCs w:val="16"/>
              </w:rPr>
              <w:t>42</w:t>
            </w:r>
          </w:p>
        </w:tc>
        <w:tc>
          <w:tcPr>
            <w:tcW w:w="1344" w:type="pct"/>
            <w:tcMar>
              <w:top w:w="15" w:type="dxa"/>
              <w:left w:w="15" w:type="dxa"/>
              <w:bottom w:w="0" w:type="dxa"/>
              <w:right w:w="15" w:type="dxa"/>
            </w:tcMar>
            <w:vAlign w:val="center"/>
          </w:tcPr>
          <w:p w:rsidR="00220AF5" w:rsidRPr="0096652A" w:rsidRDefault="00220AF5" w:rsidP="00E51011">
            <w:pPr>
              <w:suppressAutoHyphens w:val="0"/>
              <w:jc w:val="center"/>
              <w:rPr>
                <w:color w:val="000000"/>
                <w:sz w:val="16"/>
                <w:szCs w:val="16"/>
              </w:rPr>
            </w:pPr>
            <w:proofErr w:type="spellStart"/>
            <w:r w:rsidRPr="0096652A">
              <w:rPr>
                <w:sz w:val="16"/>
                <w:szCs w:val="16"/>
              </w:rPr>
              <w:t>Газорегуляторний</w:t>
            </w:r>
            <w:proofErr w:type="spellEnd"/>
            <w:r w:rsidRPr="0096652A">
              <w:rPr>
                <w:sz w:val="16"/>
                <w:szCs w:val="16"/>
              </w:rPr>
              <w:t xml:space="preserve"> пункт (ГРП)№2</w:t>
            </w:r>
          </w:p>
        </w:tc>
        <w:tc>
          <w:tcPr>
            <w:tcW w:w="466" w:type="pct"/>
            <w:tcMar>
              <w:top w:w="15" w:type="dxa"/>
              <w:left w:w="15" w:type="dxa"/>
              <w:bottom w:w="0" w:type="dxa"/>
              <w:right w:w="15" w:type="dxa"/>
            </w:tcMar>
            <w:vAlign w:val="center"/>
          </w:tcPr>
          <w:p w:rsidR="00220AF5" w:rsidRPr="0096652A" w:rsidRDefault="00220AF5" w:rsidP="00E51011">
            <w:pPr>
              <w:suppressAutoHyphens w:val="0"/>
              <w:jc w:val="center"/>
              <w:rPr>
                <w:sz w:val="16"/>
                <w:szCs w:val="16"/>
                <w:lang w:eastAsia="ru-RU"/>
              </w:rPr>
            </w:pPr>
            <w:r w:rsidRPr="0096652A">
              <w:rPr>
                <w:sz w:val="16"/>
                <w:szCs w:val="16"/>
                <w:lang w:eastAsia="ru-RU"/>
              </w:rPr>
              <w:t>12000/410</w:t>
            </w:r>
          </w:p>
        </w:tc>
        <w:tc>
          <w:tcPr>
            <w:tcW w:w="1415" w:type="pct"/>
            <w:tcMar>
              <w:top w:w="15" w:type="dxa"/>
              <w:left w:w="15" w:type="dxa"/>
              <w:bottom w:w="0" w:type="dxa"/>
              <w:right w:w="15" w:type="dxa"/>
            </w:tcMar>
            <w:vAlign w:val="center"/>
          </w:tcPr>
          <w:p w:rsidR="00220AF5" w:rsidRPr="0096652A" w:rsidRDefault="00220AF5" w:rsidP="00E51011">
            <w:pPr>
              <w:suppressAutoHyphens w:val="0"/>
              <w:jc w:val="center"/>
              <w:rPr>
                <w:sz w:val="16"/>
                <w:szCs w:val="16"/>
                <w:lang w:eastAsia="ru-RU"/>
              </w:rPr>
            </w:pPr>
            <w:r w:rsidRPr="0096652A">
              <w:rPr>
                <w:sz w:val="16"/>
                <w:szCs w:val="16"/>
                <w:lang w:eastAsia="ru-RU"/>
              </w:rPr>
              <w:t>Метан</w:t>
            </w:r>
          </w:p>
        </w:tc>
        <w:tc>
          <w:tcPr>
            <w:tcW w:w="694" w:type="pct"/>
            <w:tcMar>
              <w:top w:w="15" w:type="dxa"/>
              <w:left w:w="15" w:type="dxa"/>
              <w:bottom w:w="0" w:type="dxa"/>
              <w:right w:w="15" w:type="dxa"/>
            </w:tcMar>
            <w:vAlign w:val="center"/>
          </w:tcPr>
          <w:p w:rsidR="00220AF5" w:rsidRPr="0096652A" w:rsidRDefault="009644ED" w:rsidP="00E51011">
            <w:pPr>
              <w:jc w:val="center"/>
              <w:rPr>
                <w:sz w:val="16"/>
                <w:szCs w:val="16"/>
              </w:rPr>
            </w:pPr>
            <w:r>
              <w:rPr>
                <w:sz w:val="16"/>
                <w:szCs w:val="16"/>
              </w:rPr>
              <w:t>0,3</w:t>
            </w:r>
          </w:p>
        </w:tc>
        <w:tc>
          <w:tcPr>
            <w:tcW w:w="655" w:type="pct"/>
            <w:tcMar>
              <w:top w:w="15" w:type="dxa"/>
              <w:left w:w="15" w:type="dxa"/>
              <w:bottom w:w="0" w:type="dxa"/>
              <w:right w:w="15" w:type="dxa"/>
            </w:tcMar>
            <w:vAlign w:val="center"/>
          </w:tcPr>
          <w:p w:rsidR="00220AF5" w:rsidRPr="0096652A" w:rsidRDefault="009644ED" w:rsidP="00E51011">
            <w:pPr>
              <w:jc w:val="center"/>
              <w:rPr>
                <w:sz w:val="16"/>
                <w:szCs w:val="16"/>
                <w:lang w:eastAsia="ru-RU"/>
              </w:rPr>
            </w:pPr>
            <w:r>
              <w:rPr>
                <w:color w:val="000000"/>
                <w:sz w:val="16"/>
                <w:szCs w:val="16"/>
              </w:rPr>
              <w:t>1,08</w:t>
            </w:r>
          </w:p>
        </w:tc>
      </w:tr>
      <w:tr w:rsidR="00126442" w:rsidRPr="002B05DB" w:rsidTr="00B0574D">
        <w:trPr>
          <w:trHeight w:val="20"/>
          <w:jc w:val="center"/>
        </w:trPr>
        <w:tc>
          <w:tcPr>
            <w:tcW w:w="426" w:type="pct"/>
            <w:tcMar>
              <w:top w:w="15" w:type="dxa"/>
              <w:left w:w="15" w:type="dxa"/>
              <w:bottom w:w="0" w:type="dxa"/>
              <w:right w:w="15" w:type="dxa"/>
            </w:tcMar>
            <w:vAlign w:val="center"/>
          </w:tcPr>
          <w:p w:rsidR="00126442" w:rsidRDefault="00126442" w:rsidP="00B0574D">
            <w:pPr>
              <w:jc w:val="center"/>
              <w:rPr>
                <w:sz w:val="16"/>
                <w:szCs w:val="16"/>
              </w:rPr>
            </w:pPr>
            <w:r>
              <w:rPr>
                <w:sz w:val="16"/>
                <w:szCs w:val="16"/>
              </w:rPr>
              <w:t>47</w:t>
            </w:r>
          </w:p>
        </w:tc>
        <w:tc>
          <w:tcPr>
            <w:tcW w:w="1344" w:type="pct"/>
            <w:tcMar>
              <w:top w:w="15" w:type="dxa"/>
              <w:left w:w="15" w:type="dxa"/>
              <w:bottom w:w="0" w:type="dxa"/>
              <w:right w:w="15" w:type="dxa"/>
            </w:tcMar>
            <w:vAlign w:val="center"/>
          </w:tcPr>
          <w:p w:rsidR="00126442" w:rsidRDefault="00126442" w:rsidP="00B0574D">
            <w:pPr>
              <w:jc w:val="center"/>
              <w:rPr>
                <w:sz w:val="16"/>
                <w:szCs w:val="16"/>
              </w:rPr>
            </w:pPr>
            <w:r w:rsidRPr="0096652A">
              <w:rPr>
                <w:sz w:val="16"/>
                <w:szCs w:val="16"/>
              </w:rPr>
              <w:t xml:space="preserve">Закритий склад для зберігання </w:t>
            </w:r>
          </w:p>
          <w:p w:rsidR="00126442" w:rsidRPr="002B05DB" w:rsidRDefault="00126442" w:rsidP="00B0574D">
            <w:pPr>
              <w:jc w:val="center"/>
              <w:rPr>
                <w:sz w:val="16"/>
                <w:szCs w:val="16"/>
              </w:rPr>
            </w:pPr>
            <w:r w:rsidRPr="0096652A">
              <w:rPr>
                <w:sz w:val="16"/>
                <w:szCs w:val="16"/>
              </w:rPr>
              <w:t>зернових культур№1</w:t>
            </w:r>
          </w:p>
        </w:tc>
        <w:tc>
          <w:tcPr>
            <w:tcW w:w="466" w:type="pct"/>
            <w:tcMar>
              <w:top w:w="15" w:type="dxa"/>
              <w:left w:w="15" w:type="dxa"/>
              <w:bottom w:w="0" w:type="dxa"/>
              <w:right w:w="15" w:type="dxa"/>
            </w:tcMar>
            <w:vAlign w:val="center"/>
          </w:tcPr>
          <w:p w:rsidR="00126442" w:rsidRPr="0096652A" w:rsidRDefault="00126442" w:rsidP="00E51011">
            <w:pPr>
              <w:jc w:val="center"/>
              <w:rPr>
                <w:bCs/>
                <w:iCs/>
                <w:sz w:val="16"/>
                <w:szCs w:val="16"/>
                <w:lang w:eastAsia="ru-RU"/>
              </w:rPr>
            </w:pPr>
            <w:r w:rsidRPr="0096652A">
              <w:rPr>
                <w:bCs/>
                <w:iCs/>
                <w:sz w:val="16"/>
                <w:szCs w:val="16"/>
                <w:lang w:eastAsia="ru-RU"/>
              </w:rPr>
              <w:t>03000/</w:t>
            </w:r>
          </w:p>
          <w:p w:rsidR="00126442" w:rsidRPr="0096652A" w:rsidRDefault="00126442"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126442" w:rsidRPr="0096652A" w:rsidRDefault="00126442"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126442" w:rsidRPr="0096652A" w:rsidRDefault="00126442" w:rsidP="00E51011">
            <w:pPr>
              <w:suppressAutoHyphens w:val="0"/>
              <w:jc w:val="center"/>
              <w:rPr>
                <w:sz w:val="16"/>
                <w:szCs w:val="16"/>
                <w:lang w:eastAsia="ru-RU"/>
              </w:rPr>
            </w:pPr>
            <w:r w:rsidRPr="0096652A">
              <w:rPr>
                <w:sz w:val="16"/>
                <w:szCs w:val="16"/>
                <w:lang w:eastAsia="ru-RU"/>
              </w:rPr>
              <w:t>0,01235</w:t>
            </w:r>
          </w:p>
        </w:tc>
        <w:tc>
          <w:tcPr>
            <w:tcW w:w="655" w:type="pct"/>
            <w:tcMar>
              <w:top w:w="15" w:type="dxa"/>
              <w:left w:w="15" w:type="dxa"/>
              <w:bottom w:w="0" w:type="dxa"/>
              <w:right w:w="15" w:type="dxa"/>
            </w:tcMar>
            <w:vAlign w:val="center"/>
          </w:tcPr>
          <w:p w:rsidR="00126442" w:rsidRPr="0096652A" w:rsidRDefault="00126442" w:rsidP="00E51011">
            <w:pPr>
              <w:suppressAutoHyphens w:val="0"/>
              <w:jc w:val="center"/>
              <w:rPr>
                <w:sz w:val="16"/>
                <w:szCs w:val="16"/>
                <w:lang w:eastAsia="ru-RU"/>
              </w:rPr>
            </w:pPr>
            <w:r w:rsidRPr="0096652A">
              <w:rPr>
                <w:color w:val="000000"/>
                <w:sz w:val="16"/>
                <w:szCs w:val="16"/>
              </w:rPr>
              <w:t>0,04446</w:t>
            </w:r>
          </w:p>
        </w:tc>
      </w:tr>
      <w:tr w:rsidR="00126442" w:rsidRPr="002B05DB" w:rsidTr="00B0574D">
        <w:trPr>
          <w:trHeight w:val="20"/>
          <w:jc w:val="center"/>
        </w:trPr>
        <w:tc>
          <w:tcPr>
            <w:tcW w:w="426" w:type="pct"/>
            <w:tcMar>
              <w:top w:w="15" w:type="dxa"/>
              <w:left w:w="15" w:type="dxa"/>
              <w:bottom w:w="0" w:type="dxa"/>
              <w:right w:w="15" w:type="dxa"/>
            </w:tcMar>
            <w:vAlign w:val="center"/>
          </w:tcPr>
          <w:p w:rsidR="00126442" w:rsidRDefault="00126442" w:rsidP="00B0574D">
            <w:pPr>
              <w:jc w:val="center"/>
              <w:rPr>
                <w:sz w:val="16"/>
                <w:szCs w:val="16"/>
              </w:rPr>
            </w:pPr>
            <w:r>
              <w:rPr>
                <w:sz w:val="16"/>
                <w:szCs w:val="16"/>
              </w:rPr>
              <w:t>48</w:t>
            </w:r>
          </w:p>
        </w:tc>
        <w:tc>
          <w:tcPr>
            <w:tcW w:w="1344" w:type="pct"/>
            <w:tcMar>
              <w:top w:w="15" w:type="dxa"/>
              <w:left w:w="15" w:type="dxa"/>
              <w:bottom w:w="0" w:type="dxa"/>
              <w:right w:w="15" w:type="dxa"/>
            </w:tcMar>
            <w:vAlign w:val="center"/>
          </w:tcPr>
          <w:p w:rsidR="00126442" w:rsidRDefault="00126442" w:rsidP="00E51011">
            <w:pPr>
              <w:suppressAutoHyphens w:val="0"/>
              <w:jc w:val="center"/>
              <w:rPr>
                <w:sz w:val="16"/>
                <w:szCs w:val="16"/>
              </w:rPr>
            </w:pPr>
            <w:r w:rsidRPr="0096652A">
              <w:rPr>
                <w:sz w:val="16"/>
                <w:szCs w:val="16"/>
              </w:rPr>
              <w:t>Закритий склад для зберігання</w:t>
            </w:r>
          </w:p>
          <w:p w:rsidR="00126442" w:rsidRPr="0096652A" w:rsidRDefault="00126442" w:rsidP="00E51011">
            <w:pPr>
              <w:suppressAutoHyphens w:val="0"/>
              <w:jc w:val="center"/>
              <w:rPr>
                <w:sz w:val="16"/>
                <w:szCs w:val="16"/>
                <w:lang w:eastAsia="ru-RU"/>
              </w:rPr>
            </w:pPr>
            <w:r w:rsidRPr="0096652A">
              <w:rPr>
                <w:sz w:val="16"/>
                <w:szCs w:val="16"/>
              </w:rPr>
              <w:t xml:space="preserve"> зернових культур№2</w:t>
            </w:r>
          </w:p>
        </w:tc>
        <w:tc>
          <w:tcPr>
            <w:tcW w:w="466" w:type="pct"/>
            <w:tcMar>
              <w:top w:w="15" w:type="dxa"/>
              <w:left w:w="15" w:type="dxa"/>
              <w:bottom w:w="0" w:type="dxa"/>
              <w:right w:w="15" w:type="dxa"/>
            </w:tcMar>
            <w:vAlign w:val="center"/>
          </w:tcPr>
          <w:p w:rsidR="00126442" w:rsidRPr="0096652A" w:rsidRDefault="00126442" w:rsidP="00E51011">
            <w:pPr>
              <w:jc w:val="center"/>
              <w:rPr>
                <w:bCs/>
                <w:iCs/>
                <w:sz w:val="16"/>
                <w:szCs w:val="16"/>
                <w:lang w:eastAsia="ru-RU"/>
              </w:rPr>
            </w:pPr>
            <w:r w:rsidRPr="0096652A">
              <w:rPr>
                <w:bCs/>
                <w:iCs/>
                <w:sz w:val="16"/>
                <w:szCs w:val="16"/>
                <w:lang w:eastAsia="ru-RU"/>
              </w:rPr>
              <w:t>03000/</w:t>
            </w:r>
          </w:p>
          <w:p w:rsidR="00126442" w:rsidRPr="0096652A" w:rsidRDefault="00126442"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126442" w:rsidRPr="0096652A" w:rsidRDefault="00126442"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126442" w:rsidRPr="0096652A" w:rsidRDefault="00126442" w:rsidP="00E51011">
            <w:pPr>
              <w:suppressAutoHyphens w:val="0"/>
              <w:jc w:val="center"/>
              <w:rPr>
                <w:sz w:val="16"/>
                <w:szCs w:val="16"/>
                <w:lang w:eastAsia="ru-RU"/>
              </w:rPr>
            </w:pPr>
            <w:r w:rsidRPr="0096652A">
              <w:rPr>
                <w:sz w:val="16"/>
                <w:szCs w:val="16"/>
                <w:lang w:eastAsia="ru-RU"/>
              </w:rPr>
              <w:t>0,01235</w:t>
            </w:r>
          </w:p>
        </w:tc>
        <w:tc>
          <w:tcPr>
            <w:tcW w:w="655" w:type="pct"/>
            <w:tcMar>
              <w:top w:w="15" w:type="dxa"/>
              <w:left w:w="15" w:type="dxa"/>
              <w:bottom w:w="0" w:type="dxa"/>
              <w:right w:w="15" w:type="dxa"/>
            </w:tcMar>
            <w:vAlign w:val="center"/>
          </w:tcPr>
          <w:p w:rsidR="00126442" w:rsidRPr="0096652A" w:rsidRDefault="00126442" w:rsidP="00E51011">
            <w:pPr>
              <w:jc w:val="center"/>
              <w:rPr>
                <w:sz w:val="16"/>
                <w:szCs w:val="16"/>
                <w:lang w:eastAsia="ru-RU"/>
              </w:rPr>
            </w:pPr>
            <w:r w:rsidRPr="0096652A">
              <w:rPr>
                <w:color w:val="000000"/>
                <w:sz w:val="16"/>
                <w:szCs w:val="16"/>
              </w:rPr>
              <w:t>0,04446</w:t>
            </w:r>
          </w:p>
        </w:tc>
      </w:tr>
      <w:tr w:rsidR="003F1689" w:rsidRPr="002B05DB" w:rsidTr="00B0574D">
        <w:trPr>
          <w:trHeight w:val="20"/>
          <w:jc w:val="center"/>
        </w:trPr>
        <w:tc>
          <w:tcPr>
            <w:tcW w:w="426" w:type="pct"/>
            <w:tcMar>
              <w:top w:w="15" w:type="dxa"/>
              <w:left w:w="15" w:type="dxa"/>
              <w:bottom w:w="0" w:type="dxa"/>
              <w:right w:w="15" w:type="dxa"/>
            </w:tcMar>
            <w:vAlign w:val="center"/>
          </w:tcPr>
          <w:p w:rsidR="003F1689" w:rsidRDefault="003F1689" w:rsidP="00B0574D">
            <w:pPr>
              <w:jc w:val="center"/>
              <w:rPr>
                <w:sz w:val="16"/>
                <w:szCs w:val="16"/>
              </w:rPr>
            </w:pPr>
            <w:r>
              <w:rPr>
                <w:sz w:val="16"/>
                <w:szCs w:val="16"/>
              </w:rPr>
              <w:t>49</w:t>
            </w:r>
          </w:p>
        </w:tc>
        <w:tc>
          <w:tcPr>
            <w:tcW w:w="1344" w:type="pct"/>
            <w:tcMar>
              <w:top w:w="15" w:type="dxa"/>
              <w:left w:w="15" w:type="dxa"/>
              <w:bottom w:w="0" w:type="dxa"/>
              <w:right w:w="15" w:type="dxa"/>
            </w:tcMar>
            <w:vAlign w:val="center"/>
          </w:tcPr>
          <w:p w:rsidR="003F1689" w:rsidRDefault="003F1689" w:rsidP="00B0574D">
            <w:pPr>
              <w:jc w:val="center"/>
              <w:rPr>
                <w:sz w:val="16"/>
                <w:szCs w:val="16"/>
              </w:rPr>
            </w:pPr>
            <w:r w:rsidRPr="0096652A">
              <w:rPr>
                <w:sz w:val="16"/>
                <w:szCs w:val="16"/>
              </w:rPr>
              <w:t xml:space="preserve">Закритий склад для зберігання </w:t>
            </w:r>
          </w:p>
          <w:p w:rsidR="003F1689" w:rsidRPr="002B05DB" w:rsidRDefault="003F1689" w:rsidP="00B0574D">
            <w:pPr>
              <w:jc w:val="center"/>
              <w:rPr>
                <w:sz w:val="16"/>
                <w:szCs w:val="16"/>
              </w:rPr>
            </w:pPr>
            <w:r w:rsidRPr="0096652A">
              <w:rPr>
                <w:sz w:val="16"/>
                <w:szCs w:val="16"/>
              </w:rPr>
              <w:t>зернових культур№3</w:t>
            </w:r>
          </w:p>
        </w:tc>
        <w:tc>
          <w:tcPr>
            <w:tcW w:w="466" w:type="pct"/>
            <w:tcMar>
              <w:top w:w="15" w:type="dxa"/>
              <w:left w:w="15" w:type="dxa"/>
              <w:bottom w:w="0" w:type="dxa"/>
              <w:right w:w="15" w:type="dxa"/>
            </w:tcMar>
            <w:vAlign w:val="center"/>
          </w:tcPr>
          <w:p w:rsidR="003F1689" w:rsidRPr="0096652A" w:rsidRDefault="003F1689" w:rsidP="00E51011">
            <w:pPr>
              <w:jc w:val="center"/>
              <w:rPr>
                <w:bCs/>
                <w:iCs/>
                <w:sz w:val="16"/>
                <w:szCs w:val="16"/>
                <w:lang w:eastAsia="ru-RU"/>
              </w:rPr>
            </w:pPr>
            <w:r w:rsidRPr="0096652A">
              <w:rPr>
                <w:bCs/>
                <w:iCs/>
                <w:sz w:val="16"/>
                <w:szCs w:val="16"/>
                <w:lang w:eastAsia="ru-RU"/>
              </w:rPr>
              <w:t>03000/</w:t>
            </w:r>
          </w:p>
          <w:p w:rsidR="003F1689" w:rsidRPr="0096652A" w:rsidRDefault="003F1689"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3F1689" w:rsidRPr="0096652A" w:rsidRDefault="003F1689"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3F1689" w:rsidRPr="0096652A" w:rsidRDefault="003F1689" w:rsidP="00E51011">
            <w:pPr>
              <w:suppressAutoHyphens w:val="0"/>
              <w:jc w:val="center"/>
              <w:rPr>
                <w:sz w:val="16"/>
                <w:szCs w:val="16"/>
                <w:lang w:eastAsia="ru-RU"/>
              </w:rPr>
            </w:pPr>
            <w:r w:rsidRPr="0096652A">
              <w:rPr>
                <w:sz w:val="16"/>
                <w:szCs w:val="16"/>
                <w:lang w:eastAsia="ru-RU"/>
              </w:rPr>
              <w:t>0,01235</w:t>
            </w:r>
          </w:p>
        </w:tc>
        <w:tc>
          <w:tcPr>
            <w:tcW w:w="655" w:type="pct"/>
            <w:tcMar>
              <w:top w:w="15" w:type="dxa"/>
              <w:left w:w="15" w:type="dxa"/>
              <w:bottom w:w="0" w:type="dxa"/>
              <w:right w:w="15" w:type="dxa"/>
            </w:tcMar>
            <w:vAlign w:val="center"/>
          </w:tcPr>
          <w:p w:rsidR="003F1689" w:rsidRPr="0096652A" w:rsidRDefault="003F1689" w:rsidP="00E51011">
            <w:pPr>
              <w:jc w:val="center"/>
              <w:rPr>
                <w:sz w:val="16"/>
                <w:szCs w:val="16"/>
                <w:lang w:eastAsia="ru-RU"/>
              </w:rPr>
            </w:pPr>
            <w:r w:rsidRPr="0096652A">
              <w:rPr>
                <w:color w:val="000000"/>
                <w:sz w:val="16"/>
                <w:szCs w:val="16"/>
              </w:rPr>
              <w:t>0,04446</w:t>
            </w:r>
          </w:p>
        </w:tc>
      </w:tr>
      <w:tr w:rsidR="003F1689" w:rsidRPr="002B05DB" w:rsidTr="00B0574D">
        <w:trPr>
          <w:trHeight w:val="20"/>
          <w:jc w:val="center"/>
        </w:trPr>
        <w:tc>
          <w:tcPr>
            <w:tcW w:w="426" w:type="pct"/>
            <w:tcMar>
              <w:top w:w="15" w:type="dxa"/>
              <w:left w:w="15" w:type="dxa"/>
              <w:bottom w:w="0" w:type="dxa"/>
              <w:right w:w="15" w:type="dxa"/>
            </w:tcMar>
            <w:vAlign w:val="center"/>
          </w:tcPr>
          <w:p w:rsidR="003F1689" w:rsidRDefault="003F1689" w:rsidP="00B0574D">
            <w:pPr>
              <w:jc w:val="center"/>
              <w:rPr>
                <w:sz w:val="16"/>
                <w:szCs w:val="16"/>
              </w:rPr>
            </w:pPr>
            <w:r>
              <w:rPr>
                <w:sz w:val="16"/>
                <w:szCs w:val="16"/>
              </w:rPr>
              <w:t>50</w:t>
            </w:r>
          </w:p>
        </w:tc>
        <w:tc>
          <w:tcPr>
            <w:tcW w:w="1344" w:type="pct"/>
            <w:tcMar>
              <w:top w:w="15" w:type="dxa"/>
              <w:left w:w="15" w:type="dxa"/>
              <w:bottom w:w="0" w:type="dxa"/>
              <w:right w:w="15" w:type="dxa"/>
            </w:tcMar>
            <w:vAlign w:val="center"/>
          </w:tcPr>
          <w:p w:rsidR="003F1689" w:rsidRPr="0096652A" w:rsidRDefault="003F1689" w:rsidP="00E51011">
            <w:pPr>
              <w:suppressAutoHyphens w:val="0"/>
              <w:jc w:val="center"/>
              <w:rPr>
                <w:sz w:val="16"/>
                <w:szCs w:val="16"/>
                <w:lang w:eastAsia="ru-RU"/>
              </w:rPr>
            </w:pPr>
            <w:r w:rsidRPr="0096652A">
              <w:rPr>
                <w:sz w:val="16"/>
                <w:szCs w:val="16"/>
              </w:rPr>
              <w:t>Закритий склад для зберігання зернових культур№4</w:t>
            </w:r>
          </w:p>
        </w:tc>
        <w:tc>
          <w:tcPr>
            <w:tcW w:w="466" w:type="pct"/>
            <w:tcMar>
              <w:top w:w="15" w:type="dxa"/>
              <w:left w:w="15" w:type="dxa"/>
              <w:bottom w:w="0" w:type="dxa"/>
              <w:right w:w="15" w:type="dxa"/>
            </w:tcMar>
            <w:vAlign w:val="center"/>
          </w:tcPr>
          <w:p w:rsidR="003F1689" w:rsidRPr="0096652A" w:rsidRDefault="003F1689" w:rsidP="00E51011">
            <w:pPr>
              <w:jc w:val="center"/>
              <w:rPr>
                <w:bCs/>
                <w:iCs/>
                <w:sz w:val="16"/>
                <w:szCs w:val="16"/>
                <w:lang w:eastAsia="ru-RU"/>
              </w:rPr>
            </w:pPr>
            <w:r w:rsidRPr="0096652A">
              <w:rPr>
                <w:bCs/>
                <w:iCs/>
                <w:sz w:val="16"/>
                <w:szCs w:val="16"/>
                <w:lang w:eastAsia="ru-RU"/>
              </w:rPr>
              <w:t>03000/</w:t>
            </w:r>
          </w:p>
          <w:p w:rsidR="003F1689" w:rsidRPr="0096652A" w:rsidRDefault="003F1689"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3F1689" w:rsidRPr="0096652A" w:rsidRDefault="003F1689"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3F1689" w:rsidRPr="0096652A" w:rsidRDefault="003F1689" w:rsidP="00E51011">
            <w:pPr>
              <w:suppressAutoHyphens w:val="0"/>
              <w:jc w:val="center"/>
              <w:rPr>
                <w:sz w:val="16"/>
                <w:szCs w:val="16"/>
                <w:lang w:eastAsia="ru-RU"/>
              </w:rPr>
            </w:pPr>
            <w:r w:rsidRPr="0096652A">
              <w:rPr>
                <w:sz w:val="16"/>
                <w:szCs w:val="16"/>
                <w:lang w:eastAsia="ru-RU"/>
              </w:rPr>
              <w:t>0,01235</w:t>
            </w:r>
          </w:p>
        </w:tc>
        <w:tc>
          <w:tcPr>
            <w:tcW w:w="655" w:type="pct"/>
            <w:tcMar>
              <w:top w:w="15" w:type="dxa"/>
              <w:left w:w="15" w:type="dxa"/>
              <w:bottom w:w="0" w:type="dxa"/>
              <w:right w:w="15" w:type="dxa"/>
            </w:tcMar>
            <w:vAlign w:val="center"/>
          </w:tcPr>
          <w:p w:rsidR="003F1689" w:rsidRPr="0096652A" w:rsidRDefault="003F1689" w:rsidP="00E51011">
            <w:pPr>
              <w:jc w:val="center"/>
              <w:rPr>
                <w:sz w:val="16"/>
                <w:szCs w:val="16"/>
                <w:lang w:eastAsia="ru-RU"/>
              </w:rPr>
            </w:pPr>
            <w:r w:rsidRPr="0096652A">
              <w:rPr>
                <w:color w:val="000000"/>
                <w:sz w:val="16"/>
                <w:szCs w:val="16"/>
              </w:rPr>
              <w:t>0,04446</w:t>
            </w:r>
          </w:p>
        </w:tc>
      </w:tr>
      <w:tr w:rsidR="003F1689" w:rsidRPr="002B05DB" w:rsidTr="00B0574D">
        <w:trPr>
          <w:trHeight w:val="20"/>
          <w:jc w:val="center"/>
        </w:trPr>
        <w:tc>
          <w:tcPr>
            <w:tcW w:w="426" w:type="pct"/>
            <w:tcMar>
              <w:top w:w="15" w:type="dxa"/>
              <w:left w:w="15" w:type="dxa"/>
              <w:bottom w:w="0" w:type="dxa"/>
              <w:right w:w="15" w:type="dxa"/>
            </w:tcMar>
            <w:vAlign w:val="center"/>
          </w:tcPr>
          <w:p w:rsidR="003F1689" w:rsidRDefault="003F1689" w:rsidP="00B0574D">
            <w:pPr>
              <w:jc w:val="center"/>
              <w:rPr>
                <w:sz w:val="16"/>
                <w:szCs w:val="16"/>
              </w:rPr>
            </w:pPr>
            <w:r>
              <w:rPr>
                <w:sz w:val="16"/>
                <w:szCs w:val="16"/>
              </w:rPr>
              <w:t>51</w:t>
            </w:r>
          </w:p>
        </w:tc>
        <w:tc>
          <w:tcPr>
            <w:tcW w:w="1344" w:type="pct"/>
            <w:tcMar>
              <w:top w:w="15" w:type="dxa"/>
              <w:left w:w="15" w:type="dxa"/>
              <w:bottom w:w="0" w:type="dxa"/>
              <w:right w:w="15" w:type="dxa"/>
            </w:tcMar>
            <w:vAlign w:val="center"/>
          </w:tcPr>
          <w:p w:rsidR="003F1689" w:rsidRDefault="003F1689" w:rsidP="00B0574D">
            <w:pPr>
              <w:jc w:val="center"/>
              <w:rPr>
                <w:sz w:val="16"/>
                <w:szCs w:val="16"/>
              </w:rPr>
            </w:pPr>
            <w:r w:rsidRPr="0096652A">
              <w:rPr>
                <w:sz w:val="16"/>
                <w:szCs w:val="16"/>
              </w:rPr>
              <w:t xml:space="preserve">Ємність для зберігання </w:t>
            </w:r>
          </w:p>
          <w:p w:rsidR="003F1689" w:rsidRPr="002B05DB" w:rsidRDefault="003F1689" w:rsidP="00B0574D">
            <w:pPr>
              <w:jc w:val="center"/>
              <w:rPr>
                <w:sz w:val="16"/>
                <w:szCs w:val="16"/>
              </w:rPr>
            </w:pPr>
            <w:r w:rsidRPr="0096652A">
              <w:rPr>
                <w:sz w:val="16"/>
                <w:szCs w:val="16"/>
              </w:rPr>
              <w:t>зернових культур</w:t>
            </w:r>
          </w:p>
        </w:tc>
        <w:tc>
          <w:tcPr>
            <w:tcW w:w="466" w:type="pct"/>
            <w:tcMar>
              <w:top w:w="15" w:type="dxa"/>
              <w:left w:w="15" w:type="dxa"/>
              <w:bottom w:w="0" w:type="dxa"/>
              <w:right w:w="15" w:type="dxa"/>
            </w:tcMar>
            <w:vAlign w:val="center"/>
          </w:tcPr>
          <w:p w:rsidR="003F1689" w:rsidRPr="0096652A" w:rsidRDefault="003F1689" w:rsidP="00E51011">
            <w:pPr>
              <w:jc w:val="center"/>
              <w:rPr>
                <w:bCs/>
                <w:iCs/>
                <w:sz w:val="16"/>
                <w:szCs w:val="16"/>
                <w:lang w:eastAsia="ru-RU"/>
              </w:rPr>
            </w:pPr>
            <w:r w:rsidRPr="0096652A">
              <w:rPr>
                <w:bCs/>
                <w:iCs/>
                <w:sz w:val="16"/>
                <w:szCs w:val="16"/>
                <w:lang w:eastAsia="ru-RU"/>
              </w:rPr>
              <w:t>03000/</w:t>
            </w:r>
          </w:p>
          <w:p w:rsidR="003F1689" w:rsidRPr="0096652A" w:rsidRDefault="003F1689"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3F1689" w:rsidRPr="0096652A" w:rsidRDefault="003F1689"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3F1689" w:rsidRPr="0096652A" w:rsidRDefault="003F1689" w:rsidP="00E51011">
            <w:pPr>
              <w:suppressAutoHyphens w:val="0"/>
              <w:jc w:val="center"/>
              <w:rPr>
                <w:sz w:val="16"/>
                <w:szCs w:val="16"/>
                <w:lang w:eastAsia="ru-RU"/>
              </w:rPr>
            </w:pPr>
            <w:r w:rsidRPr="0096652A">
              <w:rPr>
                <w:sz w:val="16"/>
                <w:szCs w:val="16"/>
                <w:lang w:eastAsia="ru-RU"/>
              </w:rPr>
              <w:t>0,00006</w:t>
            </w:r>
          </w:p>
        </w:tc>
        <w:tc>
          <w:tcPr>
            <w:tcW w:w="655" w:type="pct"/>
            <w:tcMar>
              <w:top w:w="15" w:type="dxa"/>
              <w:left w:w="15" w:type="dxa"/>
              <w:bottom w:w="0" w:type="dxa"/>
              <w:right w:w="15" w:type="dxa"/>
            </w:tcMar>
            <w:vAlign w:val="center"/>
          </w:tcPr>
          <w:p w:rsidR="003F1689" w:rsidRPr="0096652A" w:rsidRDefault="003F1689" w:rsidP="00E51011">
            <w:pPr>
              <w:jc w:val="center"/>
              <w:rPr>
                <w:sz w:val="16"/>
                <w:szCs w:val="16"/>
                <w:lang w:eastAsia="ru-RU"/>
              </w:rPr>
            </w:pPr>
            <w:r w:rsidRPr="0096652A">
              <w:rPr>
                <w:color w:val="000000"/>
                <w:sz w:val="16"/>
                <w:szCs w:val="16"/>
              </w:rPr>
              <w:t>0,0002</w:t>
            </w:r>
            <w:r>
              <w:rPr>
                <w:color w:val="000000"/>
                <w:sz w:val="16"/>
                <w:szCs w:val="16"/>
              </w:rPr>
              <w:t>2</w:t>
            </w:r>
          </w:p>
        </w:tc>
      </w:tr>
      <w:tr w:rsidR="00DD7C42" w:rsidRPr="002B05DB" w:rsidTr="00B0574D">
        <w:trPr>
          <w:trHeight w:val="20"/>
          <w:jc w:val="center"/>
        </w:trPr>
        <w:tc>
          <w:tcPr>
            <w:tcW w:w="426" w:type="pct"/>
            <w:tcMar>
              <w:top w:w="15" w:type="dxa"/>
              <w:left w:w="15" w:type="dxa"/>
              <w:bottom w:w="0" w:type="dxa"/>
              <w:right w:w="15" w:type="dxa"/>
            </w:tcMar>
            <w:vAlign w:val="center"/>
          </w:tcPr>
          <w:p w:rsidR="00DD7C42" w:rsidRDefault="00DD7C42" w:rsidP="00B0574D">
            <w:pPr>
              <w:jc w:val="center"/>
              <w:rPr>
                <w:sz w:val="16"/>
                <w:szCs w:val="16"/>
              </w:rPr>
            </w:pPr>
            <w:r>
              <w:rPr>
                <w:sz w:val="16"/>
                <w:szCs w:val="16"/>
              </w:rPr>
              <w:t>52</w:t>
            </w:r>
          </w:p>
        </w:tc>
        <w:tc>
          <w:tcPr>
            <w:tcW w:w="1344" w:type="pct"/>
            <w:tcMar>
              <w:top w:w="15" w:type="dxa"/>
              <w:left w:w="15" w:type="dxa"/>
              <w:bottom w:w="0" w:type="dxa"/>
              <w:right w:w="15" w:type="dxa"/>
            </w:tcMar>
            <w:vAlign w:val="center"/>
          </w:tcPr>
          <w:p w:rsidR="00DD7C42" w:rsidRPr="002B05DB" w:rsidRDefault="00DD7C42" w:rsidP="00DD7C42">
            <w:pPr>
              <w:jc w:val="center"/>
              <w:rPr>
                <w:sz w:val="16"/>
                <w:szCs w:val="16"/>
              </w:rPr>
            </w:pPr>
            <w:r>
              <w:rPr>
                <w:sz w:val="16"/>
                <w:szCs w:val="16"/>
              </w:rPr>
              <w:t xml:space="preserve"> </w:t>
            </w:r>
            <w:r w:rsidRPr="0096652A">
              <w:rPr>
                <w:color w:val="000000"/>
                <w:sz w:val="16"/>
                <w:szCs w:val="16"/>
              </w:rPr>
              <w:t>Пункт відвантаження зерна на автотранспорт</w:t>
            </w:r>
          </w:p>
        </w:tc>
        <w:tc>
          <w:tcPr>
            <w:tcW w:w="466" w:type="pct"/>
            <w:tcMar>
              <w:top w:w="15" w:type="dxa"/>
              <w:left w:w="15" w:type="dxa"/>
              <w:bottom w:w="0" w:type="dxa"/>
              <w:right w:w="15" w:type="dxa"/>
            </w:tcMar>
            <w:vAlign w:val="center"/>
          </w:tcPr>
          <w:p w:rsidR="00DD7C42" w:rsidRPr="0096652A" w:rsidRDefault="00DD7C42" w:rsidP="00E51011">
            <w:pPr>
              <w:jc w:val="center"/>
              <w:rPr>
                <w:bCs/>
                <w:iCs/>
                <w:sz w:val="16"/>
                <w:szCs w:val="16"/>
                <w:lang w:eastAsia="ru-RU"/>
              </w:rPr>
            </w:pPr>
            <w:r w:rsidRPr="0096652A">
              <w:rPr>
                <w:bCs/>
                <w:iCs/>
                <w:sz w:val="16"/>
                <w:szCs w:val="16"/>
                <w:lang w:eastAsia="ru-RU"/>
              </w:rPr>
              <w:t>03000/</w:t>
            </w:r>
          </w:p>
          <w:p w:rsidR="00DD7C42" w:rsidRPr="0096652A" w:rsidRDefault="00DD7C42"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DD7C42" w:rsidRPr="0096652A" w:rsidRDefault="00DD7C42" w:rsidP="00E51011">
            <w:pPr>
              <w:suppressAutoHyphens w:val="0"/>
              <w:jc w:val="center"/>
              <w:rPr>
                <w:sz w:val="16"/>
                <w:szCs w:val="16"/>
                <w:lang w:eastAsia="ru-RU"/>
              </w:rPr>
            </w:pPr>
            <w:r w:rsidRPr="0096652A">
              <w:rPr>
                <w:sz w:val="16"/>
                <w:szCs w:val="16"/>
                <w:lang w:eastAsia="ru-RU"/>
              </w:rPr>
              <w:t>0,02742</w:t>
            </w:r>
          </w:p>
        </w:tc>
        <w:tc>
          <w:tcPr>
            <w:tcW w:w="65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color w:val="000000"/>
                <w:sz w:val="16"/>
                <w:szCs w:val="16"/>
              </w:rPr>
              <w:t>0,09871</w:t>
            </w:r>
          </w:p>
        </w:tc>
      </w:tr>
      <w:tr w:rsidR="00DD7C42" w:rsidRPr="002B05DB" w:rsidTr="00B0574D">
        <w:trPr>
          <w:trHeight w:val="20"/>
          <w:jc w:val="center"/>
        </w:trPr>
        <w:tc>
          <w:tcPr>
            <w:tcW w:w="426" w:type="pct"/>
            <w:tcMar>
              <w:top w:w="15" w:type="dxa"/>
              <w:left w:w="15" w:type="dxa"/>
              <w:bottom w:w="0" w:type="dxa"/>
              <w:right w:w="15" w:type="dxa"/>
            </w:tcMar>
            <w:vAlign w:val="center"/>
          </w:tcPr>
          <w:p w:rsidR="00DD7C42" w:rsidRDefault="00DD7C42" w:rsidP="00B0574D">
            <w:pPr>
              <w:jc w:val="center"/>
              <w:rPr>
                <w:sz w:val="16"/>
                <w:szCs w:val="16"/>
              </w:rPr>
            </w:pPr>
            <w:r>
              <w:rPr>
                <w:sz w:val="16"/>
                <w:szCs w:val="16"/>
              </w:rPr>
              <w:t>53</w:t>
            </w:r>
          </w:p>
        </w:tc>
        <w:tc>
          <w:tcPr>
            <w:tcW w:w="1344" w:type="pct"/>
            <w:tcMar>
              <w:top w:w="15" w:type="dxa"/>
              <w:left w:w="15" w:type="dxa"/>
              <w:bottom w:w="0" w:type="dxa"/>
              <w:right w:w="15" w:type="dxa"/>
            </w:tcMar>
            <w:vAlign w:val="center"/>
          </w:tcPr>
          <w:p w:rsidR="00DD7C42" w:rsidRPr="002B05DB" w:rsidRDefault="00DD7C42" w:rsidP="00DD7C42">
            <w:pPr>
              <w:jc w:val="center"/>
              <w:rPr>
                <w:sz w:val="16"/>
                <w:szCs w:val="16"/>
              </w:rPr>
            </w:pPr>
            <w:r w:rsidRPr="0096652A">
              <w:rPr>
                <w:sz w:val="16"/>
                <w:szCs w:val="16"/>
              </w:rPr>
              <w:t>Пункт відвантаження чистого зерна  на залізничний транспорт</w:t>
            </w:r>
          </w:p>
        </w:tc>
        <w:tc>
          <w:tcPr>
            <w:tcW w:w="466" w:type="pct"/>
            <w:tcMar>
              <w:top w:w="15" w:type="dxa"/>
              <w:left w:w="15" w:type="dxa"/>
              <w:bottom w:w="0" w:type="dxa"/>
              <w:right w:w="15" w:type="dxa"/>
            </w:tcMar>
            <w:vAlign w:val="center"/>
          </w:tcPr>
          <w:p w:rsidR="00DD7C42" w:rsidRPr="0096652A" w:rsidRDefault="00DD7C42" w:rsidP="00E51011">
            <w:pPr>
              <w:jc w:val="center"/>
              <w:rPr>
                <w:bCs/>
                <w:iCs/>
                <w:sz w:val="16"/>
                <w:szCs w:val="16"/>
                <w:lang w:eastAsia="ru-RU"/>
              </w:rPr>
            </w:pPr>
            <w:r w:rsidRPr="0096652A">
              <w:rPr>
                <w:bCs/>
                <w:iCs/>
                <w:sz w:val="16"/>
                <w:szCs w:val="16"/>
                <w:lang w:eastAsia="ru-RU"/>
              </w:rPr>
              <w:t>03000/</w:t>
            </w:r>
          </w:p>
          <w:p w:rsidR="00DD7C42" w:rsidRPr="0096652A" w:rsidRDefault="00DD7C42"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DD7C42" w:rsidRPr="0096652A" w:rsidRDefault="00DD7C42" w:rsidP="00E51011">
            <w:pPr>
              <w:suppressAutoHyphens w:val="0"/>
              <w:jc w:val="center"/>
              <w:rPr>
                <w:sz w:val="16"/>
                <w:szCs w:val="16"/>
                <w:lang w:eastAsia="ru-RU"/>
              </w:rPr>
            </w:pPr>
            <w:r w:rsidRPr="0096652A">
              <w:rPr>
                <w:sz w:val="16"/>
                <w:szCs w:val="16"/>
                <w:lang w:eastAsia="ru-RU"/>
              </w:rPr>
              <w:t>0,00038</w:t>
            </w:r>
          </w:p>
        </w:tc>
        <w:tc>
          <w:tcPr>
            <w:tcW w:w="65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color w:val="000000"/>
                <w:sz w:val="16"/>
                <w:szCs w:val="16"/>
              </w:rPr>
              <w:t>0,0013</w:t>
            </w:r>
            <w:r>
              <w:rPr>
                <w:color w:val="000000"/>
                <w:sz w:val="16"/>
                <w:szCs w:val="16"/>
              </w:rPr>
              <w:t>7</w:t>
            </w:r>
          </w:p>
        </w:tc>
      </w:tr>
      <w:tr w:rsidR="00DD7C42" w:rsidRPr="002B05DB" w:rsidTr="00B0574D">
        <w:trPr>
          <w:trHeight w:val="20"/>
          <w:jc w:val="center"/>
        </w:trPr>
        <w:tc>
          <w:tcPr>
            <w:tcW w:w="426" w:type="pct"/>
            <w:tcMar>
              <w:top w:w="15" w:type="dxa"/>
              <w:left w:w="15" w:type="dxa"/>
              <w:bottom w:w="0" w:type="dxa"/>
              <w:right w:w="15" w:type="dxa"/>
            </w:tcMar>
            <w:vAlign w:val="center"/>
          </w:tcPr>
          <w:p w:rsidR="00DD7C42" w:rsidRDefault="00DD7C42" w:rsidP="00B0574D">
            <w:pPr>
              <w:jc w:val="center"/>
              <w:rPr>
                <w:sz w:val="16"/>
                <w:szCs w:val="16"/>
              </w:rPr>
            </w:pPr>
            <w:r>
              <w:rPr>
                <w:sz w:val="16"/>
                <w:szCs w:val="16"/>
              </w:rPr>
              <w:t>54</w:t>
            </w:r>
          </w:p>
        </w:tc>
        <w:tc>
          <w:tcPr>
            <w:tcW w:w="1344" w:type="pct"/>
            <w:tcMar>
              <w:top w:w="15" w:type="dxa"/>
              <w:left w:w="15" w:type="dxa"/>
              <w:bottom w:w="0" w:type="dxa"/>
              <w:right w:w="15" w:type="dxa"/>
            </w:tcMar>
            <w:vAlign w:val="center"/>
          </w:tcPr>
          <w:p w:rsidR="00DD7C42" w:rsidRPr="0096652A" w:rsidRDefault="00DD7C42" w:rsidP="00E51011">
            <w:pPr>
              <w:tabs>
                <w:tab w:val="left" w:pos="7080"/>
              </w:tabs>
              <w:jc w:val="center"/>
              <w:rPr>
                <w:sz w:val="16"/>
                <w:szCs w:val="16"/>
              </w:rPr>
            </w:pPr>
            <w:r w:rsidRPr="0096652A">
              <w:rPr>
                <w:sz w:val="16"/>
                <w:szCs w:val="16"/>
              </w:rPr>
              <w:t xml:space="preserve">Зернонавантажувач №1 </w:t>
            </w:r>
          </w:p>
          <w:p w:rsidR="00DD7C42" w:rsidRPr="0096652A" w:rsidRDefault="00DD7C42" w:rsidP="00E51011">
            <w:pPr>
              <w:suppressAutoHyphens w:val="0"/>
              <w:jc w:val="center"/>
              <w:rPr>
                <w:sz w:val="16"/>
                <w:szCs w:val="16"/>
                <w:lang w:eastAsia="ru-RU"/>
              </w:rPr>
            </w:pPr>
            <w:r w:rsidRPr="0096652A">
              <w:rPr>
                <w:sz w:val="16"/>
                <w:szCs w:val="16"/>
              </w:rPr>
              <w:t>Марка КШП-6</w:t>
            </w:r>
          </w:p>
        </w:tc>
        <w:tc>
          <w:tcPr>
            <w:tcW w:w="466" w:type="pct"/>
            <w:tcMar>
              <w:top w:w="15" w:type="dxa"/>
              <w:left w:w="15" w:type="dxa"/>
              <w:bottom w:w="0" w:type="dxa"/>
              <w:right w:w="15" w:type="dxa"/>
            </w:tcMar>
            <w:vAlign w:val="center"/>
          </w:tcPr>
          <w:p w:rsidR="00DD7C42" w:rsidRPr="0096652A" w:rsidRDefault="00DD7C42" w:rsidP="00E51011">
            <w:pPr>
              <w:jc w:val="center"/>
              <w:rPr>
                <w:bCs/>
                <w:iCs/>
                <w:sz w:val="16"/>
                <w:szCs w:val="16"/>
                <w:lang w:eastAsia="ru-RU"/>
              </w:rPr>
            </w:pPr>
            <w:r w:rsidRPr="0096652A">
              <w:rPr>
                <w:bCs/>
                <w:iCs/>
                <w:sz w:val="16"/>
                <w:szCs w:val="16"/>
                <w:lang w:eastAsia="ru-RU"/>
              </w:rPr>
              <w:t>03000/</w:t>
            </w:r>
          </w:p>
          <w:p w:rsidR="00DD7C42" w:rsidRPr="0096652A" w:rsidRDefault="00DD7C42"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DD7C42" w:rsidRPr="0096652A" w:rsidRDefault="00DD7C42" w:rsidP="00E51011">
            <w:pPr>
              <w:suppressAutoHyphens w:val="0"/>
              <w:jc w:val="center"/>
              <w:rPr>
                <w:sz w:val="16"/>
                <w:szCs w:val="16"/>
                <w:lang w:eastAsia="ru-RU"/>
              </w:rPr>
            </w:pPr>
            <w:r w:rsidRPr="0096652A">
              <w:rPr>
                <w:sz w:val="16"/>
                <w:szCs w:val="16"/>
                <w:lang w:eastAsia="ru-RU"/>
              </w:rPr>
              <w:t>0,00017</w:t>
            </w:r>
          </w:p>
        </w:tc>
        <w:tc>
          <w:tcPr>
            <w:tcW w:w="65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Pr>
                <w:color w:val="000000"/>
                <w:sz w:val="16"/>
                <w:szCs w:val="16"/>
              </w:rPr>
              <w:t>0,00061</w:t>
            </w:r>
          </w:p>
        </w:tc>
      </w:tr>
      <w:tr w:rsidR="00DD7C42" w:rsidRPr="002B05DB" w:rsidTr="00B0574D">
        <w:trPr>
          <w:trHeight w:val="20"/>
          <w:jc w:val="center"/>
        </w:trPr>
        <w:tc>
          <w:tcPr>
            <w:tcW w:w="426" w:type="pct"/>
            <w:tcMar>
              <w:top w:w="15" w:type="dxa"/>
              <w:left w:w="15" w:type="dxa"/>
              <w:bottom w:w="0" w:type="dxa"/>
              <w:right w:w="15" w:type="dxa"/>
            </w:tcMar>
            <w:vAlign w:val="center"/>
          </w:tcPr>
          <w:p w:rsidR="00DD7C42" w:rsidRDefault="00DD7C42" w:rsidP="00B0574D">
            <w:pPr>
              <w:jc w:val="center"/>
              <w:rPr>
                <w:sz w:val="16"/>
                <w:szCs w:val="16"/>
              </w:rPr>
            </w:pPr>
            <w:r>
              <w:rPr>
                <w:sz w:val="16"/>
                <w:szCs w:val="16"/>
              </w:rPr>
              <w:t>55</w:t>
            </w:r>
          </w:p>
        </w:tc>
        <w:tc>
          <w:tcPr>
            <w:tcW w:w="1344" w:type="pct"/>
            <w:tcMar>
              <w:top w:w="15" w:type="dxa"/>
              <w:left w:w="15" w:type="dxa"/>
              <w:bottom w:w="0" w:type="dxa"/>
              <w:right w:w="15" w:type="dxa"/>
            </w:tcMar>
            <w:vAlign w:val="center"/>
          </w:tcPr>
          <w:p w:rsidR="00DD7C42" w:rsidRPr="0096652A" w:rsidRDefault="00DD7C42" w:rsidP="00DD7C42">
            <w:pPr>
              <w:tabs>
                <w:tab w:val="left" w:pos="7080"/>
              </w:tabs>
              <w:jc w:val="center"/>
              <w:rPr>
                <w:sz w:val="16"/>
                <w:szCs w:val="16"/>
              </w:rPr>
            </w:pPr>
            <w:r w:rsidRPr="0096652A">
              <w:rPr>
                <w:sz w:val="16"/>
                <w:szCs w:val="16"/>
              </w:rPr>
              <w:t xml:space="preserve">Зернонавантажувач №2 </w:t>
            </w:r>
          </w:p>
          <w:p w:rsidR="00DD7C42" w:rsidRPr="002B05DB" w:rsidRDefault="00DD7C42" w:rsidP="00DD7C42">
            <w:pPr>
              <w:jc w:val="center"/>
              <w:rPr>
                <w:sz w:val="16"/>
                <w:szCs w:val="16"/>
              </w:rPr>
            </w:pPr>
            <w:r w:rsidRPr="0096652A">
              <w:rPr>
                <w:sz w:val="16"/>
                <w:szCs w:val="16"/>
              </w:rPr>
              <w:t>Марка КШП-6</w:t>
            </w:r>
          </w:p>
        </w:tc>
        <w:tc>
          <w:tcPr>
            <w:tcW w:w="466" w:type="pct"/>
            <w:tcMar>
              <w:top w:w="15" w:type="dxa"/>
              <w:left w:w="15" w:type="dxa"/>
              <w:bottom w:w="0" w:type="dxa"/>
              <w:right w:w="15" w:type="dxa"/>
            </w:tcMar>
            <w:vAlign w:val="center"/>
          </w:tcPr>
          <w:p w:rsidR="00DD7C42" w:rsidRPr="0096652A" w:rsidRDefault="00DD7C42" w:rsidP="00E51011">
            <w:pPr>
              <w:jc w:val="center"/>
              <w:rPr>
                <w:bCs/>
                <w:iCs/>
                <w:sz w:val="16"/>
                <w:szCs w:val="16"/>
                <w:lang w:eastAsia="ru-RU"/>
              </w:rPr>
            </w:pPr>
            <w:r w:rsidRPr="0096652A">
              <w:rPr>
                <w:bCs/>
                <w:iCs/>
                <w:sz w:val="16"/>
                <w:szCs w:val="16"/>
                <w:lang w:eastAsia="ru-RU"/>
              </w:rPr>
              <w:t>03000/</w:t>
            </w:r>
          </w:p>
          <w:p w:rsidR="00DD7C42" w:rsidRPr="0096652A" w:rsidRDefault="00DD7C42"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DD7C42" w:rsidRPr="0096652A" w:rsidRDefault="00DD7C42" w:rsidP="00E51011">
            <w:pPr>
              <w:suppressAutoHyphens w:val="0"/>
              <w:jc w:val="center"/>
              <w:rPr>
                <w:sz w:val="16"/>
                <w:szCs w:val="16"/>
                <w:lang w:eastAsia="ru-RU"/>
              </w:rPr>
            </w:pPr>
            <w:r w:rsidRPr="0096652A">
              <w:rPr>
                <w:sz w:val="16"/>
                <w:szCs w:val="16"/>
                <w:lang w:eastAsia="ru-RU"/>
              </w:rPr>
              <w:t>0,00017</w:t>
            </w:r>
          </w:p>
        </w:tc>
        <w:tc>
          <w:tcPr>
            <w:tcW w:w="65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color w:val="000000"/>
                <w:sz w:val="16"/>
                <w:szCs w:val="16"/>
              </w:rPr>
              <w:t>0,000612</w:t>
            </w:r>
          </w:p>
        </w:tc>
      </w:tr>
      <w:tr w:rsidR="00DD7C42" w:rsidRPr="002B05DB" w:rsidTr="00B0574D">
        <w:trPr>
          <w:trHeight w:val="20"/>
          <w:jc w:val="center"/>
        </w:trPr>
        <w:tc>
          <w:tcPr>
            <w:tcW w:w="426" w:type="pct"/>
            <w:tcMar>
              <w:top w:w="15" w:type="dxa"/>
              <w:left w:w="15" w:type="dxa"/>
              <w:bottom w:w="0" w:type="dxa"/>
              <w:right w:w="15" w:type="dxa"/>
            </w:tcMar>
            <w:vAlign w:val="center"/>
          </w:tcPr>
          <w:p w:rsidR="00DD7C42" w:rsidRDefault="00DD7C42" w:rsidP="00B0574D">
            <w:pPr>
              <w:jc w:val="center"/>
              <w:rPr>
                <w:sz w:val="16"/>
                <w:szCs w:val="16"/>
              </w:rPr>
            </w:pPr>
            <w:r>
              <w:rPr>
                <w:sz w:val="16"/>
                <w:szCs w:val="16"/>
              </w:rPr>
              <w:t>56</w:t>
            </w:r>
          </w:p>
        </w:tc>
        <w:tc>
          <w:tcPr>
            <w:tcW w:w="1344" w:type="pct"/>
            <w:tcMar>
              <w:top w:w="15" w:type="dxa"/>
              <w:left w:w="15" w:type="dxa"/>
              <w:bottom w:w="0" w:type="dxa"/>
              <w:right w:w="15" w:type="dxa"/>
            </w:tcMar>
            <w:vAlign w:val="center"/>
          </w:tcPr>
          <w:p w:rsidR="00DD7C42" w:rsidRPr="0096652A" w:rsidRDefault="00DD7C42" w:rsidP="00DD7C42">
            <w:pPr>
              <w:tabs>
                <w:tab w:val="left" w:pos="7080"/>
              </w:tabs>
              <w:jc w:val="center"/>
              <w:rPr>
                <w:sz w:val="16"/>
                <w:szCs w:val="16"/>
              </w:rPr>
            </w:pPr>
            <w:r w:rsidRPr="0096652A">
              <w:rPr>
                <w:sz w:val="16"/>
                <w:szCs w:val="16"/>
              </w:rPr>
              <w:t xml:space="preserve">Зернонавантажувач №3 </w:t>
            </w:r>
          </w:p>
          <w:p w:rsidR="00DD7C42" w:rsidRPr="002B05DB" w:rsidRDefault="00DD7C42" w:rsidP="00DD7C42">
            <w:pPr>
              <w:jc w:val="center"/>
              <w:rPr>
                <w:sz w:val="16"/>
                <w:szCs w:val="16"/>
              </w:rPr>
            </w:pPr>
            <w:r w:rsidRPr="0096652A">
              <w:rPr>
                <w:sz w:val="16"/>
                <w:szCs w:val="16"/>
              </w:rPr>
              <w:t>3М-60У</w:t>
            </w:r>
          </w:p>
        </w:tc>
        <w:tc>
          <w:tcPr>
            <w:tcW w:w="466" w:type="pct"/>
            <w:tcMar>
              <w:top w:w="15" w:type="dxa"/>
              <w:left w:w="15" w:type="dxa"/>
              <w:bottom w:w="0" w:type="dxa"/>
              <w:right w:w="15" w:type="dxa"/>
            </w:tcMar>
            <w:vAlign w:val="center"/>
          </w:tcPr>
          <w:p w:rsidR="00DD7C42" w:rsidRPr="0096652A" w:rsidRDefault="00DD7C42" w:rsidP="00E51011">
            <w:pPr>
              <w:jc w:val="center"/>
              <w:rPr>
                <w:bCs/>
                <w:iCs/>
                <w:sz w:val="16"/>
                <w:szCs w:val="16"/>
                <w:lang w:eastAsia="ru-RU"/>
              </w:rPr>
            </w:pPr>
            <w:r w:rsidRPr="0096652A">
              <w:rPr>
                <w:bCs/>
                <w:iCs/>
                <w:sz w:val="16"/>
                <w:szCs w:val="16"/>
                <w:lang w:eastAsia="ru-RU"/>
              </w:rPr>
              <w:t>03000/</w:t>
            </w:r>
          </w:p>
          <w:p w:rsidR="00DD7C42" w:rsidRPr="0096652A" w:rsidRDefault="00DD7C42"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DD7C42" w:rsidRPr="0096652A" w:rsidRDefault="00DD7C42" w:rsidP="00E51011">
            <w:pPr>
              <w:suppressAutoHyphens w:val="0"/>
              <w:jc w:val="center"/>
              <w:rPr>
                <w:sz w:val="16"/>
                <w:szCs w:val="16"/>
                <w:lang w:eastAsia="ru-RU"/>
              </w:rPr>
            </w:pPr>
            <w:r w:rsidRPr="0096652A">
              <w:rPr>
                <w:sz w:val="16"/>
                <w:szCs w:val="16"/>
                <w:lang w:eastAsia="ru-RU"/>
              </w:rPr>
              <w:t>0,00017</w:t>
            </w:r>
          </w:p>
        </w:tc>
        <w:tc>
          <w:tcPr>
            <w:tcW w:w="655" w:type="pct"/>
            <w:tcMar>
              <w:top w:w="15" w:type="dxa"/>
              <w:left w:w="15" w:type="dxa"/>
              <w:bottom w:w="0" w:type="dxa"/>
              <w:right w:w="15" w:type="dxa"/>
            </w:tcMar>
            <w:vAlign w:val="center"/>
          </w:tcPr>
          <w:p w:rsidR="00DD7C42" w:rsidRPr="0096652A" w:rsidRDefault="00DD7C42" w:rsidP="00E51011">
            <w:pPr>
              <w:jc w:val="center"/>
              <w:rPr>
                <w:sz w:val="16"/>
                <w:szCs w:val="16"/>
                <w:lang w:eastAsia="ru-RU"/>
              </w:rPr>
            </w:pPr>
            <w:r w:rsidRPr="0096652A">
              <w:rPr>
                <w:color w:val="000000"/>
                <w:sz w:val="16"/>
                <w:szCs w:val="16"/>
              </w:rPr>
              <w:t>0,00061</w:t>
            </w:r>
          </w:p>
        </w:tc>
      </w:tr>
      <w:tr w:rsidR="008538A3" w:rsidRPr="002B05DB" w:rsidTr="00B0574D">
        <w:trPr>
          <w:trHeight w:val="20"/>
          <w:jc w:val="center"/>
        </w:trPr>
        <w:tc>
          <w:tcPr>
            <w:tcW w:w="426" w:type="pct"/>
            <w:tcMar>
              <w:top w:w="15" w:type="dxa"/>
              <w:left w:w="15" w:type="dxa"/>
              <w:bottom w:w="0" w:type="dxa"/>
              <w:right w:w="15" w:type="dxa"/>
            </w:tcMar>
            <w:vAlign w:val="center"/>
          </w:tcPr>
          <w:p w:rsidR="008538A3" w:rsidRDefault="008538A3" w:rsidP="00B0574D">
            <w:pPr>
              <w:jc w:val="center"/>
              <w:rPr>
                <w:sz w:val="16"/>
                <w:szCs w:val="16"/>
              </w:rPr>
            </w:pPr>
            <w:r>
              <w:rPr>
                <w:sz w:val="16"/>
                <w:szCs w:val="16"/>
              </w:rPr>
              <w:t>57</w:t>
            </w:r>
          </w:p>
        </w:tc>
        <w:tc>
          <w:tcPr>
            <w:tcW w:w="1344" w:type="pct"/>
            <w:tcMar>
              <w:top w:w="15" w:type="dxa"/>
              <w:left w:w="15" w:type="dxa"/>
              <w:bottom w:w="0" w:type="dxa"/>
              <w:right w:w="15" w:type="dxa"/>
            </w:tcMar>
            <w:vAlign w:val="center"/>
          </w:tcPr>
          <w:p w:rsidR="008538A3" w:rsidRPr="002B05DB" w:rsidRDefault="008538A3" w:rsidP="00B0574D">
            <w:pPr>
              <w:jc w:val="center"/>
              <w:rPr>
                <w:sz w:val="16"/>
                <w:szCs w:val="16"/>
              </w:rPr>
            </w:pPr>
            <w:r w:rsidRPr="0096652A">
              <w:rPr>
                <w:sz w:val="16"/>
                <w:szCs w:val="16"/>
              </w:rPr>
              <w:t xml:space="preserve">Відвантаження зернових культур на автотранспорт </w:t>
            </w:r>
            <w:proofErr w:type="spellStart"/>
            <w:r w:rsidRPr="0096652A">
              <w:rPr>
                <w:sz w:val="16"/>
                <w:szCs w:val="16"/>
              </w:rPr>
              <w:t>зернорозвантажувачем</w:t>
            </w:r>
            <w:proofErr w:type="spellEnd"/>
            <w:r w:rsidRPr="0096652A">
              <w:rPr>
                <w:sz w:val="16"/>
                <w:szCs w:val="16"/>
              </w:rPr>
              <w:t xml:space="preserve"> ТПШ-3М №4</w:t>
            </w:r>
          </w:p>
        </w:tc>
        <w:tc>
          <w:tcPr>
            <w:tcW w:w="466" w:type="pct"/>
            <w:tcMar>
              <w:top w:w="15" w:type="dxa"/>
              <w:left w:w="15" w:type="dxa"/>
              <w:bottom w:w="0" w:type="dxa"/>
              <w:right w:w="15" w:type="dxa"/>
            </w:tcMar>
            <w:vAlign w:val="center"/>
          </w:tcPr>
          <w:p w:rsidR="008538A3" w:rsidRPr="0096652A" w:rsidRDefault="008538A3" w:rsidP="00E51011">
            <w:pPr>
              <w:jc w:val="center"/>
              <w:rPr>
                <w:bCs/>
                <w:iCs/>
                <w:sz w:val="16"/>
                <w:szCs w:val="16"/>
                <w:lang w:eastAsia="ru-RU"/>
              </w:rPr>
            </w:pPr>
            <w:r w:rsidRPr="0096652A">
              <w:rPr>
                <w:bCs/>
                <w:iCs/>
                <w:sz w:val="16"/>
                <w:szCs w:val="16"/>
                <w:lang w:eastAsia="ru-RU"/>
              </w:rPr>
              <w:t>03000/</w:t>
            </w:r>
          </w:p>
          <w:p w:rsidR="008538A3" w:rsidRPr="0096652A" w:rsidRDefault="008538A3"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8538A3" w:rsidRPr="0096652A" w:rsidRDefault="008538A3"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8538A3" w:rsidRPr="0096652A" w:rsidRDefault="008538A3" w:rsidP="00E51011">
            <w:pPr>
              <w:suppressAutoHyphens w:val="0"/>
              <w:jc w:val="center"/>
              <w:rPr>
                <w:sz w:val="16"/>
                <w:szCs w:val="16"/>
                <w:lang w:eastAsia="ru-RU"/>
              </w:rPr>
            </w:pPr>
            <w:r w:rsidRPr="0096652A">
              <w:rPr>
                <w:sz w:val="16"/>
                <w:szCs w:val="16"/>
                <w:lang w:eastAsia="ru-RU"/>
              </w:rPr>
              <w:t>0,03291</w:t>
            </w:r>
          </w:p>
        </w:tc>
        <w:tc>
          <w:tcPr>
            <w:tcW w:w="655" w:type="pct"/>
            <w:tcMar>
              <w:top w:w="15" w:type="dxa"/>
              <w:left w:w="15" w:type="dxa"/>
              <w:bottom w:w="0" w:type="dxa"/>
              <w:right w:w="15" w:type="dxa"/>
            </w:tcMar>
            <w:vAlign w:val="center"/>
          </w:tcPr>
          <w:p w:rsidR="008538A3" w:rsidRPr="0096652A" w:rsidRDefault="008538A3" w:rsidP="00E51011">
            <w:pPr>
              <w:jc w:val="center"/>
              <w:rPr>
                <w:sz w:val="16"/>
                <w:szCs w:val="16"/>
                <w:lang w:eastAsia="ru-RU"/>
              </w:rPr>
            </w:pPr>
            <w:r w:rsidRPr="0096652A">
              <w:rPr>
                <w:color w:val="000000"/>
                <w:sz w:val="16"/>
                <w:szCs w:val="16"/>
              </w:rPr>
              <w:t>0,1184</w:t>
            </w:r>
            <w:r>
              <w:rPr>
                <w:color w:val="000000"/>
                <w:sz w:val="16"/>
                <w:szCs w:val="16"/>
              </w:rPr>
              <w:t>8</w:t>
            </w:r>
          </w:p>
        </w:tc>
      </w:tr>
      <w:tr w:rsidR="008538A3" w:rsidRPr="002B05DB" w:rsidTr="00B0574D">
        <w:trPr>
          <w:trHeight w:val="20"/>
          <w:jc w:val="center"/>
        </w:trPr>
        <w:tc>
          <w:tcPr>
            <w:tcW w:w="426" w:type="pct"/>
            <w:tcMar>
              <w:top w:w="15" w:type="dxa"/>
              <w:left w:w="15" w:type="dxa"/>
              <w:bottom w:w="0" w:type="dxa"/>
              <w:right w:w="15" w:type="dxa"/>
            </w:tcMar>
            <w:vAlign w:val="center"/>
          </w:tcPr>
          <w:p w:rsidR="008538A3" w:rsidRDefault="008538A3" w:rsidP="00B0574D">
            <w:pPr>
              <w:jc w:val="center"/>
              <w:rPr>
                <w:sz w:val="16"/>
                <w:szCs w:val="16"/>
              </w:rPr>
            </w:pPr>
            <w:r>
              <w:rPr>
                <w:sz w:val="16"/>
                <w:szCs w:val="16"/>
              </w:rPr>
              <w:t>58</w:t>
            </w:r>
          </w:p>
        </w:tc>
        <w:tc>
          <w:tcPr>
            <w:tcW w:w="1344" w:type="pct"/>
            <w:tcMar>
              <w:top w:w="15" w:type="dxa"/>
              <w:left w:w="15" w:type="dxa"/>
              <w:bottom w:w="0" w:type="dxa"/>
              <w:right w:w="15" w:type="dxa"/>
            </w:tcMar>
            <w:vAlign w:val="center"/>
          </w:tcPr>
          <w:p w:rsidR="008538A3" w:rsidRPr="002B05DB" w:rsidRDefault="008538A3" w:rsidP="00B0574D">
            <w:pPr>
              <w:jc w:val="center"/>
              <w:rPr>
                <w:sz w:val="16"/>
                <w:szCs w:val="16"/>
              </w:rPr>
            </w:pPr>
            <w:r w:rsidRPr="0096652A">
              <w:rPr>
                <w:sz w:val="16"/>
                <w:szCs w:val="16"/>
              </w:rPr>
              <w:t xml:space="preserve">Відвантаження зернових культур на автотранспорт </w:t>
            </w:r>
            <w:proofErr w:type="spellStart"/>
            <w:r w:rsidRPr="0096652A">
              <w:rPr>
                <w:sz w:val="16"/>
                <w:szCs w:val="16"/>
              </w:rPr>
              <w:t>зернорозвантажувачем</w:t>
            </w:r>
            <w:proofErr w:type="spellEnd"/>
            <w:r w:rsidRPr="0096652A">
              <w:rPr>
                <w:sz w:val="16"/>
                <w:szCs w:val="16"/>
              </w:rPr>
              <w:t xml:space="preserve"> ТПШ-3М №5</w:t>
            </w:r>
          </w:p>
        </w:tc>
        <w:tc>
          <w:tcPr>
            <w:tcW w:w="466" w:type="pct"/>
            <w:tcMar>
              <w:top w:w="15" w:type="dxa"/>
              <w:left w:w="15" w:type="dxa"/>
              <w:bottom w:w="0" w:type="dxa"/>
              <w:right w:w="15" w:type="dxa"/>
            </w:tcMar>
            <w:vAlign w:val="center"/>
          </w:tcPr>
          <w:p w:rsidR="008538A3" w:rsidRPr="0096652A" w:rsidRDefault="008538A3" w:rsidP="00E51011">
            <w:pPr>
              <w:jc w:val="center"/>
              <w:rPr>
                <w:bCs/>
                <w:iCs/>
                <w:sz w:val="16"/>
                <w:szCs w:val="16"/>
                <w:lang w:eastAsia="ru-RU"/>
              </w:rPr>
            </w:pPr>
            <w:r w:rsidRPr="0096652A">
              <w:rPr>
                <w:bCs/>
                <w:iCs/>
                <w:sz w:val="16"/>
                <w:szCs w:val="16"/>
                <w:lang w:eastAsia="ru-RU"/>
              </w:rPr>
              <w:t>03000/</w:t>
            </w:r>
          </w:p>
          <w:p w:rsidR="008538A3" w:rsidRPr="0096652A" w:rsidRDefault="008538A3" w:rsidP="00E51011">
            <w:pPr>
              <w:jc w:val="center"/>
              <w:rPr>
                <w:bCs/>
                <w:iCs/>
                <w:sz w:val="16"/>
                <w:szCs w:val="16"/>
                <w:lang w:eastAsia="ru-RU"/>
              </w:rPr>
            </w:pPr>
            <w:r w:rsidRPr="0096652A">
              <w:rPr>
                <w:bCs/>
                <w:iCs/>
                <w:sz w:val="16"/>
                <w:szCs w:val="16"/>
                <w:lang w:eastAsia="ru-RU"/>
              </w:rPr>
              <w:t>2902</w:t>
            </w:r>
          </w:p>
        </w:tc>
        <w:tc>
          <w:tcPr>
            <w:tcW w:w="1415" w:type="pct"/>
            <w:tcMar>
              <w:top w:w="15" w:type="dxa"/>
              <w:left w:w="15" w:type="dxa"/>
              <w:bottom w:w="0" w:type="dxa"/>
              <w:right w:w="15" w:type="dxa"/>
            </w:tcMar>
            <w:vAlign w:val="center"/>
          </w:tcPr>
          <w:p w:rsidR="008538A3" w:rsidRPr="0096652A" w:rsidRDefault="008538A3" w:rsidP="00E51011">
            <w:pPr>
              <w:jc w:val="center"/>
              <w:rPr>
                <w:sz w:val="16"/>
                <w:szCs w:val="16"/>
                <w:lang w:eastAsia="ru-RU"/>
              </w:rPr>
            </w:pPr>
            <w:r w:rsidRPr="0096652A">
              <w:rPr>
                <w:sz w:val="16"/>
                <w:szCs w:val="16"/>
                <w:lang w:eastAsia="ru-RU"/>
              </w:rPr>
              <w:t xml:space="preserve">Речовини у вигляді суспендованих твердих частинок </w:t>
            </w:r>
          </w:p>
        </w:tc>
        <w:tc>
          <w:tcPr>
            <w:tcW w:w="694" w:type="pct"/>
            <w:tcMar>
              <w:top w:w="15" w:type="dxa"/>
              <w:left w:w="15" w:type="dxa"/>
              <w:bottom w:w="0" w:type="dxa"/>
              <w:right w:w="15" w:type="dxa"/>
            </w:tcMar>
            <w:vAlign w:val="center"/>
          </w:tcPr>
          <w:p w:rsidR="008538A3" w:rsidRPr="0096652A" w:rsidRDefault="008538A3" w:rsidP="00E51011">
            <w:pPr>
              <w:suppressAutoHyphens w:val="0"/>
              <w:jc w:val="center"/>
              <w:rPr>
                <w:sz w:val="16"/>
                <w:szCs w:val="16"/>
                <w:lang w:eastAsia="ru-RU"/>
              </w:rPr>
            </w:pPr>
            <w:r w:rsidRPr="0096652A">
              <w:rPr>
                <w:sz w:val="16"/>
                <w:szCs w:val="16"/>
                <w:lang w:eastAsia="ru-RU"/>
              </w:rPr>
              <w:t>0,03291</w:t>
            </w:r>
          </w:p>
        </w:tc>
        <w:tc>
          <w:tcPr>
            <w:tcW w:w="655" w:type="pct"/>
            <w:tcMar>
              <w:top w:w="15" w:type="dxa"/>
              <w:left w:w="15" w:type="dxa"/>
              <w:bottom w:w="0" w:type="dxa"/>
              <w:right w:w="15" w:type="dxa"/>
            </w:tcMar>
            <w:vAlign w:val="center"/>
          </w:tcPr>
          <w:p w:rsidR="008538A3" w:rsidRPr="0096652A" w:rsidRDefault="008538A3" w:rsidP="00E51011">
            <w:pPr>
              <w:jc w:val="center"/>
              <w:rPr>
                <w:sz w:val="16"/>
                <w:szCs w:val="16"/>
                <w:lang w:eastAsia="ru-RU"/>
              </w:rPr>
            </w:pPr>
            <w:r w:rsidRPr="0096652A">
              <w:rPr>
                <w:color w:val="000000"/>
                <w:sz w:val="16"/>
                <w:szCs w:val="16"/>
              </w:rPr>
              <w:t>0,1184</w:t>
            </w:r>
            <w:r>
              <w:rPr>
                <w:color w:val="000000"/>
                <w:sz w:val="16"/>
                <w:szCs w:val="16"/>
              </w:rPr>
              <w:t>8</w:t>
            </w:r>
          </w:p>
        </w:tc>
      </w:tr>
    </w:tbl>
    <w:p w:rsidR="00D92C49" w:rsidRDefault="00D92C49" w:rsidP="00EE3CCD">
      <w:pPr>
        <w:spacing w:line="276" w:lineRule="auto"/>
        <w:ind w:firstLine="851"/>
        <w:jc w:val="both"/>
      </w:pPr>
    </w:p>
    <w:p w:rsidR="0004062B" w:rsidRDefault="0004062B" w:rsidP="0004062B">
      <w:pPr>
        <w:pStyle w:val="a5"/>
        <w:spacing w:line="276" w:lineRule="auto"/>
        <w:ind w:left="720"/>
        <w:jc w:val="center"/>
        <w:rPr>
          <w:b/>
          <w:caps/>
          <w:sz w:val="24"/>
          <w:szCs w:val="24"/>
          <w:lang w:val="uk-UA"/>
        </w:rPr>
        <w:sectPr w:rsidR="0004062B" w:rsidSect="009572F4">
          <w:pgSz w:w="11906" w:h="16838"/>
          <w:pgMar w:top="720" w:right="720" w:bottom="720" w:left="720" w:header="708" w:footer="708" w:gutter="0"/>
          <w:cols w:space="708"/>
          <w:docGrid w:linePitch="360"/>
        </w:sectPr>
      </w:pPr>
    </w:p>
    <w:p w:rsidR="007E49C3" w:rsidRPr="000F16F5" w:rsidRDefault="006852C1" w:rsidP="007E49C3">
      <w:pPr>
        <w:pStyle w:val="2"/>
        <w:spacing w:line="276" w:lineRule="auto"/>
        <w:rPr>
          <w:sz w:val="24"/>
          <w:szCs w:val="24"/>
        </w:rPr>
      </w:pPr>
      <w:r>
        <w:rPr>
          <w:sz w:val="24"/>
          <w:szCs w:val="24"/>
        </w:rPr>
        <w:lastRenderedPageBreak/>
        <w:t>2.</w:t>
      </w:r>
      <w:r w:rsidR="007E49C3" w:rsidRPr="000F16F5">
        <w:rPr>
          <w:sz w:val="24"/>
          <w:szCs w:val="24"/>
        </w:rPr>
        <w:t>18.</w:t>
      </w:r>
      <w:r>
        <w:rPr>
          <w:sz w:val="24"/>
          <w:szCs w:val="24"/>
        </w:rPr>
        <w:t>9</w:t>
      </w:r>
      <w:r w:rsidR="007E49C3" w:rsidRPr="000F16F5">
        <w:rPr>
          <w:sz w:val="24"/>
          <w:szCs w:val="24"/>
        </w:rPr>
        <w:t xml:space="preserve"> Заходи щодо впровадження найкращих існуючих технології виробництва</w:t>
      </w:r>
    </w:p>
    <w:p w:rsidR="007E49C3" w:rsidRPr="000F16F5" w:rsidRDefault="007E49C3" w:rsidP="007E49C3">
      <w:pPr>
        <w:pStyle w:val="a3"/>
        <w:numPr>
          <w:ilvl w:val="0"/>
          <w:numId w:val="1"/>
        </w:numPr>
        <w:tabs>
          <w:tab w:val="clear" w:pos="0"/>
        </w:tabs>
        <w:spacing w:line="276" w:lineRule="auto"/>
        <w:ind w:firstLine="567"/>
        <w:jc w:val="both"/>
      </w:pPr>
      <w:r w:rsidRPr="000F16F5">
        <w:t>Підприємство залежно від ступеня впливу на забруднення атмосферного повітря відноситься до другої групи, тому інформацію про заходи щодо впровадження найкращих існуючих технологій виробництва наводити не доцільно.</w:t>
      </w:r>
    </w:p>
    <w:p w:rsidR="00436200" w:rsidRDefault="00436200" w:rsidP="007E49C3">
      <w:pPr>
        <w:spacing w:line="276" w:lineRule="auto"/>
        <w:ind w:firstLine="851"/>
        <w:jc w:val="both"/>
      </w:pPr>
    </w:p>
    <w:p w:rsidR="00B8429A" w:rsidRPr="00BB06DE" w:rsidRDefault="00B8429A" w:rsidP="00B8429A">
      <w:pPr>
        <w:pStyle w:val="2"/>
        <w:spacing w:line="276" w:lineRule="auto"/>
        <w:rPr>
          <w:sz w:val="24"/>
        </w:rPr>
      </w:pPr>
      <w:r w:rsidRPr="00BB06DE">
        <w:rPr>
          <w:sz w:val="24"/>
        </w:rPr>
        <w:t>2.18.</w:t>
      </w:r>
      <w:r w:rsidR="006852C1">
        <w:rPr>
          <w:sz w:val="24"/>
        </w:rPr>
        <w:t>10</w:t>
      </w:r>
      <w:r w:rsidRPr="00BB06DE">
        <w:rPr>
          <w:sz w:val="24"/>
        </w:rPr>
        <w:t xml:space="preserve"> Перелік заходів щодо скорочення викидів забруднюючих речовин</w:t>
      </w:r>
    </w:p>
    <w:p w:rsidR="00B8429A" w:rsidRPr="00BB06DE" w:rsidRDefault="00B8429A" w:rsidP="006852C1">
      <w:pPr>
        <w:spacing w:line="276" w:lineRule="auto"/>
        <w:ind w:firstLine="567"/>
        <w:contextualSpacing/>
        <w:jc w:val="both"/>
      </w:pPr>
      <w:r w:rsidRPr="00BB06DE">
        <w:t>Заходи щодо досягнення встановлених нормативів граничнодопустимих викидів для найбільш поширених і небезпечних забруднюючих речовин не планується, так як викиди знаходяться в межах, дозволених законодавством України.</w:t>
      </w:r>
    </w:p>
    <w:p w:rsidR="00B8429A" w:rsidRPr="00BB06DE" w:rsidRDefault="00B8429A" w:rsidP="006852C1">
      <w:pPr>
        <w:spacing w:line="276" w:lineRule="auto"/>
        <w:ind w:firstLine="567"/>
        <w:jc w:val="both"/>
        <w:rPr>
          <w:kern w:val="1"/>
        </w:rPr>
      </w:pPr>
      <w:r w:rsidRPr="00BB06DE">
        <w:rPr>
          <w:kern w:val="1"/>
        </w:rPr>
        <w:t>Заходи щодо запобігання перевищенню встановлених нормативів граничнодопустимих викидів у процесі виробництва відсутні.</w:t>
      </w:r>
    </w:p>
    <w:p w:rsidR="00B8429A" w:rsidRPr="00BB06DE" w:rsidRDefault="00B8429A" w:rsidP="006852C1">
      <w:pPr>
        <w:spacing w:line="276" w:lineRule="auto"/>
        <w:ind w:firstLine="567"/>
        <w:jc w:val="both"/>
        <w:rPr>
          <w:b/>
          <w:kern w:val="1"/>
        </w:rPr>
      </w:pPr>
      <w:r w:rsidRPr="00BB06DE">
        <w:rPr>
          <w:kern w:val="1"/>
        </w:rPr>
        <w:t>Заходи щодо обмеження обсягів залпових викидів забруднюючих речовин в атмосферне повітря: Залпові викиди забруднюючих речовин на підприємстві не утворюються.</w:t>
      </w:r>
    </w:p>
    <w:p w:rsidR="00B8429A" w:rsidRPr="00BB06DE" w:rsidRDefault="00B8429A" w:rsidP="006852C1">
      <w:pPr>
        <w:spacing w:line="276" w:lineRule="auto"/>
        <w:ind w:firstLine="567"/>
        <w:jc w:val="both"/>
        <w:rPr>
          <w:kern w:val="1"/>
        </w:rPr>
      </w:pPr>
      <w:r w:rsidRPr="00BB06DE">
        <w:rPr>
          <w:kern w:val="1"/>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розробляються тому що фактичний рівень забруднення атмосферного повітря на межі СЗЗ та на межі житлової забудови не перевищує допустимих рівнів концентрацій забруднюючих речовин.</w:t>
      </w:r>
    </w:p>
    <w:p w:rsidR="00B8429A" w:rsidRDefault="00B8429A" w:rsidP="006852C1">
      <w:pPr>
        <w:spacing w:line="276" w:lineRule="auto"/>
        <w:ind w:firstLine="567"/>
        <w:jc w:val="both"/>
      </w:pPr>
      <w:r w:rsidRPr="00BB06DE">
        <w:t>Заходи, направлені на скорочення викидів забруднюючих речовин в атмосферне повітря</w:t>
      </w:r>
      <w:r>
        <w:t>:</w:t>
      </w:r>
    </w:p>
    <w:p w:rsidR="00B8429A" w:rsidRPr="00177F64" w:rsidRDefault="00B8429A" w:rsidP="00B8429A">
      <w:pPr>
        <w:tabs>
          <w:tab w:val="left" w:pos="916"/>
          <w:tab w:val="left" w:pos="1832"/>
          <w:tab w:val="left" w:pos="2748"/>
          <w:tab w:val="left" w:pos="3664"/>
          <w:tab w:val="left" w:pos="4580"/>
          <w:tab w:val="left" w:pos="5496"/>
          <w:tab w:val="left" w:pos="6412"/>
          <w:tab w:val="left" w:pos="7328"/>
          <w:tab w:val="left" w:pos="8244"/>
          <w:tab w:val="left" w:pos="9160"/>
          <w:tab w:val="left" w:pos="10203"/>
          <w:tab w:val="left" w:pos="10992"/>
          <w:tab w:val="left" w:pos="11908"/>
          <w:tab w:val="left" w:pos="12824"/>
          <w:tab w:val="left" w:pos="13740"/>
          <w:tab w:val="left" w:pos="14656"/>
        </w:tabs>
        <w:spacing w:line="276" w:lineRule="auto"/>
        <w:jc w:val="center"/>
        <w:rPr>
          <w:b/>
          <w:bCs/>
        </w:rPr>
      </w:pPr>
      <w:r w:rsidRPr="00177F64">
        <w:rPr>
          <w:b/>
          <w:bCs/>
        </w:rPr>
        <w:t>Заходи щодо скорочення викидів забруднюючих речовин</w:t>
      </w:r>
    </w:p>
    <w:p w:rsidR="00B8429A" w:rsidRPr="00177F64" w:rsidRDefault="00B8429A" w:rsidP="00B8429A">
      <w:pPr>
        <w:spacing w:line="276" w:lineRule="auto"/>
        <w:jc w:val="right"/>
        <w:rPr>
          <w:bCs/>
        </w:rPr>
      </w:pPr>
      <w:r w:rsidRPr="00177F64">
        <w:rPr>
          <w:bCs/>
        </w:rPr>
        <w:t>Таблиця 10.1</w:t>
      </w:r>
    </w:p>
    <w:tbl>
      <w:tblPr>
        <w:tblW w:w="9933" w:type="dxa"/>
        <w:jc w:val="center"/>
        <w:tblInd w:w="98" w:type="dxa"/>
        <w:tblLayout w:type="fixed"/>
        <w:tblLook w:val="0000" w:firstRow="0" w:lastRow="0" w:firstColumn="0" w:lastColumn="0" w:noHBand="0" w:noVBand="0"/>
      </w:tblPr>
      <w:tblGrid>
        <w:gridCol w:w="1777"/>
        <w:gridCol w:w="1494"/>
        <w:gridCol w:w="1134"/>
        <w:gridCol w:w="1559"/>
        <w:gridCol w:w="1701"/>
        <w:gridCol w:w="2268"/>
      </w:tblGrid>
      <w:tr w:rsidR="00B8429A" w:rsidRPr="00E81843" w:rsidTr="00F14CC3">
        <w:trPr>
          <w:trHeight w:val="263"/>
          <w:jc w:val="center"/>
        </w:trPr>
        <w:tc>
          <w:tcPr>
            <w:tcW w:w="1777" w:type="dxa"/>
            <w:tcBorders>
              <w:top w:val="single" w:sz="8" w:space="0" w:color="auto"/>
              <w:left w:val="single" w:sz="8" w:space="0" w:color="auto"/>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Код виробничого та технологічного процесу, технологічного устаткування (установки)</w:t>
            </w:r>
          </w:p>
        </w:tc>
        <w:tc>
          <w:tcPr>
            <w:tcW w:w="1494" w:type="dxa"/>
            <w:tcBorders>
              <w:top w:val="single" w:sz="8"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Найменування заходу</w:t>
            </w:r>
          </w:p>
        </w:tc>
        <w:tc>
          <w:tcPr>
            <w:tcW w:w="1134" w:type="dxa"/>
            <w:tcBorders>
              <w:top w:val="single" w:sz="8"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Термін виконання заходу</w:t>
            </w:r>
          </w:p>
        </w:tc>
        <w:tc>
          <w:tcPr>
            <w:tcW w:w="1559" w:type="dxa"/>
            <w:tcBorders>
              <w:top w:val="single" w:sz="8"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Номер джерела викиду на карті-схемі</w:t>
            </w:r>
          </w:p>
        </w:tc>
        <w:tc>
          <w:tcPr>
            <w:tcW w:w="1701" w:type="dxa"/>
            <w:tcBorders>
              <w:top w:val="single" w:sz="8"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 xml:space="preserve">Загальний обсяг витрат за кошторисною вартістю, </w:t>
            </w:r>
            <w:proofErr w:type="spellStart"/>
            <w:r w:rsidRPr="00177F64">
              <w:rPr>
                <w:bCs/>
                <w:sz w:val="16"/>
                <w:szCs w:val="16"/>
              </w:rPr>
              <w:t>тис.грн</w:t>
            </w:r>
            <w:proofErr w:type="spellEnd"/>
          </w:p>
        </w:tc>
        <w:tc>
          <w:tcPr>
            <w:tcW w:w="2268" w:type="dxa"/>
            <w:tcBorders>
              <w:top w:val="single" w:sz="8" w:space="0" w:color="auto"/>
              <w:left w:val="nil"/>
              <w:bottom w:val="single" w:sz="4" w:space="0" w:color="auto"/>
              <w:right w:val="single" w:sz="8"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Очікуване зменшення викидів забруднюючих речовин в атмосферне повітря після впровадження заходу, т/рік</w:t>
            </w:r>
          </w:p>
        </w:tc>
      </w:tr>
      <w:tr w:rsidR="00B8429A" w:rsidRPr="00177F64" w:rsidTr="00F14CC3">
        <w:trPr>
          <w:trHeight w:val="70"/>
          <w:jc w:val="center"/>
        </w:trPr>
        <w:tc>
          <w:tcPr>
            <w:tcW w:w="1777" w:type="dxa"/>
            <w:tcBorders>
              <w:top w:val="single" w:sz="4" w:space="0" w:color="auto"/>
              <w:left w:val="single" w:sz="8" w:space="0" w:color="auto"/>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1</w:t>
            </w:r>
          </w:p>
        </w:tc>
        <w:tc>
          <w:tcPr>
            <w:tcW w:w="1494" w:type="dxa"/>
            <w:tcBorders>
              <w:top w:val="single" w:sz="4"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5</w:t>
            </w:r>
          </w:p>
        </w:tc>
        <w:tc>
          <w:tcPr>
            <w:tcW w:w="2268" w:type="dxa"/>
            <w:tcBorders>
              <w:top w:val="single" w:sz="4" w:space="0" w:color="auto"/>
              <w:left w:val="nil"/>
              <w:bottom w:val="single" w:sz="4" w:space="0" w:color="auto"/>
              <w:right w:val="single" w:sz="8" w:space="0" w:color="auto"/>
            </w:tcBorders>
            <w:shd w:val="clear" w:color="auto" w:fill="auto"/>
            <w:vAlign w:val="center"/>
          </w:tcPr>
          <w:p w:rsidR="00B8429A" w:rsidRPr="00177F64" w:rsidRDefault="00B8429A" w:rsidP="00E51011">
            <w:pPr>
              <w:jc w:val="center"/>
              <w:rPr>
                <w:bCs/>
                <w:sz w:val="16"/>
                <w:szCs w:val="16"/>
              </w:rPr>
            </w:pPr>
            <w:r w:rsidRPr="00177F64">
              <w:rPr>
                <w:bCs/>
                <w:sz w:val="16"/>
                <w:szCs w:val="16"/>
              </w:rPr>
              <w:t>6</w:t>
            </w:r>
          </w:p>
        </w:tc>
      </w:tr>
      <w:tr w:rsidR="00B8429A" w:rsidRPr="00177F64" w:rsidTr="00F14CC3">
        <w:trPr>
          <w:trHeight w:val="239"/>
          <w:jc w:val="center"/>
        </w:trPr>
        <w:tc>
          <w:tcPr>
            <w:tcW w:w="9933"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B8429A" w:rsidRPr="00177F64" w:rsidRDefault="00B8429A" w:rsidP="00B842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2" w:firstLine="851"/>
              <w:jc w:val="center"/>
              <w:rPr>
                <w:rFonts w:ascii="Times New Roman" w:hAnsi="Times New Roman"/>
                <w:color w:val="auto"/>
                <w:sz w:val="16"/>
                <w:szCs w:val="16"/>
              </w:rPr>
            </w:pPr>
            <w:proofErr w:type="spellStart"/>
            <w:r w:rsidRPr="00177F64">
              <w:rPr>
                <w:rFonts w:ascii="Times New Roman" w:hAnsi="Times New Roman"/>
                <w:color w:val="auto"/>
                <w:sz w:val="16"/>
                <w:szCs w:val="16"/>
              </w:rPr>
              <w:t>Концентрації</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викидів</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забруднюючих</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речовин</w:t>
            </w:r>
            <w:proofErr w:type="spellEnd"/>
            <w:r w:rsidRPr="00177F64">
              <w:rPr>
                <w:rFonts w:ascii="Times New Roman" w:hAnsi="Times New Roman"/>
                <w:color w:val="auto"/>
                <w:sz w:val="16"/>
                <w:szCs w:val="16"/>
              </w:rPr>
              <w:t xml:space="preserve">, на </w:t>
            </w:r>
            <w:proofErr w:type="spellStart"/>
            <w:r w:rsidRPr="00177F64">
              <w:rPr>
                <w:rFonts w:ascii="Times New Roman" w:hAnsi="Times New Roman"/>
                <w:color w:val="auto"/>
                <w:sz w:val="16"/>
                <w:szCs w:val="16"/>
              </w:rPr>
              <w:t>період</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розробки</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документів</w:t>
            </w:r>
            <w:proofErr w:type="spellEnd"/>
            <w:r w:rsidRPr="00177F64">
              <w:rPr>
                <w:rFonts w:ascii="Times New Roman" w:hAnsi="Times New Roman"/>
                <w:color w:val="auto"/>
                <w:sz w:val="16"/>
                <w:szCs w:val="16"/>
              </w:rPr>
              <w:t xml:space="preserve">, не </w:t>
            </w:r>
            <w:proofErr w:type="spellStart"/>
            <w:r w:rsidRPr="00177F64">
              <w:rPr>
                <w:rFonts w:ascii="Times New Roman" w:hAnsi="Times New Roman"/>
                <w:color w:val="auto"/>
                <w:sz w:val="16"/>
                <w:szCs w:val="16"/>
              </w:rPr>
              <w:t>перевищують</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граничнодопустимі</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викиди</w:t>
            </w:r>
            <w:proofErr w:type="spellEnd"/>
            <w:r w:rsidRPr="00177F64">
              <w:rPr>
                <w:rFonts w:ascii="Times New Roman" w:hAnsi="Times New Roman"/>
                <w:color w:val="auto"/>
                <w:sz w:val="16"/>
                <w:szCs w:val="16"/>
              </w:rPr>
              <w:t xml:space="preserve">. Заходи </w:t>
            </w:r>
            <w:proofErr w:type="spellStart"/>
            <w:r w:rsidRPr="00177F64">
              <w:rPr>
                <w:rFonts w:ascii="Times New Roman" w:hAnsi="Times New Roman"/>
                <w:color w:val="auto"/>
                <w:sz w:val="16"/>
                <w:szCs w:val="16"/>
              </w:rPr>
              <w:t>щодо</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скорочення</w:t>
            </w:r>
            <w:proofErr w:type="spellEnd"/>
            <w:r w:rsidRPr="00177F64">
              <w:rPr>
                <w:rFonts w:ascii="Times New Roman" w:hAnsi="Times New Roman"/>
                <w:color w:val="auto"/>
                <w:sz w:val="16"/>
                <w:szCs w:val="16"/>
              </w:rPr>
              <w:t xml:space="preserve"> </w:t>
            </w:r>
            <w:proofErr w:type="spellStart"/>
            <w:r w:rsidRPr="00177F64">
              <w:rPr>
                <w:rFonts w:ascii="Times New Roman" w:hAnsi="Times New Roman"/>
                <w:color w:val="auto"/>
                <w:sz w:val="16"/>
                <w:szCs w:val="16"/>
              </w:rPr>
              <w:t>викидів</w:t>
            </w:r>
            <w:proofErr w:type="spellEnd"/>
            <w:r w:rsidRPr="00177F64">
              <w:rPr>
                <w:rFonts w:ascii="Times New Roman" w:hAnsi="Times New Roman"/>
                <w:color w:val="auto"/>
                <w:sz w:val="16"/>
                <w:szCs w:val="16"/>
              </w:rPr>
              <w:t xml:space="preserve"> не </w:t>
            </w:r>
            <w:proofErr w:type="spellStart"/>
            <w:r w:rsidRPr="00177F64">
              <w:rPr>
                <w:rFonts w:ascii="Times New Roman" w:hAnsi="Times New Roman"/>
                <w:color w:val="auto"/>
                <w:sz w:val="16"/>
                <w:szCs w:val="16"/>
              </w:rPr>
              <w:t>розробляються</w:t>
            </w:r>
            <w:proofErr w:type="spellEnd"/>
            <w:r w:rsidRPr="00177F64">
              <w:rPr>
                <w:rFonts w:ascii="Times New Roman" w:hAnsi="Times New Roman"/>
                <w:color w:val="auto"/>
                <w:sz w:val="16"/>
                <w:szCs w:val="16"/>
              </w:rPr>
              <w:t>.</w:t>
            </w:r>
          </w:p>
        </w:tc>
      </w:tr>
    </w:tbl>
    <w:p w:rsidR="00B8429A" w:rsidRDefault="00B8429A" w:rsidP="00B8429A">
      <w:pPr>
        <w:ind w:firstLine="567"/>
        <w:jc w:val="both"/>
        <w:rPr>
          <w:kern w:val="1"/>
        </w:rPr>
      </w:pPr>
    </w:p>
    <w:p w:rsidR="00E51011" w:rsidRDefault="00E51011" w:rsidP="00B8429A">
      <w:pPr>
        <w:spacing w:line="276" w:lineRule="auto"/>
        <w:jc w:val="center"/>
        <w:rPr>
          <w:b/>
          <w:caps/>
        </w:rPr>
        <w:sectPr w:rsidR="00E51011" w:rsidSect="00D51965">
          <w:pgSz w:w="11906" w:h="16838"/>
          <w:pgMar w:top="1134" w:right="850" w:bottom="1134" w:left="1701" w:header="708" w:footer="708" w:gutter="0"/>
          <w:cols w:space="708"/>
          <w:docGrid w:linePitch="360"/>
        </w:sectPr>
      </w:pPr>
    </w:p>
    <w:p w:rsidR="00B8429A" w:rsidRPr="00D21570" w:rsidRDefault="006852C1" w:rsidP="00B8429A">
      <w:pPr>
        <w:spacing w:line="276" w:lineRule="auto"/>
        <w:jc w:val="center"/>
        <w:rPr>
          <w:b/>
        </w:rPr>
      </w:pPr>
      <w:r>
        <w:rPr>
          <w:b/>
          <w:caps/>
        </w:rPr>
        <w:lastRenderedPageBreak/>
        <w:t>2.18.11</w:t>
      </w:r>
      <w:r w:rsidR="00B8429A" w:rsidRPr="00D21570">
        <w:rPr>
          <w:b/>
          <w:caps/>
        </w:rPr>
        <w:t xml:space="preserve">. </w:t>
      </w:r>
      <w:r w:rsidR="00B8429A" w:rsidRPr="00D21570">
        <w:rPr>
          <w:b/>
        </w:rPr>
        <w:t>Пропозиції щодо дозволених обсягів викидів забруднюючих речовин</w:t>
      </w:r>
    </w:p>
    <w:p w:rsidR="00B8429A" w:rsidRPr="00D21570" w:rsidRDefault="00B8429A" w:rsidP="006852C1">
      <w:pPr>
        <w:pStyle w:val="a3"/>
        <w:numPr>
          <w:ilvl w:val="0"/>
          <w:numId w:val="1"/>
        </w:numPr>
        <w:spacing w:line="276" w:lineRule="auto"/>
        <w:ind w:firstLine="567"/>
        <w:jc w:val="both"/>
        <w:rPr>
          <w:lang w:eastAsia="ru-RU"/>
        </w:rPr>
      </w:pPr>
      <w:r w:rsidRPr="00D21570">
        <w:rPr>
          <w:lang w:eastAsia="ru-RU"/>
        </w:rPr>
        <w:t>Пропозиції щодо дозволених обсягів викидів забруднюючих речовин в атмосферне повітря, які віднесені до основних джерел викидів.</w:t>
      </w:r>
    </w:p>
    <w:p w:rsidR="00B8429A" w:rsidRPr="00D21570" w:rsidRDefault="00B8429A" w:rsidP="00B8429A">
      <w:pPr>
        <w:pStyle w:val="a3"/>
        <w:numPr>
          <w:ilvl w:val="0"/>
          <w:numId w:val="1"/>
        </w:numPr>
        <w:spacing w:line="276" w:lineRule="auto"/>
        <w:jc w:val="right"/>
        <w:rPr>
          <w:lang w:eastAsia="ru-RU"/>
        </w:rPr>
      </w:pPr>
      <w:r w:rsidRPr="00D21570">
        <w:rPr>
          <w:lang w:eastAsia="ru-RU"/>
        </w:rPr>
        <w:t>Таблиця 9.1</w:t>
      </w:r>
    </w:p>
    <w:tbl>
      <w:tblPr>
        <w:tblW w:w="99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2"/>
        <w:gridCol w:w="2416"/>
        <w:gridCol w:w="840"/>
        <w:gridCol w:w="1174"/>
        <w:gridCol w:w="1718"/>
      </w:tblGrid>
      <w:tr w:rsidR="00B8429A" w:rsidRPr="00D21570" w:rsidTr="00E51011">
        <w:trPr>
          <w:trHeight w:val="810"/>
          <w:jc w:val="center"/>
        </w:trPr>
        <w:tc>
          <w:tcPr>
            <w:tcW w:w="3812" w:type="dxa"/>
            <w:vMerge w:val="restart"/>
            <w:shd w:val="clear" w:color="auto" w:fill="auto"/>
            <w:vAlign w:val="center"/>
          </w:tcPr>
          <w:p w:rsidR="00B8429A" w:rsidRPr="00D21570" w:rsidRDefault="00B8429A" w:rsidP="00E51011">
            <w:pPr>
              <w:jc w:val="center"/>
              <w:rPr>
                <w:sz w:val="16"/>
                <w:szCs w:val="16"/>
              </w:rPr>
            </w:pPr>
            <w:r w:rsidRPr="00D21570">
              <w:rPr>
                <w:sz w:val="16"/>
                <w:szCs w:val="16"/>
              </w:rPr>
              <w:t>Найменування забруднюючої речовини</w:t>
            </w:r>
          </w:p>
        </w:tc>
        <w:tc>
          <w:tcPr>
            <w:tcW w:w="2416" w:type="dxa"/>
            <w:vMerge w:val="restart"/>
            <w:shd w:val="clear" w:color="auto" w:fill="auto"/>
            <w:vAlign w:val="center"/>
          </w:tcPr>
          <w:p w:rsidR="00B8429A" w:rsidRPr="00D21570" w:rsidRDefault="00B8429A" w:rsidP="00E51011">
            <w:pPr>
              <w:jc w:val="center"/>
              <w:rPr>
                <w:sz w:val="16"/>
                <w:szCs w:val="16"/>
              </w:rPr>
            </w:pPr>
            <w:r w:rsidRPr="00D21570">
              <w:rPr>
                <w:sz w:val="16"/>
                <w:szCs w:val="16"/>
              </w:rPr>
              <w:t>Гранично допустимий викид відповідно до законодавства, мг/м</w:t>
            </w:r>
            <w:r w:rsidRPr="00D21570">
              <w:rPr>
                <w:sz w:val="16"/>
                <w:szCs w:val="16"/>
                <w:vertAlign w:val="superscript"/>
              </w:rPr>
              <w:t>3</w:t>
            </w:r>
          </w:p>
        </w:tc>
        <w:tc>
          <w:tcPr>
            <w:tcW w:w="2014" w:type="dxa"/>
            <w:gridSpan w:val="2"/>
            <w:shd w:val="clear" w:color="auto" w:fill="auto"/>
            <w:vAlign w:val="center"/>
          </w:tcPr>
          <w:p w:rsidR="00B8429A" w:rsidRPr="00D21570" w:rsidRDefault="00B8429A" w:rsidP="00E51011">
            <w:pPr>
              <w:jc w:val="center"/>
              <w:rPr>
                <w:sz w:val="16"/>
                <w:szCs w:val="16"/>
                <w:lang w:eastAsia="ru-RU"/>
              </w:rPr>
            </w:pPr>
            <w:r w:rsidRPr="00D21570">
              <w:rPr>
                <w:sz w:val="16"/>
                <w:szCs w:val="16"/>
              </w:rPr>
              <w:t>Затверджений граничнодопустимий викид,</w:t>
            </w:r>
          </w:p>
        </w:tc>
        <w:tc>
          <w:tcPr>
            <w:tcW w:w="1718" w:type="dxa"/>
            <w:vMerge w:val="restart"/>
            <w:shd w:val="clear" w:color="auto" w:fill="auto"/>
            <w:vAlign w:val="center"/>
          </w:tcPr>
          <w:p w:rsidR="00B8429A" w:rsidRPr="00D21570" w:rsidRDefault="00B8429A" w:rsidP="00E51011">
            <w:pPr>
              <w:ind w:left="-108" w:right="-108"/>
              <w:jc w:val="center"/>
              <w:rPr>
                <w:sz w:val="16"/>
                <w:szCs w:val="16"/>
                <w:lang w:eastAsia="ru-RU"/>
              </w:rPr>
            </w:pPr>
            <w:r w:rsidRPr="00D21570">
              <w:rPr>
                <w:sz w:val="16"/>
                <w:szCs w:val="16"/>
              </w:rPr>
              <w:t>Термін досягнення затвердженого значення</w:t>
            </w:r>
          </w:p>
        </w:tc>
      </w:tr>
      <w:tr w:rsidR="00B8429A" w:rsidRPr="00D21570" w:rsidTr="00E51011">
        <w:trPr>
          <w:trHeight w:val="285"/>
          <w:jc w:val="center"/>
        </w:trPr>
        <w:tc>
          <w:tcPr>
            <w:tcW w:w="3812" w:type="dxa"/>
            <w:vMerge/>
            <w:shd w:val="clear" w:color="auto" w:fill="auto"/>
            <w:vAlign w:val="center"/>
          </w:tcPr>
          <w:p w:rsidR="00B8429A" w:rsidRPr="00D21570" w:rsidRDefault="00B8429A" w:rsidP="00E51011">
            <w:pPr>
              <w:jc w:val="center"/>
              <w:rPr>
                <w:sz w:val="16"/>
                <w:szCs w:val="16"/>
              </w:rPr>
            </w:pPr>
          </w:p>
        </w:tc>
        <w:tc>
          <w:tcPr>
            <w:tcW w:w="2416" w:type="dxa"/>
            <w:vMerge/>
            <w:shd w:val="clear" w:color="auto" w:fill="auto"/>
            <w:vAlign w:val="center"/>
          </w:tcPr>
          <w:p w:rsidR="00B8429A" w:rsidRPr="00D21570" w:rsidRDefault="00B8429A" w:rsidP="00E51011">
            <w:pPr>
              <w:jc w:val="center"/>
              <w:rPr>
                <w:sz w:val="16"/>
                <w:szCs w:val="16"/>
              </w:rPr>
            </w:pPr>
          </w:p>
        </w:tc>
        <w:tc>
          <w:tcPr>
            <w:tcW w:w="840" w:type="dxa"/>
            <w:shd w:val="clear" w:color="auto" w:fill="auto"/>
            <w:vAlign w:val="center"/>
          </w:tcPr>
          <w:p w:rsidR="00B8429A" w:rsidRPr="00D21570" w:rsidRDefault="00B8429A" w:rsidP="00E51011">
            <w:pPr>
              <w:jc w:val="center"/>
              <w:rPr>
                <w:sz w:val="16"/>
                <w:szCs w:val="16"/>
              </w:rPr>
            </w:pPr>
            <w:r w:rsidRPr="00D21570">
              <w:rPr>
                <w:sz w:val="16"/>
                <w:szCs w:val="16"/>
              </w:rPr>
              <w:t>мг/м</w:t>
            </w:r>
            <w:r w:rsidRPr="00D21570">
              <w:rPr>
                <w:sz w:val="16"/>
                <w:szCs w:val="16"/>
                <w:vertAlign w:val="superscript"/>
              </w:rPr>
              <w:t>3</w:t>
            </w:r>
          </w:p>
        </w:tc>
        <w:tc>
          <w:tcPr>
            <w:tcW w:w="1174" w:type="dxa"/>
            <w:shd w:val="clear" w:color="auto" w:fill="auto"/>
            <w:vAlign w:val="center"/>
          </w:tcPr>
          <w:p w:rsidR="00B8429A" w:rsidRPr="00D21570" w:rsidRDefault="00B8429A" w:rsidP="00E51011">
            <w:pPr>
              <w:jc w:val="center"/>
              <w:rPr>
                <w:sz w:val="16"/>
                <w:szCs w:val="16"/>
              </w:rPr>
            </w:pPr>
            <w:r w:rsidRPr="00D21570">
              <w:rPr>
                <w:sz w:val="16"/>
                <w:szCs w:val="16"/>
              </w:rPr>
              <w:t>г/с</w:t>
            </w:r>
          </w:p>
        </w:tc>
        <w:tc>
          <w:tcPr>
            <w:tcW w:w="1718" w:type="dxa"/>
            <w:vMerge/>
            <w:shd w:val="clear" w:color="auto" w:fill="auto"/>
            <w:vAlign w:val="center"/>
          </w:tcPr>
          <w:p w:rsidR="00B8429A" w:rsidRPr="00D21570" w:rsidRDefault="00B8429A" w:rsidP="00E51011">
            <w:pPr>
              <w:ind w:left="-108" w:right="-108"/>
              <w:jc w:val="center"/>
              <w:rPr>
                <w:sz w:val="16"/>
                <w:szCs w:val="16"/>
              </w:rPr>
            </w:pPr>
          </w:p>
        </w:tc>
      </w:tr>
      <w:tr w:rsidR="00B8429A" w:rsidRPr="00D21570" w:rsidTr="00E51011">
        <w:trPr>
          <w:jc w:val="center"/>
        </w:trPr>
        <w:tc>
          <w:tcPr>
            <w:tcW w:w="3812" w:type="dxa"/>
            <w:shd w:val="clear" w:color="auto" w:fill="auto"/>
            <w:vAlign w:val="center"/>
          </w:tcPr>
          <w:p w:rsidR="00B8429A" w:rsidRPr="00D21570" w:rsidRDefault="00B8429A" w:rsidP="00E51011">
            <w:pPr>
              <w:jc w:val="center"/>
              <w:rPr>
                <w:sz w:val="16"/>
                <w:szCs w:val="16"/>
                <w:lang w:eastAsia="ru-RU"/>
              </w:rPr>
            </w:pPr>
            <w:r w:rsidRPr="00D21570">
              <w:rPr>
                <w:sz w:val="16"/>
                <w:szCs w:val="16"/>
                <w:lang w:eastAsia="ru-RU"/>
              </w:rPr>
              <w:t>1</w:t>
            </w:r>
          </w:p>
        </w:tc>
        <w:tc>
          <w:tcPr>
            <w:tcW w:w="2416" w:type="dxa"/>
            <w:shd w:val="clear" w:color="auto" w:fill="auto"/>
            <w:vAlign w:val="center"/>
          </w:tcPr>
          <w:p w:rsidR="00B8429A" w:rsidRPr="00D21570" w:rsidRDefault="00B8429A" w:rsidP="00E51011">
            <w:pPr>
              <w:jc w:val="center"/>
              <w:rPr>
                <w:sz w:val="16"/>
                <w:szCs w:val="16"/>
                <w:lang w:eastAsia="ru-RU"/>
              </w:rPr>
            </w:pPr>
            <w:r w:rsidRPr="00D21570">
              <w:rPr>
                <w:sz w:val="16"/>
                <w:szCs w:val="16"/>
                <w:lang w:eastAsia="ru-RU"/>
              </w:rPr>
              <w:t>2</w:t>
            </w:r>
          </w:p>
        </w:tc>
        <w:tc>
          <w:tcPr>
            <w:tcW w:w="840" w:type="dxa"/>
            <w:shd w:val="clear" w:color="auto" w:fill="auto"/>
            <w:vAlign w:val="center"/>
          </w:tcPr>
          <w:p w:rsidR="00B8429A" w:rsidRPr="00D21570" w:rsidRDefault="00B8429A" w:rsidP="00E51011">
            <w:pPr>
              <w:jc w:val="center"/>
              <w:rPr>
                <w:sz w:val="16"/>
                <w:szCs w:val="16"/>
                <w:lang w:eastAsia="ru-RU"/>
              </w:rPr>
            </w:pPr>
            <w:r w:rsidRPr="00D21570">
              <w:rPr>
                <w:sz w:val="16"/>
                <w:szCs w:val="16"/>
                <w:lang w:eastAsia="ru-RU"/>
              </w:rPr>
              <w:t>3</w:t>
            </w:r>
          </w:p>
        </w:tc>
        <w:tc>
          <w:tcPr>
            <w:tcW w:w="1174" w:type="dxa"/>
            <w:shd w:val="clear" w:color="auto" w:fill="auto"/>
            <w:vAlign w:val="center"/>
          </w:tcPr>
          <w:p w:rsidR="00B8429A" w:rsidRPr="00D21570" w:rsidRDefault="00B8429A" w:rsidP="00E51011">
            <w:pPr>
              <w:jc w:val="center"/>
              <w:rPr>
                <w:sz w:val="16"/>
                <w:szCs w:val="16"/>
                <w:lang w:eastAsia="ru-RU"/>
              </w:rPr>
            </w:pPr>
            <w:r w:rsidRPr="00D21570">
              <w:rPr>
                <w:sz w:val="16"/>
                <w:szCs w:val="16"/>
                <w:lang w:eastAsia="ru-RU"/>
              </w:rPr>
              <w:t>4</w:t>
            </w:r>
          </w:p>
        </w:tc>
        <w:tc>
          <w:tcPr>
            <w:tcW w:w="1718" w:type="dxa"/>
            <w:shd w:val="clear" w:color="auto" w:fill="auto"/>
            <w:vAlign w:val="center"/>
          </w:tcPr>
          <w:p w:rsidR="00B8429A" w:rsidRPr="00D21570" w:rsidRDefault="00B8429A" w:rsidP="00E51011">
            <w:pPr>
              <w:jc w:val="center"/>
              <w:rPr>
                <w:sz w:val="16"/>
                <w:szCs w:val="16"/>
                <w:lang w:eastAsia="ru-RU"/>
              </w:rPr>
            </w:pPr>
            <w:r w:rsidRPr="00D21570">
              <w:rPr>
                <w:sz w:val="16"/>
                <w:szCs w:val="16"/>
                <w:lang w:eastAsia="ru-RU"/>
              </w:rPr>
              <w:t>5</w:t>
            </w:r>
          </w:p>
        </w:tc>
      </w:tr>
      <w:tr w:rsidR="00B8429A" w:rsidRPr="00D21570" w:rsidTr="00E51011">
        <w:trPr>
          <w:jc w:val="center"/>
        </w:trPr>
        <w:tc>
          <w:tcPr>
            <w:tcW w:w="9960" w:type="dxa"/>
            <w:gridSpan w:val="5"/>
            <w:shd w:val="clear" w:color="auto" w:fill="FFFFFF"/>
            <w:vAlign w:val="center"/>
          </w:tcPr>
          <w:p w:rsidR="00B8429A" w:rsidRPr="00D21570" w:rsidRDefault="00B8429A" w:rsidP="00E51011">
            <w:pPr>
              <w:jc w:val="center"/>
              <w:rPr>
                <w:b/>
                <w:sz w:val="16"/>
                <w:szCs w:val="16"/>
                <w:lang w:eastAsia="ru-RU"/>
              </w:rPr>
            </w:pPr>
            <w:r w:rsidRPr="00D21570">
              <w:rPr>
                <w:b/>
                <w:sz w:val="16"/>
                <w:szCs w:val="16"/>
                <w:lang w:eastAsia="ru-RU"/>
              </w:rPr>
              <w:t>-</w:t>
            </w:r>
          </w:p>
        </w:tc>
      </w:tr>
    </w:tbl>
    <w:p w:rsidR="00B8429A" w:rsidRPr="00D21570" w:rsidRDefault="00B8429A" w:rsidP="006852C1">
      <w:pPr>
        <w:pStyle w:val="a3"/>
        <w:numPr>
          <w:ilvl w:val="0"/>
          <w:numId w:val="1"/>
        </w:numPr>
        <w:spacing w:line="276" w:lineRule="auto"/>
        <w:ind w:firstLine="567"/>
        <w:jc w:val="both"/>
        <w:rPr>
          <w:lang w:eastAsia="ru-RU"/>
        </w:rPr>
      </w:pPr>
      <w:r w:rsidRPr="00D21570">
        <w:rPr>
          <w:lang w:eastAsia="ru-RU"/>
        </w:rPr>
        <w:t>Дозволені обсяги викидів забруднюючих речовин, які відносяться до основних джерел викидів відсутні.</w:t>
      </w:r>
    </w:p>
    <w:p w:rsidR="00B8429A" w:rsidRPr="008261CD" w:rsidRDefault="00B8429A" w:rsidP="006852C1">
      <w:pPr>
        <w:ind w:firstLine="567"/>
        <w:jc w:val="both"/>
      </w:pPr>
      <w:r w:rsidRPr="008261CD">
        <w:t xml:space="preserve">Пропозиції щодо дозволених обсягів викидів забруднюючих речовин, які віднесені до інших джерел викидів приведені у таблиці 9.2: </w:t>
      </w:r>
    </w:p>
    <w:p w:rsidR="00B8429A" w:rsidRDefault="00B8429A" w:rsidP="00D51965">
      <w:pPr>
        <w:spacing w:line="276" w:lineRule="auto"/>
        <w:ind w:firstLine="851"/>
        <w:jc w:val="both"/>
      </w:pPr>
    </w:p>
    <w:p w:rsidR="00B8429A" w:rsidRDefault="00FD582D" w:rsidP="006852C1">
      <w:pPr>
        <w:spacing w:line="276" w:lineRule="auto"/>
        <w:jc w:val="center"/>
        <w:rPr>
          <w:b/>
          <w:lang w:eastAsia="ru-RU"/>
        </w:rPr>
      </w:pPr>
      <w:r>
        <w:rPr>
          <w:b/>
        </w:rPr>
        <w:t>Номер</w:t>
      </w:r>
      <w:r w:rsidRPr="00D83DD8">
        <w:rPr>
          <w:b/>
        </w:rPr>
        <w:t xml:space="preserve"> джерел</w:t>
      </w:r>
      <w:r>
        <w:rPr>
          <w:b/>
        </w:rPr>
        <w:t>а</w:t>
      </w:r>
      <w:r w:rsidRPr="00D83DD8">
        <w:rPr>
          <w:b/>
        </w:rPr>
        <w:t xml:space="preserve"> викид</w:t>
      </w:r>
      <w:r w:rsidR="00EF266E">
        <w:rPr>
          <w:b/>
        </w:rPr>
        <w:t>ів</w:t>
      </w:r>
      <w:r w:rsidRPr="00D83DD8">
        <w:rPr>
          <w:b/>
        </w:rPr>
        <w:t xml:space="preserve"> №</w:t>
      </w:r>
      <w:r>
        <w:rPr>
          <w:b/>
        </w:rPr>
        <w:t>3</w:t>
      </w:r>
      <w:r w:rsidRPr="00D83DD8">
        <w:rPr>
          <w:b/>
        </w:rPr>
        <w:t>:</w:t>
      </w:r>
      <w:r>
        <w:rPr>
          <w:b/>
        </w:rPr>
        <w:t xml:space="preserve"> </w:t>
      </w:r>
      <w:r w:rsidRPr="00FD582D">
        <w:rPr>
          <w:b/>
          <w:lang w:eastAsia="ru-RU"/>
        </w:rPr>
        <w:t>Труба аспірації від норій</w:t>
      </w:r>
    </w:p>
    <w:tbl>
      <w:tblPr>
        <w:tblW w:w="5000" w:type="pct"/>
        <w:jc w:val="center"/>
        <w:tblCellMar>
          <w:left w:w="0" w:type="dxa"/>
          <w:right w:w="0" w:type="dxa"/>
        </w:tblCellMar>
        <w:tblLook w:val="04A0" w:firstRow="1" w:lastRow="0" w:firstColumn="1" w:lastColumn="0" w:noHBand="0" w:noVBand="1"/>
      </w:tblPr>
      <w:tblGrid>
        <w:gridCol w:w="3344"/>
        <w:gridCol w:w="2356"/>
        <w:gridCol w:w="1892"/>
        <w:gridCol w:w="1793"/>
      </w:tblGrid>
      <w:tr w:rsidR="00FD582D" w:rsidRPr="003F2F08" w:rsidTr="006852C1">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FD582D" w:rsidRPr="003F2F08" w:rsidRDefault="00FD582D" w:rsidP="00E51011">
            <w:pPr>
              <w:rPr>
                <w:sz w:val="20"/>
                <w:szCs w:val="20"/>
              </w:rPr>
            </w:pPr>
          </w:p>
        </w:tc>
        <w:tc>
          <w:tcPr>
            <w:tcW w:w="1255" w:type="pct"/>
            <w:tcBorders>
              <w:left w:val="nil"/>
              <w:bottom w:val="nil"/>
              <w:right w:val="nil"/>
            </w:tcBorders>
            <w:noWrap/>
            <w:tcMar>
              <w:top w:w="15" w:type="dxa"/>
              <w:left w:w="15" w:type="dxa"/>
              <w:bottom w:w="0" w:type="dxa"/>
              <w:right w:w="15" w:type="dxa"/>
            </w:tcMar>
            <w:vAlign w:val="bottom"/>
            <w:hideMark/>
          </w:tcPr>
          <w:p w:rsidR="00FD582D" w:rsidRPr="003F2F08" w:rsidRDefault="00FD582D" w:rsidP="00E51011">
            <w:pPr>
              <w:rPr>
                <w:sz w:val="20"/>
                <w:szCs w:val="20"/>
              </w:rPr>
            </w:pPr>
          </w:p>
        </w:tc>
        <w:tc>
          <w:tcPr>
            <w:tcW w:w="1008" w:type="pct"/>
            <w:tcBorders>
              <w:left w:val="nil"/>
              <w:bottom w:val="nil"/>
              <w:right w:val="nil"/>
            </w:tcBorders>
            <w:noWrap/>
            <w:tcMar>
              <w:top w:w="15" w:type="dxa"/>
              <w:left w:w="15" w:type="dxa"/>
              <w:bottom w:w="0" w:type="dxa"/>
              <w:right w:w="15" w:type="dxa"/>
            </w:tcMar>
            <w:vAlign w:val="bottom"/>
            <w:hideMark/>
          </w:tcPr>
          <w:p w:rsidR="00FD582D" w:rsidRPr="003F2F08" w:rsidRDefault="00FD582D" w:rsidP="00E51011">
            <w:pPr>
              <w:rPr>
                <w:sz w:val="20"/>
                <w:szCs w:val="20"/>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FD582D" w:rsidRPr="003F2F08" w:rsidRDefault="00FD582D" w:rsidP="00E51011">
            <w:pPr>
              <w:jc w:val="right"/>
              <w:rPr>
                <w:iCs/>
                <w:sz w:val="20"/>
                <w:szCs w:val="20"/>
              </w:rPr>
            </w:pPr>
            <w:r w:rsidRPr="003F2F08">
              <w:rPr>
                <w:iCs/>
                <w:sz w:val="20"/>
                <w:szCs w:val="20"/>
              </w:rPr>
              <w:t>Таблиця 9.2</w:t>
            </w:r>
          </w:p>
        </w:tc>
      </w:tr>
      <w:tr w:rsidR="00FD582D" w:rsidRPr="003F2F08" w:rsidTr="006852C1">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Гранично допустимий викид відповідно до законодавства,   мг/м</w:t>
            </w:r>
            <w:r w:rsidRPr="003F2F08">
              <w:rPr>
                <w:sz w:val="20"/>
                <w:szCs w:val="20"/>
                <w:vertAlign w:val="superscript"/>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 xml:space="preserve">Затверджений </w:t>
            </w:r>
            <w:proofErr w:type="spellStart"/>
            <w:r w:rsidRPr="003F2F08">
              <w:rPr>
                <w:sz w:val="20"/>
                <w:szCs w:val="20"/>
              </w:rPr>
              <w:t>граничнодопусти-мий</w:t>
            </w:r>
            <w:proofErr w:type="spellEnd"/>
            <w:r w:rsidRPr="003F2F08">
              <w:rPr>
                <w:sz w:val="20"/>
                <w:szCs w:val="20"/>
              </w:rPr>
              <w:t xml:space="preserve"> викид,</w:t>
            </w:r>
            <w:r w:rsidRPr="003F2F08">
              <w:rPr>
                <w:sz w:val="20"/>
                <w:szCs w:val="20"/>
              </w:rPr>
              <w:br/>
              <w:t>мг/м</w:t>
            </w:r>
            <w:r w:rsidRPr="003F2F08">
              <w:rPr>
                <w:sz w:val="20"/>
                <w:szCs w:val="20"/>
                <w:vertAlign w:val="superscript"/>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Термін досягнення затвердженого значення</w:t>
            </w:r>
          </w:p>
        </w:tc>
      </w:tr>
      <w:tr w:rsidR="00FD582D" w:rsidRPr="003F2F08" w:rsidTr="006852C1">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c>
          <w:tcPr>
            <w:tcW w:w="955" w:type="pct"/>
            <w:vMerge/>
            <w:tcBorders>
              <w:top w:val="nil"/>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r>
      <w:tr w:rsidR="00FD582D" w:rsidRPr="003F2F08" w:rsidTr="006852C1">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4</w:t>
            </w:r>
          </w:p>
        </w:tc>
      </w:tr>
      <w:tr w:rsidR="00FD582D" w:rsidRPr="003F2F08" w:rsidTr="006852C1">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sidRPr="00BD0404">
              <w:rPr>
                <w:sz w:val="20"/>
                <w:szCs w:val="20"/>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Pr>
                <w:sz w:val="20"/>
                <w:szCs w:val="20"/>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Pr>
                <w:sz w:val="20"/>
                <w:szCs w:val="20"/>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sidRPr="00BD0404">
              <w:rPr>
                <w:sz w:val="20"/>
                <w:szCs w:val="20"/>
              </w:rPr>
              <w:t>з дати отримання дозволу</w:t>
            </w:r>
          </w:p>
        </w:tc>
      </w:tr>
    </w:tbl>
    <w:p w:rsidR="00EF266E" w:rsidRDefault="00EF266E" w:rsidP="00FD582D">
      <w:pPr>
        <w:spacing w:line="276" w:lineRule="auto"/>
        <w:ind w:firstLine="851"/>
        <w:jc w:val="both"/>
        <w:rPr>
          <w:b/>
        </w:rPr>
      </w:pPr>
    </w:p>
    <w:p w:rsidR="00FD582D" w:rsidRPr="00EF266E" w:rsidRDefault="00FD582D" w:rsidP="006852C1">
      <w:pPr>
        <w:spacing w:line="276" w:lineRule="auto"/>
        <w:jc w:val="center"/>
        <w:rPr>
          <w:b/>
          <w:lang w:eastAsia="ru-RU"/>
        </w:rPr>
      </w:pPr>
      <w:r w:rsidRPr="00D83DD8">
        <w:rPr>
          <w:b/>
        </w:rPr>
        <w:t>Номер джерел</w:t>
      </w:r>
      <w:r w:rsidR="00EF266E">
        <w:rPr>
          <w:b/>
        </w:rPr>
        <w:t>а</w:t>
      </w:r>
      <w:r w:rsidRPr="00D83DD8">
        <w:rPr>
          <w:b/>
        </w:rPr>
        <w:t xml:space="preserve"> викиді</w:t>
      </w:r>
      <w:r w:rsidR="00EF266E">
        <w:rPr>
          <w:b/>
        </w:rPr>
        <w:t>в</w:t>
      </w:r>
      <w:r w:rsidRPr="00D83DD8">
        <w:rPr>
          <w:b/>
        </w:rPr>
        <w:t xml:space="preserve"> №</w:t>
      </w:r>
      <w:r w:rsidR="00EF266E">
        <w:rPr>
          <w:b/>
        </w:rPr>
        <w:t>5</w:t>
      </w:r>
      <w:r w:rsidRPr="00D83DD8">
        <w:rPr>
          <w:b/>
        </w:rPr>
        <w:t>:</w:t>
      </w:r>
      <w:r>
        <w:rPr>
          <w:b/>
        </w:rPr>
        <w:t xml:space="preserve"> </w:t>
      </w:r>
      <w:r w:rsidR="00EF266E" w:rsidRPr="00EF266E">
        <w:rPr>
          <w:b/>
          <w:lang w:eastAsia="ru-RU"/>
        </w:rPr>
        <w:t>Труба аспірації сепаратора №1</w:t>
      </w:r>
    </w:p>
    <w:tbl>
      <w:tblPr>
        <w:tblW w:w="5000" w:type="pct"/>
        <w:jc w:val="center"/>
        <w:tblCellMar>
          <w:left w:w="0" w:type="dxa"/>
          <w:right w:w="0" w:type="dxa"/>
        </w:tblCellMar>
        <w:tblLook w:val="04A0" w:firstRow="1" w:lastRow="0" w:firstColumn="1" w:lastColumn="0" w:noHBand="0" w:noVBand="1"/>
      </w:tblPr>
      <w:tblGrid>
        <w:gridCol w:w="3344"/>
        <w:gridCol w:w="2356"/>
        <w:gridCol w:w="1892"/>
        <w:gridCol w:w="1793"/>
      </w:tblGrid>
      <w:tr w:rsidR="00FD582D" w:rsidRPr="003F2F08" w:rsidTr="006852C1">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FD582D" w:rsidRPr="003F2F08" w:rsidRDefault="00FD582D" w:rsidP="00E51011">
            <w:pPr>
              <w:rPr>
                <w:sz w:val="20"/>
                <w:szCs w:val="20"/>
              </w:rPr>
            </w:pPr>
          </w:p>
        </w:tc>
        <w:tc>
          <w:tcPr>
            <w:tcW w:w="1255" w:type="pct"/>
            <w:tcBorders>
              <w:left w:val="nil"/>
              <w:bottom w:val="nil"/>
              <w:right w:val="nil"/>
            </w:tcBorders>
            <w:noWrap/>
            <w:tcMar>
              <w:top w:w="15" w:type="dxa"/>
              <w:left w:w="15" w:type="dxa"/>
              <w:bottom w:w="0" w:type="dxa"/>
              <w:right w:w="15" w:type="dxa"/>
            </w:tcMar>
            <w:vAlign w:val="bottom"/>
            <w:hideMark/>
          </w:tcPr>
          <w:p w:rsidR="00FD582D" w:rsidRPr="003F2F08" w:rsidRDefault="00FD582D" w:rsidP="00E51011">
            <w:pPr>
              <w:rPr>
                <w:sz w:val="20"/>
                <w:szCs w:val="20"/>
              </w:rPr>
            </w:pPr>
          </w:p>
        </w:tc>
        <w:tc>
          <w:tcPr>
            <w:tcW w:w="1008" w:type="pct"/>
            <w:tcBorders>
              <w:left w:val="nil"/>
              <w:bottom w:val="nil"/>
              <w:right w:val="nil"/>
            </w:tcBorders>
            <w:noWrap/>
            <w:tcMar>
              <w:top w:w="15" w:type="dxa"/>
              <w:left w:w="15" w:type="dxa"/>
              <w:bottom w:w="0" w:type="dxa"/>
              <w:right w:w="15" w:type="dxa"/>
            </w:tcMar>
            <w:vAlign w:val="bottom"/>
            <w:hideMark/>
          </w:tcPr>
          <w:p w:rsidR="00FD582D" w:rsidRPr="003F2F08" w:rsidRDefault="00FD582D" w:rsidP="00E51011">
            <w:pPr>
              <w:rPr>
                <w:sz w:val="20"/>
                <w:szCs w:val="20"/>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FD582D" w:rsidRPr="003F2F08" w:rsidRDefault="00FD582D" w:rsidP="00E51011">
            <w:pPr>
              <w:jc w:val="right"/>
              <w:rPr>
                <w:iCs/>
                <w:sz w:val="20"/>
                <w:szCs w:val="20"/>
              </w:rPr>
            </w:pPr>
            <w:r w:rsidRPr="003F2F08">
              <w:rPr>
                <w:iCs/>
                <w:sz w:val="20"/>
                <w:szCs w:val="20"/>
              </w:rPr>
              <w:t>Таблиця 9.2</w:t>
            </w:r>
          </w:p>
        </w:tc>
      </w:tr>
      <w:tr w:rsidR="00FD582D" w:rsidRPr="003F2F08" w:rsidTr="006852C1">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Гранично допустимий викид відповідно до законодавства,   мг/м</w:t>
            </w:r>
            <w:r w:rsidRPr="003F2F08">
              <w:rPr>
                <w:sz w:val="20"/>
                <w:szCs w:val="20"/>
                <w:vertAlign w:val="superscript"/>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 xml:space="preserve">Затверджений </w:t>
            </w:r>
            <w:proofErr w:type="spellStart"/>
            <w:r w:rsidRPr="003F2F08">
              <w:rPr>
                <w:sz w:val="20"/>
                <w:szCs w:val="20"/>
              </w:rPr>
              <w:t>граничнодопусти-мий</w:t>
            </w:r>
            <w:proofErr w:type="spellEnd"/>
            <w:r w:rsidRPr="003F2F08">
              <w:rPr>
                <w:sz w:val="20"/>
                <w:szCs w:val="20"/>
              </w:rPr>
              <w:t xml:space="preserve"> викид,</w:t>
            </w:r>
            <w:r w:rsidRPr="003F2F08">
              <w:rPr>
                <w:sz w:val="20"/>
                <w:szCs w:val="20"/>
              </w:rPr>
              <w:br/>
              <w:t>мг/м</w:t>
            </w:r>
            <w:r w:rsidRPr="003F2F08">
              <w:rPr>
                <w:sz w:val="20"/>
                <w:szCs w:val="20"/>
                <w:vertAlign w:val="superscript"/>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582D" w:rsidRPr="003F2F08" w:rsidRDefault="00FD582D" w:rsidP="00E51011">
            <w:pPr>
              <w:jc w:val="center"/>
              <w:rPr>
                <w:sz w:val="20"/>
                <w:szCs w:val="20"/>
              </w:rPr>
            </w:pPr>
            <w:r w:rsidRPr="003F2F08">
              <w:rPr>
                <w:sz w:val="20"/>
                <w:szCs w:val="20"/>
              </w:rPr>
              <w:t>Термін досягнення затвердженого значення</w:t>
            </w:r>
          </w:p>
        </w:tc>
      </w:tr>
      <w:tr w:rsidR="00FD582D" w:rsidRPr="003F2F08" w:rsidTr="006852C1">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c>
          <w:tcPr>
            <w:tcW w:w="955" w:type="pct"/>
            <w:vMerge/>
            <w:tcBorders>
              <w:top w:val="nil"/>
              <w:left w:val="single" w:sz="4" w:space="0" w:color="auto"/>
              <w:bottom w:val="single" w:sz="4" w:space="0" w:color="auto"/>
              <w:right w:val="single" w:sz="4" w:space="0" w:color="auto"/>
            </w:tcBorders>
            <w:vAlign w:val="center"/>
            <w:hideMark/>
          </w:tcPr>
          <w:p w:rsidR="00FD582D" w:rsidRPr="003F2F08" w:rsidRDefault="00FD582D" w:rsidP="00E51011">
            <w:pPr>
              <w:rPr>
                <w:sz w:val="20"/>
                <w:szCs w:val="20"/>
              </w:rPr>
            </w:pPr>
          </w:p>
        </w:tc>
      </w:tr>
      <w:tr w:rsidR="00FD582D" w:rsidRPr="003F2F08" w:rsidTr="006852C1">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FD582D" w:rsidRPr="003F2F08" w:rsidRDefault="00FD582D" w:rsidP="00E51011">
            <w:pPr>
              <w:jc w:val="center"/>
              <w:rPr>
                <w:sz w:val="20"/>
                <w:szCs w:val="20"/>
              </w:rPr>
            </w:pPr>
            <w:r w:rsidRPr="003F2F08">
              <w:rPr>
                <w:sz w:val="20"/>
                <w:szCs w:val="20"/>
              </w:rPr>
              <w:t>4</w:t>
            </w:r>
          </w:p>
        </w:tc>
      </w:tr>
      <w:tr w:rsidR="00FD582D" w:rsidRPr="003F2F08" w:rsidTr="006852C1">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sidRPr="00BD0404">
              <w:rPr>
                <w:sz w:val="20"/>
                <w:szCs w:val="20"/>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Pr>
                <w:sz w:val="20"/>
                <w:szCs w:val="20"/>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Pr>
                <w:sz w:val="20"/>
                <w:szCs w:val="20"/>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FD582D" w:rsidRPr="003F2F08" w:rsidRDefault="00FD582D" w:rsidP="00E51011">
            <w:pPr>
              <w:jc w:val="center"/>
              <w:rPr>
                <w:sz w:val="20"/>
                <w:szCs w:val="20"/>
              </w:rPr>
            </w:pPr>
            <w:r w:rsidRPr="00BD0404">
              <w:rPr>
                <w:sz w:val="20"/>
                <w:szCs w:val="20"/>
              </w:rPr>
              <w:t>з дати отримання дозволу</w:t>
            </w:r>
          </w:p>
        </w:tc>
      </w:tr>
    </w:tbl>
    <w:p w:rsidR="00FD582D" w:rsidRDefault="00FD582D" w:rsidP="00FD582D">
      <w:pPr>
        <w:spacing w:line="360" w:lineRule="auto"/>
        <w:ind w:firstLine="708"/>
        <w:jc w:val="both"/>
      </w:pPr>
    </w:p>
    <w:p w:rsidR="00EF266E" w:rsidRPr="00EF266E" w:rsidRDefault="00EF266E" w:rsidP="006852C1">
      <w:pPr>
        <w:spacing w:line="276" w:lineRule="auto"/>
        <w:jc w:val="center"/>
        <w:rPr>
          <w:b/>
          <w:lang w:eastAsia="ru-RU"/>
        </w:rPr>
      </w:pPr>
      <w:r w:rsidRPr="00D83DD8">
        <w:rPr>
          <w:b/>
        </w:rPr>
        <w:t>Номер джерел</w:t>
      </w:r>
      <w:r>
        <w:rPr>
          <w:b/>
        </w:rPr>
        <w:t>а</w:t>
      </w:r>
      <w:r w:rsidRPr="00D83DD8">
        <w:rPr>
          <w:b/>
        </w:rPr>
        <w:t xml:space="preserve"> викиді</w:t>
      </w:r>
      <w:r>
        <w:rPr>
          <w:b/>
        </w:rPr>
        <w:t>в</w:t>
      </w:r>
      <w:r w:rsidRPr="00D83DD8">
        <w:rPr>
          <w:b/>
        </w:rPr>
        <w:t xml:space="preserve"> №</w:t>
      </w:r>
      <w:r>
        <w:rPr>
          <w:b/>
        </w:rPr>
        <w:t>6</w:t>
      </w:r>
      <w:r w:rsidRPr="00D83DD8">
        <w:rPr>
          <w:b/>
        </w:rPr>
        <w:t>:</w:t>
      </w:r>
      <w:r>
        <w:rPr>
          <w:b/>
        </w:rPr>
        <w:t xml:space="preserve"> </w:t>
      </w:r>
      <w:r>
        <w:rPr>
          <w:b/>
          <w:lang w:eastAsia="ru-RU"/>
        </w:rPr>
        <w:t>Труба аспірації сепаратора №2</w:t>
      </w:r>
    </w:p>
    <w:tbl>
      <w:tblPr>
        <w:tblW w:w="5000" w:type="pct"/>
        <w:jc w:val="center"/>
        <w:tblCellMar>
          <w:left w:w="0" w:type="dxa"/>
          <w:right w:w="0" w:type="dxa"/>
        </w:tblCellMar>
        <w:tblLook w:val="04A0" w:firstRow="1" w:lastRow="0" w:firstColumn="1" w:lastColumn="0" w:noHBand="0" w:noVBand="1"/>
      </w:tblPr>
      <w:tblGrid>
        <w:gridCol w:w="3344"/>
        <w:gridCol w:w="2356"/>
        <w:gridCol w:w="1892"/>
        <w:gridCol w:w="1793"/>
      </w:tblGrid>
      <w:tr w:rsidR="00EF266E" w:rsidRPr="003F2F08" w:rsidTr="006852C1">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EF266E" w:rsidRPr="003F2F08" w:rsidRDefault="00EF266E" w:rsidP="00E51011">
            <w:pPr>
              <w:rPr>
                <w:sz w:val="20"/>
                <w:szCs w:val="20"/>
              </w:rPr>
            </w:pPr>
          </w:p>
        </w:tc>
        <w:tc>
          <w:tcPr>
            <w:tcW w:w="1255" w:type="pct"/>
            <w:tcBorders>
              <w:left w:val="nil"/>
              <w:bottom w:val="nil"/>
              <w:right w:val="nil"/>
            </w:tcBorders>
            <w:noWrap/>
            <w:tcMar>
              <w:top w:w="15" w:type="dxa"/>
              <w:left w:w="15" w:type="dxa"/>
              <w:bottom w:w="0" w:type="dxa"/>
              <w:right w:w="15" w:type="dxa"/>
            </w:tcMar>
            <w:vAlign w:val="bottom"/>
            <w:hideMark/>
          </w:tcPr>
          <w:p w:rsidR="00EF266E" w:rsidRPr="003F2F08" w:rsidRDefault="00EF266E" w:rsidP="00E51011">
            <w:pPr>
              <w:rPr>
                <w:sz w:val="20"/>
                <w:szCs w:val="20"/>
              </w:rPr>
            </w:pPr>
          </w:p>
        </w:tc>
        <w:tc>
          <w:tcPr>
            <w:tcW w:w="1008" w:type="pct"/>
            <w:tcBorders>
              <w:left w:val="nil"/>
              <w:bottom w:val="nil"/>
              <w:right w:val="nil"/>
            </w:tcBorders>
            <w:noWrap/>
            <w:tcMar>
              <w:top w:w="15" w:type="dxa"/>
              <w:left w:w="15" w:type="dxa"/>
              <w:bottom w:w="0" w:type="dxa"/>
              <w:right w:w="15" w:type="dxa"/>
            </w:tcMar>
            <w:vAlign w:val="bottom"/>
            <w:hideMark/>
          </w:tcPr>
          <w:p w:rsidR="00EF266E" w:rsidRPr="003F2F08" w:rsidRDefault="00EF266E" w:rsidP="00E51011">
            <w:pPr>
              <w:rPr>
                <w:sz w:val="20"/>
                <w:szCs w:val="20"/>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EF266E" w:rsidRPr="003F2F08" w:rsidRDefault="00EF266E" w:rsidP="00E51011">
            <w:pPr>
              <w:jc w:val="right"/>
              <w:rPr>
                <w:iCs/>
                <w:sz w:val="20"/>
                <w:szCs w:val="20"/>
              </w:rPr>
            </w:pPr>
            <w:r w:rsidRPr="003F2F08">
              <w:rPr>
                <w:iCs/>
                <w:sz w:val="20"/>
                <w:szCs w:val="20"/>
              </w:rPr>
              <w:t>Таблиця 9.2</w:t>
            </w:r>
          </w:p>
        </w:tc>
      </w:tr>
      <w:tr w:rsidR="00EF266E" w:rsidRPr="003F2F08" w:rsidTr="006852C1">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3F2F08" w:rsidRDefault="00EF266E" w:rsidP="00E51011">
            <w:pPr>
              <w:jc w:val="center"/>
              <w:rPr>
                <w:sz w:val="20"/>
                <w:szCs w:val="20"/>
              </w:rPr>
            </w:pPr>
            <w:r w:rsidRPr="003F2F08">
              <w:rPr>
                <w:sz w:val="20"/>
                <w:szCs w:val="20"/>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3F2F08" w:rsidRDefault="00EF266E" w:rsidP="00E51011">
            <w:pPr>
              <w:jc w:val="center"/>
              <w:rPr>
                <w:sz w:val="20"/>
                <w:szCs w:val="20"/>
              </w:rPr>
            </w:pPr>
            <w:r w:rsidRPr="003F2F08">
              <w:rPr>
                <w:sz w:val="20"/>
                <w:szCs w:val="20"/>
              </w:rPr>
              <w:t>Гранично допустимий викид відповідно до законодавства,   мг/м</w:t>
            </w:r>
            <w:r w:rsidRPr="003F2F08">
              <w:rPr>
                <w:sz w:val="20"/>
                <w:szCs w:val="20"/>
                <w:vertAlign w:val="superscript"/>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3F2F08" w:rsidRDefault="00EF266E" w:rsidP="00E51011">
            <w:pPr>
              <w:jc w:val="center"/>
              <w:rPr>
                <w:sz w:val="20"/>
                <w:szCs w:val="20"/>
              </w:rPr>
            </w:pPr>
            <w:r w:rsidRPr="003F2F08">
              <w:rPr>
                <w:sz w:val="20"/>
                <w:szCs w:val="20"/>
              </w:rPr>
              <w:t xml:space="preserve">Затверджений </w:t>
            </w:r>
            <w:proofErr w:type="spellStart"/>
            <w:r w:rsidRPr="003F2F08">
              <w:rPr>
                <w:sz w:val="20"/>
                <w:szCs w:val="20"/>
              </w:rPr>
              <w:t>граничнодопусти-мий</w:t>
            </w:r>
            <w:proofErr w:type="spellEnd"/>
            <w:r w:rsidRPr="003F2F08">
              <w:rPr>
                <w:sz w:val="20"/>
                <w:szCs w:val="20"/>
              </w:rPr>
              <w:t xml:space="preserve"> викид,</w:t>
            </w:r>
            <w:r w:rsidRPr="003F2F08">
              <w:rPr>
                <w:sz w:val="20"/>
                <w:szCs w:val="20"/>
              </w:rPr>
              <w:br/>
              <w:t>мг/м</w:t>
            </w:r>
            <w:r w:rsidRPr="003F2F08">
              <w:rPr>
                <w:sz w:val="20"/>
                <w:szCs w:val="20"/>
                <w:vertAlign w:val="superscript"/>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3F2F08" w:rsidRDefault="00EF266E" w:rsidP="00E51011">
            <w:pPr>
              <w:jc w:val="center"/>
              <w:rPr>
                <w:sz w:val="20"/>
                <w:szCs w:val="20"/>
              </w:rPr>
            </w:pPr>
            <w:r w:rsidRPr="003F2F08">
              <w:rPr>
                <w:sz w:val="20"/>
                <w:szCs w:val="20"/>
              </w:rPr>
              <w:t>Термін досягнення затвердженого значення</w:t>
            </w:r>
          </w:p>
        </w:tc>
      </w:tr>
      <w:tr w:rsidR="00EF266E" w:rsidRPr="003F2F08" w:rsidTr="006852C1">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EF266E" w:rsidRPr="003F2F08" w:rsidRDefault="00EF266E" w:rsidP="00E51011">
            <w:pPr>
              <w:rPr>
                <w:sz w:val="20"/>
                <w:szCs w:val="20"/>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EF266E" w:rsidRPr="003F2F08" w:rsidRDefault="00EF266E" w:rsidP="00E51011">
            <w:pPr>
              <w:rPr>
                <w:sz w:val="20"/>
                <w:szCs w:val="20"/>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EF266E" w:rsidRPr="003F2F08" w:rsidRDefault="00EF266E" w:rsidP="00E51011">
            <w:pPr>
              <w:rPr>
                <w:sz w:val="20"/>
                <w:szCs w:val="20"/>
              </w:rPr>
            </w:pPr>
          </w:p>
        </w:tc>
        <w:tc>
          <w:tcPr>
            <w:tcW w:w="955" w:type="pct"/>
            <w:vMerge/>
            <w:tcBorders>
              <w:top w:val="nil"/>
              <w:left w:val="single" w:sz="4" w:space="0" w:color="auto"/>
              <w:bottom w:val="single" w:sz="4" w:space="0" w:color="auto"/>
              <w:right w:val="single" w:sz="4" w:space="0" w:color="auto"/>
            </w:tcBorders>
            <w:vAlign w:val="center"/>
            <w:hideMark/>
          </w:tcPr>
          <w:p w:rsidR="00EF266E" w:rsidRPr="003F2F08" w:rsidRDefault="00EF266E" w:rsidP="00E51011">
            <w:pPr>
              <w:rPr>
                <w:sz w:val="20"/>
                <w:szCs w:val="20"/>
              </w:rPr>
            </w:pPr>
          </w:p>
        </w:tc>
      </w:tr>
      <w:tr w:rsidR="00EF266E" w:rsidRPr="003F2F08" w:rsidTr="006852C1">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EF266E" w:rsidRPr="003F2F08" w:rsidRDefault="00EF266E" w:rsidP="00E51011">
            <w:pPr>
              <w:jc w:val="center"/>
              <w:rPr>
                <w:sz w:val="20"/>
                <w:szCs w:val="20"/>
              </w:rPr>
            </w:pPr>
            <w:r w:rsidRPr="003F2F08">
              <w:rPr>
                <w:sz w:val="20"/>
                <w:szCs w:val="20"/>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EF266E" w:rsidRPr="003F2F08" w:rsidRDefault="00EF266E" w:rsidP="00E51011">
            <w:pPr>
              <w:jc w:val="center"/>
              <w:rPr>
                <w:sz w:val="20"/>
                <w:szCs w:val="20"/>
              </w:rPr>
            </w:pPr>
            <w:r w:rsidRPr="003F2F08">
              <w:rPr>
                <w:sz w:val="20"/>
                <w:szCs w:val="20"/>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EF266E" w:rsidRPr="003F2F08" w:rsidRDefault="00EF266E" w:rsidP="00E51011">
            <w:pPr>
              <w:jc w:val="center"/>
              <w:rPr>
                <w:sz w:val="20"/>
                <w:szCs w:val="20"/>
              </w:rPr>
            </w:pPr>
            <w:r w:rsidRPr="003F2F08">
              <w:rPr>
                <w:sz w:val="20"/>
                <w:szCs w:val="20"/>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EF266E" w:rsidRPr="003F2F08" w:rsidRDefault="00EF266E" w:rsidP="00E51011">
            <w:pPr>
              <w:jc w:val="center"/>
              <w:rPr>
                <w:sz w:val="20"/>
                <w:szCs w:val="20"/>
              </w:rPr>
            </w:pPr>
            <w:r w:rsidRPr="003F2F08">
              <w:rPr>
                <w:sz w:val="20"/>
                <w:szCs w:val="20"/>
              </w:rPr>
              <w:t>4</w:t>
            </w:r>
          </w:p>
        </w:tc>
      </w:tr>
      <w:tr w:rsidR="00EF266E" w:rsidRPr="003F2F08" w:rsidTr="006852C1">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F266E" w:rsidRPr="003F2F08" w:rsidRDefault="00EF266E" w:rsidP="00E51011">
            <w:pPr>
              <w:jc w:val="center"/>
              <w:rPr>
                <w:sz w:val="20"/>
                <w:szCs w:val="20"/>
              </w:rPr>
            </w:pPr>
            <w:r w:rsidRPr="00BD0404">
              <w:rPr>
                <w:sz w:val="20"/>
                <w:szCs w:val="20"/>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EF266E" w:rsidRPr="003F2F08" w:rsidRDefault="00EF266E" w:rsidP="00E51011">
            <w:pPr>
              <w:jc w:val="center"/>
              <w:rPr>
                <w:sz w:val="20"/>
                <w:szCs w:val="20"/>
              </w:rPr>
            </w:pPr>
            <w:r>
              <w:rPr>
                <w:sz w:val="20"/>
                <w:szCs w:val="20"/>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EF266E" w:rsidRPr="003F2F08" w:rsidRDefault="00EF266E" w:rsidP="00E51011">
            <w:pPr>
              <w:jc w:val="center"/>
              <w:rPr>
                <w:sz w:val="20"/>
                <w:szCs w:val="20"/>
              </w:rPr>
            </w:pPr>
            <w:r>
              <w:rPr>
                <w:sz w:val="20"/>
                <w:szCs w:val="20"/>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EF266E" w:rsidRPr="003F2F08" w:rsidRDefault="00EF266E" w:rsidP="00E51011">
            <w:pPr>
              <w:jc w:val="center"/>
              <w:rPr>
                <w:sz w:val="20"/>
                <w:szCs w:val="20"/>
              </w:rPr>
            </w:pPr>
            <w:r w:rsidRPr="00BD0404">
              <w:rPr>
                <w:sz w:val="20"/>
                <w:szCs w:val="20"/>
              </w:rPr>
              <w:t>з дати отримання дозволу</w:t>
            </w:r>
          </w:p>
        </w:tc>
      </w:tr>
    </w:tbl>
    <w:p w:rsidR="00EF266E" w:rsidRDefault="00EF266E" w:rsidP="00EF266E">
      <w:pPr>
        <w:spacing w:line="360" w:lineRule="auto"/>
        <w:ind w:firstLine="708"/>
        <w:jc w:val="both"/>
      </w:pPr>
    </w:p>
    <w:p w:rsidR="00E51011" w:rsidRDefault="00E51011" w:rsidP="00FD582D">
      <w:pPr>
        <w:spacing w:line="360" w:lineRule="auto"/>
        <w:ind w:firstLine="708"/>
        <w:jc w:val="both"/>
        <w:rPr>
          <w:b/>
        </w:rPr>
        <w:sectPr w:rsidR="00E51011" w:rsidSect="00D51965">
          <w:pgSz w:w="11906" w:h="16838"/>
          <w:pgMar w:top="1134" w:right="850" w:bottom="1134" w:left="1701" w:header="708" w:footer="708" w:gutter="0"/>
          <w:cols w:space="708"/>
          <w:docGrid w:linePitch="360"/>
        </w:sectPr>
      </w:pPr>
    </w:p>
    <w:p w:rsidR="00FD582D" w:rsidRDefault="00EF266E" w:rsidP="006852C1">
      <w:pPr>
        <w:spacing w:line="360" w:lineRule="auto"/>
        <w:jc w:val="center"/>
        <w:rPr>
          <w:b/>
          <w:color w:val="000000"/>
        </w:rPr>
      </w:pPr>
      <w:r w:rsidRPr="00D83DD8">
        <w:rPr>
          <w:b/>
        </w:rPr>
        <w:lastRenderedPageBreak/>
        <w:t>Номер джерел</w:t>
      </w:r>
      <w:r>
        <w:rPr>
          <w:b/>
        </w:rPr>
        <w:t>а</w:t>
      </w:r>
      <w:r w:rsidRPr="00D83DD8">
        <w:rPr>
          <w:b/>
        </w:rPr>
        <w:t xml:space="preserve"> викиді</w:t>
      </w:r>
      <w:r>
        <w:rPr>
          <w:b/>
        </w:rPr>
        <w:t>в</w:t>
      </w:r>
      <w:r w:rsidRPr="00D83DD8">
        <w:rPr>
          <w:b/>
        </w:rPr>
        <w:t xml:space="preserve"> №</w:t>
      </w:r>
      <w:r>
        <w:rPr>
          <w:b/>
        </w:rPr>
        <w:t>14</w:t>
      </w:r>
      <w:r w:rsidRPr="00D83DD8">
        <w:rPr>
          <w:b/>
        </w:rPr>
        <w:t>:</w:t>
      </w:r>
      <w:r>
        <w:rPr>
          <w:b/>
        </w:rPr>
        <w:t xml:space="preserve"> </w:t>
      </w:r>
      <w:r w:rsidRPr="00EF266E">
        <w:rPr>
          <w:b/>
          <w:color w:val="000000"/>
        </w:rPr>
        <w:t xml:space="preserve">Свіча для </w:t>
      </w:r>
      <w:proofErr w:type="spellStart"/>
      <w:r w:rsidRPr="00EF266E">
        <w:rPr>
          <w:b/>
          <w:color w:val="000000"/>
        </w:rPr>
        <w:t>стравлювання</w:t>
      </w:r>
      <w:proofErr w:type="spellEnd"/>
      <w:r w:rsidRPr="00EF266E">
        <w:rPr>
          <w:b/>
          <w:color w:val="000000"/>
        </w:rPr>
        <w:t xml:space="preserve"> газу на сушарці №1</w:t>
      </w:r>
    </w:p>
    <w:tbl>
      <w:tblPr>
        <w:tblW w:w="5011" w:type="pct"/>
        <w:jc w:val="center"/>
        <w:tblCellMar>
          <w:left w:w="0" w:type="dxa"/>
          <w:right w:w="0" w:type="dxa"/>
        </w:tblCellMar>
        <w:tblLook w:val="04A0" w:firstRow="1" w:lastRow="0" w:firstColumn="1" w:lastColumn="0" w:noHBand="0" w:noVBand="1"/>
      </w:tblPr>
      <w:tblGrid>
        <w:gridCol w:w="3366"/>
        <w:gridCol w:w="2355"/>
        <w:gridCol w:w="1892"/>
        <w:gridCol w:w="1793"/>
      </w:tblGrid>
      <w:tr w:rsidR="00EF266E" w:rsidRPr="00C615D6" w:rsidTr="006852C1">
        <w:trPr>
          <w:trHeight w:val="20"/>
          <w:jc w:val="center"/>
        </w:trPr>
        <w:tc>
          <w:tcPr>
            <w:tcW w:w="1789" w:type="pct"/>
            <w:tcBorders>
              <w:top w:val="nil"/>
              <w:left w:val="nil"/>
              <w:bottom w:val="nil"/>
              <w:right w:val="nil"/>
            </w:tcBorders>
            <w:noWrap/>
            <w:tcMar>
              <w:top w:w="15" w:type="dxa"/>
              <w:left w:w="15" w:type="dxa"/>
              <w:bottom w:w="0" w:type="dxa"/>
              <w:right w:w="15" w:type="dxa"/>
            </w:tcMar>
            <w:vAlign w:val="bottom"/>
            <w:hideMark/>
          </w:tcPr>
          <w:p w:rsidR="00EF266E" w:rsidRPr="00C615D6" w:rsidRDefault="00EF266E"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EF266E" w:rsidRPr="00C615D6" w:rsidRDefault="00EF266E"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EF266E" w:rsidRPr="00C615D6" w:rsidRDefault="00EF266E"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EF266E" w:rsidRPr="00C615D6" w:rsidRDefault="00EF266E" w:rsidP="00E51011">
            <w:pPr>
              <w:jc w:val="right"/>
              <w:rPr>
                <w:iCs/>
                <w:sz w:val="20"/>
                <w:szCs w:val="20"/>
              </w:rPr>
            </w:pPr>
            <w:r w:rsidRPr="00C615D6">
              <w:rPr>
                <w:iCs/>
                <w:sz w:val="20"/>
                <w:szCs w:val="20"/>
              </w:rPr>
              <w:t>Таблиця 9.2</w:t>
            </w:r>
          </w:p>
        </w:tc>
      </w:tr>
      <w:tr w:rsidR="00EF266E" w:rsidRPr="00C615D6" w:rsidTr="006852C1">
        <w:trPr>
          <w:trHeight w:val="230"/>
          <w:jc w:val="center"/>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C615D6" w:rsidRDefault="00EF266E"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C615D6" w:rsidRDefault="00EF266E"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C615D6" w:rsidRDefault="00EF266E"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F266E" w:rsidRPr="00C615D6" w:rsidRDefault="00EF266E" w:rsidP="00E51011">
            <w:pPr>
              <w:jc w:val="center"/>
              <w:rPr>
                <w:sz w:val="20"/>
                <w:szCs w:val="20"/>
              </w:rPr>
            </w:pPr>
            <w:r w:rsidRPr="00C615D6">
              <w:rPr>
                <w:sz w:val="20"/>
                <w:szCs w:val="20"/>
              </w:rPr>
              <w:t>Термін досягнення затвердженого значення</w:t>
            </w:r>
          </w:p>
        </w:tc>
      </w:tr>
      <w:tr w:rsidR="00EF266E" w:rsidRPr="00C615D6" w:rsidTr="006852C1">
        <w:trPr>
          <w:trHeight w:val="264"/>
          <w:jc w:val="center"/>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EF266E" w:rsidRPr="00C615D6" w:rsidRDefault="00EF266E"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EF266E" w:rsidRPr="00C615D6" w:rsidRDefault="00EF266E"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EF266E" w:rsidRPr="00C615D6" w:rsidRDefault="00EF266E"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EF266E" w:rsidRPr="00C615D6" w:rsidRDefault="00EF266E" w:rsidP="00E51011">
            <w:pPr>
              <w:rPr>
                <w:sz w:val="20"/>
                <w:szCs w:val="20"/>
              </w:rPr>
            </w:pPr>
          </w:p>
        </w:tc>
      </w:tr>
      <w:tr w:rsidR="00EF266E" w:rsidRPr="00C615D6" w:rsidTr="006852C1">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EF266E" w:rsidRPr="00C615D6" w:rsidRDefault="00EF266E"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EF266E" w:rsidRPr="00C615D6" w:rsidRDefault="00EF266E"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EF266E" w:rsidRPr="00C615D6" w:rsidRDefault="00EF266E"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EF266E" w:rsidRPr="00C615D6" w:rsidRDefault="00EF266E" w:rsidP="00E51011">
            <w:pPr>
              <w:jc w:val="center"/>
              <w:rPr>
                <w:sz w:val="20"/>
                <w:szCs w:val="20"/>
              </w:rPr>
            </w:pPr>
            <w:r w:rsidRPr="00C615D6">
              <w:rPr>
                <w:sz w:val="20"/>
                <w:szCs w:val="20"/>
              </w:rPr>
              <w:t>4</w:t>
            </w:r>
          </w:p>
        </w:tc>
      </w:tr>
      <w:tr w:rsidR="00EF266E" w:rsidRPr="00C615D6" w:rsidTr="006852C1">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F266E" w:rsidRPr="00C615D6" w:rsidRDefault="00EF266E"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EF266E" w:rsidRPr="00C615D6" w:rsidRDefault="00EF266E"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EF266E" w:rsidRPr="00C615D6" w:rsidRDefault="00EF266E"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EF266E" w:rsidRPr="00C615D6" w:rsidRDefault="00EF266E" w:rsidP="00E51011">
            <w:pPr>
              <w:jc w:val="center"/>
              <w:rPr>
                <w:sz w:val="20"/>
                <w:szCs w:val="20"/>
              </w:rPr>
            </w:pPr>
            <w:r w:rsidRPr="00C615D6">
              <w:rPr>
                <w:sz w:val="20"/>
                <w:szCs w:val="20"/>
              </w:rPr>
              <w:t>-</w:t>
            </w:r>
          </w:p>
        </w:tc>
      </w:tr>
      <w:tr w:rsidR="00EF266E" w:rsidRPr="00C615D6" w:rsidTr="006852C1">
        <w:trPr>
          <w:trHeight w:val="20"/>
          <w:jc w:val="center"/>
        </w:trPr>
        <w:tc>
          <w:tcPr>
            <w:tcW w:w="5000" w:type="pct"/>
            <w:gridSpan w:val="4"/>
            <w:tcBorders>
              <w:top w:val="single" w:sz="4" w:space="0" w:color="auto"/>
              <w:bottom w:val="nil"/>
            </w:tcBorders>
            <w:tcMar>
              <w:top w:w="15" w:type="dxa"/>
              <w:left w:w="15" w:type="dxa"/>
              <w:bottom w:w="0" w:type="dxa"/>
              <w:right w:w="15" w:type="dxa"/>
            </w:tcMar>
            <w:vAlign w:val="center"/>
          </w:tcPr>
          <w:p w:rsidR="00EF266E" w:rsidRPr="00C615D6" w:rsidRDefault="00EF266E"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EF266E" w:rsidRPr="00C615D6" w:rsidTr="006852C1">
        <w:trPr>
          <w:trHeight w:val="20"/>
          <w:jc w:val="center"/>
        </w:trPr>
        <w:tc>
          <w:tcPr>
            <w:tcW w:w="1789" w:type="pct"/>
            <w:tcBorders>
              <w:top w:val="nil"/>
              <w:bottom w:val="nil"/>
            </w:tcBorders>
            <w:shd w:val="clear" w:color="auto" w:fill="auto"/>
            <w:tcMar>
              <w:top w:w="15" w:type="dxa"/>
              <w:left w:w="15" w:type="dxa"/>
              <w:bottom w:w="0" w:type="dxa"/>
              <w:right w:w="15" w:type="dxa"/>
            </w:tcMar>
            <w:vAlign w:val="center"/>
          </w:tcPr>
          <w:p w:rsidR="00EF266E" w:rsidRPr="00C615D6" w:rsidRDefault="00EF266E"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EF266E" w:rsidRPr="00C615D6" w:rsidRDefault="009644ED"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EF266E" w:rsidRPr="00C615D6" w:rsidRDefault="00EF266E" w:rsidP="00E51011">
            <w:pPr>
              <w:jc w:val="center"/>
              <w:rPr>
                <w:sz w:val="20"/>
                <w:szCs w:val="20"/>
              </w:rPr>
            </w:pPr>
            <w:r w:rsidRPr="00C615D6">
              <w:rPr>
                <w:sz w:val="20"/>
                <w:szCs w:val="20"/>
              </w:rPr>
              <w:t>з дати отримання дозволу</w:t>
            </w:r>
          </w:p>
        </w:tc>
      </w:tr>
    </w:tbl>
    <w:p w:rsidR="00EF266E" w:rsidRDefault="00EF266E" w:rsidP="00FD582D">
      <w:pPr>
        <w:spacing w:line="360" w:lineRule="auto"/>
        <w:ind w:firstLine="708"/>
        <w:jc w:val="both"/>
      </w:pPr>
    </w:p>
    <w:p w:rsidR="00DB7A5A" w:rsidRDefault="00DB7A5A" w:rsidP="006852C1">
      <w:pPr>
        <w:spacing w:line="360"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15</w:t>
      </w:r>
      <w:r w:rsidRPr="00D83DD8">
        <w:rPr>
          <w:b/>
        </w:rPr>
        <w:t>:</w:t>
      </w:r>
      <w:r>
        <w:rPr>
          <w:b/>
        </w:rPr>
        <w:t xml:space="preserve"> </w:t>
      </w:r>
      <w:r w:rsidRPr="00EF266E">
        <w:rPr>
          <w:b/>
          <w:color w:val="000000"/>
        </w:rPr>
        <w:t>Свіча для</w:t>
      </w:r>
      <w:r>
        <w:rPr>
          <w:b/>
          <w:color w:val="000000"/>
        </w:rPr>
        <w:t xml:space="preserve"> </w:t>
      </w:r>
      <w:proofErr w:type="spellStart"/>
      <w:r>
        <w:rPr>
          <w:b/>
          <w:color w:val="000000"/>
        </w:rPr>
        <w:t>стравлювання</w:t>
      </w:r>
      <w:proofErr w:type="spellEnd"/>
      <w:r>
        <w:rPr>
          <w:b/>
          <w:color w:val="000000"/>
        </w:rPr>
        <w:t xml:space="preserve"> газу на сушарці №2</w:t>
      </w:r>
    </w:p>
    <w:tbl>
      <w:tblPr>
        <w:tblW w:w="5011" w:type="pct"/>
        <w:jc w:val="center"/>
        <w:tblCellMar>
          <w:left w:w="0" w:type="dxa"/>
          <w:right w:w="0" w:type="dxa"/>
        </w:tblCellMar>
        <w:tblLook w:val="04A0" w:firstRow="1" w:lastRow="0" w:firstColumn="1" w:lastColumn="0" w:noHBand="0" w:noVBand="1"/>
      </w:tblPr>
      <w:tblGrid>
        <w:gridCol w:w="3366"/>
        <w:gridCol w:w="2355"/>
        <w:gridCol w:w="1892"/>
        <w:gridCol w:w="1793"/>
      </w:tblGrid>
      <w:tr w:rsidR="00DB7A5A" w:rsidRPr="00C615D6" w:rsidTr="006852C1">
        <w:trPr>
          <w:trHeight w:val="20"/>
          <w:jc w:val="center"/>
        </w:trPr>
        <w:tc>
          <w:tcPr>
            <w:tcW w:w="1789" w:type="pct"/>
            <w:tcBorders>
              <w:top w:val="nil"/>
              <w:left w:val="nil"/>
              <w:bottom w:val="nil"/>
              <w:right w:val="nil"/>
            </w:tcBorders>
            <w:noWrap/>
            <w:tcMar>
              <w:top w:w="15" w:type="dxa"/>
              <w:left w:w="15" w:type="dxa"/>
              <w:bottom w:w="0" w:type="dxa"/>
              <w:right w:w="15" w:type="dxa"/>
            </w:tcMar>
            <w:vAlign w:val="bottom"/>
            <w:hideMark/>
          </w:tcPr>
          <w:p w:rsidR="00DB7A5A" w:rsidRPr="00C615D6" w:rsidRDefault="00DB7A5A"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DB7A5A" w:rsidRPr="00C615D6" w:rsidRDefault="00DB7A5A"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DB7A5A" w:rsidRPr="00C615D6" w:rsidRDefault="00DB7A5A"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DB7A5A" w:rsidRPr="00C615D6" w:rsidRDefault="00DB7A5A" w:rsidP="00E51011">
            <w:pPr>
              <w:jc w:val="right"/>
              <w:rPr>
                <w:iCs/>
                <w:sz w:val="20"/>
                <w:szCs w:val="20"/>
              </w:rPr>
            </w:pPr>
            <w:r w:rsidRPr="00C615D6">
              <w:rPr>
                <w:iCs/>
                <w:sz w:val="20"/>
                <w:szCs w:val="20"/>
              </w:rPr>
              <w:t>Таблиця 9.2</w:t>
            </w:r>
          </w:p>
        </w:tc>
      </w:tr>
      <w:tr w:rsidR="00DB7A5A" w:rsidRPr="00C615D6" w:rsidTr="006852C1">
        <w:trPr>
          <w:trHeight w:val="230"/>
          <w:jc w:val="center"/>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B7A5A" w:rsidRPr="00C615D6" w:rsidRDefault="00DB7A5A"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B7A5A" w:rsidRPr="00C615D6" w:rsidRDefault="00DB7A5A"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B7A5A" w:rsidRPr="00C615D6" w:rsidRDefault="00DB7A5A"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B7A5A" w:rsidRPr="00C615D6" w:rsidRDefault="00DB7A5A" w:rsidP="00E51011">
            <w:pPr>
              <w:jc w:val="center"/>
              <w:rPr>
                <w:sz w:val="20"/>
                <w:szCs w:val="20"/>
              </w:rPr>
            </w:pPr>
            <w:r w:rsidRPr="00C615D6">
              <w:rPr>
                <w:sz w:val="20"/>
                <w:szCs w:val="20"/>
              </w:rPr>
              <w:t>Термін досягнення затвердженого значення</w:t>
            </w:r>
          </w:p>
        </w:tc>
      </w:tr>
      <w:tr w:rsidR="00DB7A5A" w:rsidRPr="00C615D6" w:rsidTr="006852C1">
        <w:trPr>
          <w:trHeight w:val="264"/>
          <w:jc w:val="center"/>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DB7A5A" w:rsidRPr="00C615D6" w:rsidRDefault="00DB7A5A"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DB7A5A" w:rsidRPr="00C615D6" w:rsidRDefault="00DB7A5A"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DB7A5A" w:rsidRPr="00C615D6" w:rsidRDefault="00DB7A5A"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DB7A5A" w:rsidRPr="00C615D6" w:rsidRDefault="00DB7A5A" w:rsidP="00E51011">
            <w:pPr>
              <w:rPr>
                <w:sz w:val="20"/>
                <w:szCs w:val="20"/>
              </w:rPr>
            </w:pPr>
          </w:p>
        </w:tc>
      </w:tr>
      <w:tr w:rsidR="00DB7A5A" w:rsidRPr="00C615D6" w:rsidTr="006852C1">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DB7A5A" w:rsidRPr="00C615D6" w:rsidRDefault="00DB7A5A"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DB7A5A" w:rsidRPr="00C615D6" w:rsidRDefault="00DB7A5A"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DB7A5A" w:rsidRPr="00C615D6" w:rsidRDefault="00DB7A5A"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DB7A5A" w:rsidRPr="00C615D6" w:rsidRDefault="00DB7A5A" w:rsidP="00E51011">
            <w:pPr>
              <w:jc w:val="center"/>
              <w:rPr>
                <w:sz w:val="20"/>
                <w:szCs w:val="20"/>
              </w:rPr>
            </w:pPr>
            <w:r w:rsidRPr="00C615D6">
              <w:rPr>
                <w:sz w:val="20"/>
                <w:szCs w:val="20"/>
              </w:rPr>
              <w:t>4</w:t>
            </w:r>
          </w:p>
        </w:tc>
      </w:tr>
      <w:tr w:rsidR="00DB7A5A" w:rsidRPr="00C615D6" w:rsidTr="006852C1">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B7A5A" w:rsidRPr="00C615D6" w:rsidRDefault="00DB7A5A"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DB7A5A" w:rsidRPr="00C615D6" w:rsidRDefault="00DB7A5A"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DB7A5A" w:rsidRPr="00C615D6" w:rsidRDefault="00DB7A5A"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DB7A5A" w:rsidRPr="00C615D6" w:rsidRDefault="00DB7A5A" w:rsidP="00E51011">
            <w:pPr>
              <w:jc w:val="center"/>
              <w:rPr>
                <w:sz w:val="20"/>
                <w:szCs w:val="20"/>
              </w:rPr>
            </w:pPr>
            <w:r w:rsidRPr="00C615D6">
              <w:rPr>
                <w:sz w:val="20"/>
                <w:szCs w:val="20"/>
              </w:rPr>
              <w:t>-</w:t>
            </w:r>
          </w:p>
        </w:tc>
      </w:tr>
      <w:tr w:rsidR="00DB7A5A" w:rsidRPr="00C615D6" w:rsidTr="006852C1">
        <w:trPr>
          <w:trHeight w:val="20"/>
          <w:jc w:val="center"/>
        </w:trPr>
        <w:tc>
          <w:tcPr>
            <w:tcW w:w="5000" w:type="pct"/>
            <w:gridSpan w:val="4"/>
            <w:tcBorders>
              <w:top w:val="single" w:sz="4" w:space="0" w:color="auto"/>
              <w:bottom w:val="nil"/>
            </w:tcBorders>
            <w:tcMar>
              <w:top w:w="15" w:type="dxa"/>
              <w:left w:w="15" w:type="dxa"/>
              <w:bottom w:w="0" w:type="dxa"/>
              <w:right w:w="15" w:type="dxa"/>
            </w:tcMar>
            <w:vAlign w:val="center"/>
          </w:tcPr>
          <w:p w:rsidR="00DB7A5A" w:rsidRPr="00C615D6" w:rsidRDefault="00DB7A5A"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DB7A5A" w:rsidRPr="00C615D6" w:rsidTr="006852C1">
        <w:trPr>
          <w:trHeight w:val="20"/>
          <w:jc w:val="center"/>
        </w:trPr>
        <w:tc>
          <w:tcPr>
            <w:tcW w:w="1789" w:type="pct"/>
            <w:tcBorders>
              <w:top w:val="nil"/>
              <w:bottom w:val="nil"/>
            </w:tcBorders>
            <w:shd w:val="clear" w:color="auto" w:fill="auto"/>
            <w:tcMar>
              <w:top w:w="15" w:type="dxa"/>
              <w:left w:w="15" w:type="dxa"/>
              <w:bottom w:w="0" w:type="dxa"/>
              <w:right w:w="15" w:type="dxa"/>
            </w:tcMar>
            <w:vAlign w:val="center"/>
          </w:tcPr>
          <w:p w:rsidR="00DB7A5A" w:rsidRPr="00C615D6" w:rsidRDefault="00DB7A5A"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DB7A5A" w:rsidRPr="00C615D6" w:rsidRDefault="009644ED"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DB7A5A" w:rsidRPr="00C615D6" w:rsidRDefault="00DB7A5A" w:rsidP="00E51011">
            <w:pPr>
              <w:jc w:val="center"/>
              <w:rPr>
                <w:sz w:val="20"/>
                <w:szCs w:val="20"/>
              </w:rPr>
            </w:pPr>
            <w:r w:rsidRPr="00C615D6">
              <w:rPr>
                <w:sz w:val="20"/>
                <w:szCs w:val="20"/>
              </w:rPr>
              <w:t>з дати отримання дозволу</w:t>
            </w:r>
          </w:p>
        </w:tc>
      </w:tr>
    </w:tbl>
    <w:p w:rsidR="00DB7A5A" w:rsidRDefault="00DB7A5A" w:rsidP="00DB7A5A">
      <w:pPr>
        <w:spacing w:line="360" w:lineRule="auto"/>
        <w:ind w:firstLine="708"/>
        <w:jc w:val="both"/>
      </w:pPr>
    </w:p>
    <w:p w:rsidR="00F002B6" w:rsidRDefault="00F002B6" w:rsidP="006852C1">
      <w:pPr>
        <w:spacing w:line="360"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17</w:t>
      </w:r>
      <w:r w:rsidRPr="00D83DD8">
        <w:rPr>
          <w:b/>
        </w:rPr>
        <w:t>:</w:t>
      </w:r>
      <w:r>
        <w:rPr>
          <w:b/>
        </w:rPr>
        <w:t xml:space="preserve"> </w:t>
      </w:r>
      <w:r w:rsidRPr="00EF266E">
        <w:rPr>
          <w:b/>
          <w:color w:val="000000"/>
        </w:rPr>
        <w:t>Свіча для</w:t>
      </w:r>
      <w:r>
        <w:rPr>
          <w:b/>
          <w:color w:val="000000"/>
        </w:rPr>
        <w:t xml:space="preserve"> </w:t>
      </w:r>
      <w:proofErr w:type="spellStart"/>
      <w:r>
        <w:rPr>
          <w:b/>
          <w:color w:val="000000"/>
        </w:rPr>
        <w:t>стравлювання</w:t>
      </w:r>
      <w:proofErr w:type="spellEnd"/>
      <w:r>
        <w:rPr>
          <w:b/>
          <w:color w:val="000000"/>
        </w:rPr>
        <w:t xml:space="preserve"> газу </w:t>
      </w:r>
      <w:r w:rsidR="00725719">
        <w:rPr>
          <w:b/>
          <w:color w:val="000000"/>
        </w:rPr>
        <w:t xml:space="preserve">№1 </w:t>
      </w:r>
      <w:r>
        <w:rPr>
          <w:b/>
          <w:color w:val="000000"/>
        </w:rPr>
        <w:t>на ГРП</w:t>
      </w:r>
      <w:r w:rsidR="00725719">
        <w:rPr>
          <w:b/>
          <w:color w:val="000000"/>
        </w:rPr>
        <w:t xml:space="preserve"> №1</w:t>
      </w:r>
    </w:p>
    <w:tbl>
      <w:tblPr>
        <w:tblW w:w="5011" w:type="pct"/>
        <w:jc w:val="center"/>
        <w:tblCellMar>
          <w:left w:w="0" w:type="dxa"/>
          <w:right w:w="0" w:type="dxa"/>
        </w:tblCellMar>
        <w:tblLook w:val="04A0" w:firstRow="1" w:lastRow="0" w:firstColumn="1" w:lastColumn="0" w:noHBand="0" w:noVBand="1"/>
      </w:tblPr>
      <w:tblGrid>
        <w:gridCol w:w="3366"/>
        <w:gridCol w:w="2355"/>
        <w:gridCol w:w="1892"/>
        <w:gridCol w:w="1793"/>
      </w:tblGrid>
      <w:tr w:rsidR="00F002B6" w:rsidRPr="00C615D6" w:rsidTr="006852C1">
        <w:trPr>
          <w:trHeight w:val="20"/>
          <w:jc w:val="center"/>
        </w:trPr>
        <w:tc>
          <w:tcPr>
            <w:tcW w:w="1789" w:type="pct"/>
            <w:tcBorders>
              <w:top w:val="nil"/>
              <w:left w:val="nil"/>
              <w:bottom w:val="nil"/>
              <w:right w:val="nil"/>
            </w:tcBorders>
            <w:noWrap/>
            <w:tcMar>
              <w:top w:w="15" w:type="dxa"/>
              <w:left w:w="15" w:type="dxa"/>
              <w:bottom w:w="0" w:type="dxa"/>
              <w:right w:w="15" w:type="dxa"/>
            </w:tcMar>
            <w:vAlign w:val="bottom"/>
            <w:hideMark/>
          </w:tcPr>
          <w:p w:rsidR="00F002B6" w:rsidRPr="00C615D6" w:rsidRDefault="00F002B6"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F002B6" w:rsidRPr="00C615D6" w:rsidRDefault="00F002B6"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F002B6" w:rsidRPr="00C615D6" w:rsidRDefault="00F002B6"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F002B6" w:rsidRPr="00C615D6" w:rsidRDefault="00F002B6" w:rsidP="00E51011">
            <w:pPr>
              <w:jc w:val="right"/>
              <w:rPr>
                <w:iCs/>
                <w:sz w:val="20"/>
                <w:szCs w:val="20"/>
              </w:rPr>
            </w:pPr>
            <w:r w:rsidRPr="00C615D6">
              <w:rPr>
                <w:iCs/>
                <w:sz w:val="20"/>
                <w:szCs w:val="20"/>
              </w:rPr>
              <w:t>Таблиця 9.2</w:t>
            </w:r>
          </w:p>
        </w:tc>
      </w:tr>
      <w:tr w:rsidR="00F002B6" w:rsidRPr="00C615D6" w:rsidTr="006852C1">
        <w:trPr>
          <w:trHeight w:val="230"/>
          <w:jc w:val="center"/>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02B6" w:rsidRPr="00C615D6" w:rsidRDefault="00F002B6"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02B6" w:rsidRPr="00C615D6" w:rsidRDefault="00F002B6"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02B6" w:rsidRPr="00C615D6" w:rsidRDefault="00F002B6"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002B6" w:rsidRPr="00C615D6" w:rsidRDefault="00F002B6" w:rsidP="00E51011">
            <w:pPr>
              <w:jc w:val="center"/>
              <w:rPr>
                <w:sz w:val="20"/>
                <w:szCs w:val="20"/>
              </w:rPr>
            </w:pPr>
            <w:r w:rsidRPr="00C615D6">
              <w:rPr>
                <w:sz w:val="20"/>
                <w:szCs w:val="20"/>
              </w:rPr>
              <w:t>Термін досягнення затвердженого значення</w:t>
            </w:r>
          </w:p>
        </w:tc>
      </w:tr>
      <w:tr w:rsidR="00F002B6" w:rsidRPr="00C615D6" w:rsidTr="006852C1">
        <w:trPr>
          <w:trHeight w:val="264"/>
          <w:jc w:val="center"/>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F002B6" w:rsidRPr="00C615D6" w:rsidRDefault="00F002B6"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F002B6" w:rsidRPr="00C615D6" w:rsidRDefault="00F002B6"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F002B6" w:rsidRPr="00C615D6" w:rsidRDefault="00F002B6"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F002B6" w:rsidRPr="00C615D6" w:rsidRDefault="00F002B6" w:rsidP="00E51011">
            <w:pPr>
              <w:rPr>
                <w:sz w:val="20"/>
                <w:szCs w:val="20"/>
              </w:rPr>
            </w:pPr>
          </w:p>
        </w:tc>
      </w:tr>
      <w:tr w:rsidR="00F002B6" w:rsidRPr="00C615D6" w:rsidTr="006852C1">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002B6" w:rsidRPr="00C615D6" w:rsidRDefault="00F002B6"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F002B6" w:rsidRPr="00C615D6" w:rsidRDefault="00F002B6"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F002B6" w:rsidRPr="00C615D6" w:rsidRDefault="00F002B6"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F002B6" w:rsidRPr="00C615D6" w:rsidRDefault="00F002B6" w:rsidP="00E51011">
            <w:pPr>
              <w:jc w:val="center"/>
              <w:rPr>
                <w:sz w:val="20"/>
                <w:szCs w:val="20"/>
              </w:rPr>
            </w:pPr>
            <w:r w:rsidRPr="00C615D6">
              <w:rPr>
                <w:sz w:val="20"/>
                <w:szCs w:val="20"/>
              </w:rPr>
              <w:t>4</w:t>
            </w:r>
          </w:p>
        </w:tc>
      </w:tr>
      <w:tr w:rsidR="00F002B6" w:rsidRPr="00C615D6" w:rsidTr="006852C1">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002B6" w:rsidRPr="00C615D6" w:rsidRDefault="00F002B6"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F002B6" w:rsidRPr="00C615D6" w:rsidRDefault="00F002B6"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F002B6" w:rsidRPr="00C615D6" w:rsidRDefault="00F002B6"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F002B6" w:rsidRPr="00C615D6" w:rsidRDefault="00F002B6" w:rsidP="00E51011">
            <w:pPr>
              <w:jc w:val="center"/>
              <w:rPr>
                <w:sz w:val="20"/>
                <w:szCs w:val="20"/>
              </w:rPr>
            </w:pPr>
            <w:r w:rsidRPr="00C615D6">
              <w:rPr>
                <w:sz w:val="20"/>
                <w:szCs w:val="20"/>
              </w:rPr>
              <w:t>-</w:t>
            </w:r>
          </w:p>
        </w:tc>
      </w:tr>
      <w:tr w:rsidR="00F002B6" w:rsidRPr="00C615D6" w:rsidTr="006852C1">
        <w:trPr>
          <w:trHeight w:val="20"/>
          <w:jc w:val="center"/>
        </w:trPr>
        <w:tc>
          <w:tcPr>
            <w:tcW w:w="5000" w:type="pct"/>
            <w:gridSpan w:val="4"/>
            <w:tcBorders>
              <w:top w:val="single" w:sz="4" w:space="0" w:color="auto"/>
              <w:bottom w:val="nil"/>
            </w:tcBorders>
            <w:tcMar>
              <w:top w:w="15" w:type="dxa"/>
              <w:left w:w="15" w:type="dxa"/>
              <w:bottom w:w="0" w:type="dxa"/>
              <w:right w:w="15" w:type="dxa"/>
            </w:tcMar>
            <w:vAlign w:val="center"/>
          </w:tcPr>
          <w:p w:rsidR="00F002B6" w:rsidRPr="00C615D6" w:rsidRDefault="00F002B6"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F002B6" w:rsidRPr="00C615D6" w:rsidTr="006852C1">
        <w:trPr>
          <w:trHeight w:val="20"/>
          <w:jc w:val="center"/>
        </w:trPr>
        <w:tc>
          <w:tcPr>
            <w:tcW w:w="1789" w:type="pct"/>
            <w:tcBorders>
              <w:top w:val="nil"/>
              <w:bottom w:val="nil"/>
            </w:tcBorders>
            <w:shd w:val="clear" w:color="auto" w:fill="auto"/>
            <w:tcMar>
              <w:top w:w="15" w:type="dxa"/>
              <w:left w:w="15" w:type="dxa"/>
              <w:bottom w:w="0" w:type="dxa"/>
              <w:right w:w="15" w:type="dxa"/>
            </w:tcMar>
            <w:vAlign w:val="center"/>
          </w:tcPr>
          <w:p w:rsidR="00F002B6" w:rsidRPr="00C615D6" w:rsidRDefault="00F002B6"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F002B6" w:rsidRPr="00C615D6" w:rsidRDefault="009644ED"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F002B6" w:rsidRPr="00C615D6" w:rsidRDefault="00F002B6" w:rsidP="00E51011">
            <w:pPr>
              <w:jc w:val="center"/>
              <w:rPr>
                <w:sz w:val="20"/>
                <w:szCs w:val="20"/>
              </w:rPr>
            </w:pPr>
            <w:r w:rsidRPr="00C615D6">
              <w:rPr>
                <w:sz w:val="20"/>
                <w:szCs w:val="20"/>
              </w:rPr>
              <w:t>з дати отримання дозволу</w:t>
            </w:r>
          </w:p>
        </w:tc>
      </w:tr>
    </w:tbl>
    <w:p w:rsidR="00FD582D" w:rsidRDefault="00FD582D" w:rsidP="00D51965">
      <w:pPr>
        <w:spacing w:line="276" w:lineRule="auto"/>
        <w:ind w:firstLine="851"/>
        <w:jc w:val="both"/>
      </w:pPr>
    </w:p>
    <w:p w:rsidR="00725719" w:rsidRDefault="00725719" w:rsidP="006852C1">
      <w:pPr>
        <w:spacing w:line="360"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18</w:t>
      </w:r>
      <w:r w:rsidRPr="00D83DD8">
        <w:rPr>
          <w:b/>
        </w:rPr>
        <w:t>:</w:t>
      </w:r>
      <w:r>
        <w:rPr>
          <w:b/>
        </w:rPr>
        <w:t xml:space="preserve"> </w:t>
      </w:r>
      <w:r w:rsidRPr="00EF266E">
        <w:rPr>
          <w:b/>
          <w:color w:val="000000"/>
        </w:rPr>
        <w:t>Свіча для</w:t>
      </w:r>
      <w:r>
        <w:rPr>
          <w:b/>
          <w:color w:val="000000"/>
        </w:rPr>
        <w:t xml:space="preserve"> </w:t>
      </w:r>
      <w:proofErr w:type="spellStart"/>
      <w:r>
        <w:rPr>
          <w:b/>
          <w:color w:val="000000"/>
        </w:rPr>
        <w:t>стравлювання</w:t>
      </w:r>
      <w:proofErr w:type="spellEnd"/>
      <w:r>
        <w:rPr>
          <w:b/>
          <w:color w:val="000000"/>
        </w:rPr>
        <w:t xml:space="preserve"> газу №2 на ГРП №1</w:t>
      </w:r>
    </w:p>
    <w:tbl>
      <w:tblPr>
        <w:tblW w:w="5011" w:type="pct"/>
        <w:jc w:val="center"/>
        <w:tblCellMar>
          <w:left w:w="0" w:type="dxa"/>
          <w:right w:w="0" w:type="dxa"/>
        </w:tblCellMar>
        <w:tblLook w:val="04A0" w:firstRow="1" w:lastRow="0" w:firstColumn="1" w:lastColumn="0" w:noHBand="0" w:noVBand="1"/>
      </w:tblPr>
      <w:tblGrid>
        <w:gridCol w:w="3366"/>
        <w:gridCol w:w="2355"/>
        <w:gridCol w:w="1892"/>
        <w:gridCol w:w="1793"/>
      </w:tblGrid>
      <w:tr w:rsidR="00725719" w:rsidRPr="00C615D6" w:rsidTr="00157DFD">
        <w:trPr>
          <w:trHeight w:val="20"/>
          <w:jc w:val="center"/>
        </w:trPr>
        <w:tc>
          <w:tcPr>
            <w:tcW w:w="1789" w:type="pct"/>
            <w:tcBorders>
              <w:top w:val="nil"/>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725719" w:rsidRPr="00C615D6" w:rsidRDefault="00725719" w:rsidP="00E51011">
            <w:pPr>
              <w:jc w:val="right"/>
              <w:rPr>
                <w:iCs/>
                <w:sz w:val="20"/>
                <w:szCs w:val="20"/>
              </w:rPr>
            </w:pPr>
            <w:r w:rsidRPr="00C615D6">
              <w:rPr>
                <w:iCs/>
                <w:sz w:val="20"/>
                <w:szCs w:val="20"/>
              </w:rPr>
              <w:t>Таблиця 9.2</w:t>
            </w:r>
          </w:p>
        </w:tc>
      </w:tr>
      <w:tr w:rsidR="00725719" w:rsidRPr="00C615D6" w:rsidTr="00157DFD">
        <w:trPr>
          <w:trHeight w:val="230"/>
          <w:jc w:val="center"/>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Термін досягнення затвердженого значення</w:t>
            </w:r>
          </w:p>
        </w:tc>
      </w:tr>
      <w:tr w:rsidR="00725719" w:rsidRPr="00C615D6" w:rsidTr="00157DFD">
        <w:trPr>
          <w:trHeight w:val="264"/>
          <w:jc w:val="center"/>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r>
      <w:tr w:rsidR="00725719" w:rsidRPr="00C615D6" w:rsidTr="00157DFD">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4</w:t>
            </w:r>
          </w:p>
        </w:tc>
      </w:tr>
      <w:tr w:rsidR="00725719" w:rsidRPr="00C615D6" w:rsidTr="00157DFD">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r>
      <w:tr w:rsidR="00725719" w:rsidRPr="00C615D6" w:rsidTr="00157DFD">
        <w:trPr>
          <w:trHeight w:val="20"/>
          <w:jc w:val="center"/>
        </w:trPr>
        <w:tc>
          <w:tcPr>
            <w:tcW w:w="5000" w:type="pct"/>
            <w:gridSpan w:val="4"/>
            <w:tcBorders>
              <w:top w:val="single" w:sz="4" w:space="0" w:color="auto"/>
              <w:bottom w:val="nil"/>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725719" w:rsidRPr="00C615D6" w:rsidTr="00157DFD">
        <w:trPr>
          <w:trHeight w:val="20"/>
          <w:jc w:val="center"/>
        </w:trPr>
        <w:tc>
          <w:tcPr>
            <w:tcW w:w="1789" w:type="pct"/>
            <w:tcBorders>
              <w:top w:val="nil"/>
              <w:bottom w:val="nil"/>
            </w:tcBorders>
            <w:shd w:val="clear" w:color="auto" w:fill="auto"/>
            <w:tcMar>
              <w:top w:w="15" w:type="dxa"/>
              <w:left w:w="15" w:type="dxa"/>
              <w:bottom w:w="0" w:type="dxa"/>
              <w:right w:w="15" w:type="dxa"/>
            </w:tcMar>
            <w:vAlign w:val="center"/>
          </w:tcPr>
          <w:p w:rsidR="00725719" w:rsidRPr="00C615D6" w:rsidRDefault="00725719"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725719" w:rsidRPr="00C615D6" w:rsidRDefault="009644ED"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з дати отримання дозволу</w:t>
            </w:r>
          </w:p>
        </w:tc>
      </w:tr>
    </w:tbl>
    <w:p w:rsidR="00725719" w:rsidRDefault="00725719" w:rsidP="00D51965">
      <w:pPr>
        <w:spacing w:line="276" w:lineRule="auto"/>
        <w:ind w:firstLine="851"/>
        <w:jc w:val="both"/>
      </w:pPr>
    </w:p>
    <w:p w:rsidR="00E51011" w:rsidRDefault="00E51011" w:rsidP="00725719">
      <w:pPr>
        <w:spacing w:line="360" w:lineRule="auto"/>
        <w:ind w:firstLine="708"/>
        <w:jc w:val="both"/>
        <w:rPr>
          <w:b/>
        </w:rPr>
        <w:sectPr w:rsidR="00E51011" w:rsidSect="00D51965">
          <w:pgSz w:w="11906" w:h="16838"/>
          <w:pgMar w:top="1134" w:right="850" w:bottom="1134" w:left="1701" w:header="708" w:footer="708" w:gutter="0"/>
          <w:cols w:space="708"/>
          <w:docGrid w:linePitch="360"/>
        </w:sectPr>
      </w:pPr>
    </w:p>
    <w:p w:rsidR="00725719" w:rsidRDefault="00725719" w:rsidP="00157DFD">
      <w:pPr>
        <w:spacing w:line="360" w:lineRule="auto"/>
        <w:jc w:val="center"/>
        <w:rPr>
          <w:b/>
          <w:color w:val="000000"/>
        </w:rPr>
      </w:pPr>
      <w:r w:rsidRPr="00D83DD8">
        <w:rPr>
          <w:b/>
        </w:rPr>
        <w:lastRenderedPageBreak/>
        <w:t>Номер джерел</w:t>
      </w:r>
      <w:r>
        <w:rPr>
          <w:b/>
        </w:rPr>
        <w:t>а</w:t>
      </w:r>
      <w:r w:rsidRPr="00D83DD8">
        <w:rPr>
          <w:b/>
        </w:rPr>
        <w:t xml:space="preserve"> викиді</w:t>
      </w:r>
      <w:r>
        <w:rPr>
          <w:b/>
        </w:rPr>
        <w:t>в</w:t>
      </w:r>
      <w:r w:rsidRPr="00D83DD8">
        <w:rPr>
          <w:b/>
        </w:rPr>
        <w:t xml:space="preserve"> №</w:t>
      </w:r>
      <w:r>
        <w:rPr>
          <w:b/>
        </w:rPr>
        <w:t>19</w:t>
      </w:r>
      <w:r w:rsidRPr="00D83DD8">
        <w:rPr>
          <w:b/>
        </w:rPr>
        <w:t>:</w:t>
      </w:r>
      <w:r>
        <w:rPr>
          <w:b/>
        </w:rPr>
        <w:t xml:space="preserve"> </w:t>
      </w:r>
      <w:r w:rsidRPr="00EF266E">
        <w:rPr>
          <w:b/>
          <w:color w:val="000000"/>
        </w:rPr>
        <w:t>Свіча для</w:t>
      </w:r>
      <w:r>
        <w:rPr>
          <w:b/>
          <w:color w:val="000000"/>
        </w:rPr>
        <w:t xml:space="preserve"> </w:t>
      </w:r>
      <w:proofErr w:type="spellStart"/>
      <w:r>
        <w:rPr>
          <w:b/>
          <w:color w:val="000000"/>
        </w:rPr>
        <w:t>стравлювання</w:t>
      </w:r>
      <w:proofErr w:type="spellEnd"/>
      <w:r>
        <w:rPr>
          <w:b/>
          <w:color w:val="000000"/>
        </w:rPr>
        <w:t xml:space="preserve"> газу №3 на ГРП №1</w:t>
      </w:r>
    </w:p>
    <w:tbl>
      <w:tblPr>
        <w:tblW w:w="5011" w:type="pct"/>
        <w:jc w:val="center"/>
        <w:tblCellMar>
          <w:left w:w="0" w:type="dxa"/>
          <w:right w:w="0" w:type="dxa"/>
        </w:tblCellMar>
        <w:tblLook w:val="04A0" w:firstRow="1" w:lastRow="0" w:firstColumn="1" w:lastColumn="0" w:noHBand="0" w:noVBand="1"/>
      </w:tblPr>
      <w:tblGrid>
        <w:gridCol w:w="3366"/>
        <w:gridCol w:w="2355"/>
        <w:gridCol w:w="1892"/>
        <w:gridCol w:w="1793"/>
      </w:tblGrid>
      <w:tr w:rsidR="00725719" w:rsidRPr="00C615D6" w:rsidTr="00157DFD">
        <w:trPr>
          <w:trHeight w:val="20"/>
          <w:jc w:val="center"/>
        </w:trPr>
        <w:tc>
          <w:tcPr>
            <w:tcW w:w="1789" w:type="pct"/>
            <w:tcBorders>
              <w:top w:val="nil"/>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725719" w:rsidRPr="00C615D6" w:rsidRDefault="00725719" w:rsidP="00E51011">
            <w:pPr>
              <w:jc w:val="right"/>
              <w:rPr>
                <w:iCs/>
                <w:sz w:val="20"/>
                <w:szCs w:val="20"/>
              </w:rPr>
            </w:pPr>
            <w:r w:rsidRPr="00C615D6">
              <w:rPr>
                <w:iCs/>
                <w:sz w:val="20"/>
                <w:szCs w:val="20"/>
              </w:rPr>
              <w:t>Таблиця 9.2</w:t>
            </w:r>
          </w:p>
        </w:tc>
      </w:tr>
      <w:tr w:rsidR="00725719" w:rsidRPr="00C615D6" w:rsidTr="00157DFD">
        <w:trPr>
          <w:trHeight w:val="230"/>
          <w:jc w:val="center"/>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Термін досягнення затвердженого значення</w:t>
            </w:r>
          </w:p>
        </w:tc>
      </w:tr>
      <w:tr w:rsidR="00725719" w:rsidRPr="00C615D6" w:rsidTr="00157DFD">
        <w:trPr>
          <w:trHeight w:val="264"/>
          <w:jc w:val="center"/>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r>
      <w:tr w:rsidR="00725719" w:rsidRPr="00C615D6" w:rsidTr="00157DFD">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4</w:t>
            </w:r>
          </w:p>
        </w:tc>
      </w:tr>
      <w:tr w:rsidR="00725719" w:rsidRPr="00C615D6" w:rsidTr="00157DFD">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r>
      <w:tr w:rsidR="00725719" w:rsidRPr="00C615D6" w:rsidTr="00157DFD">
        <w:trPr>
          <w:trHeight w:val="20"/>
          <w:jc w:val="center"/>
        </w:trPr>
        <w:tc>
          <w:tcPr>
            <w:tcW w:w="5000" w:type="pct"/>
            <w:gridSpan w:val="4"/>
            <w:tcBorders>
              <w:top w:val="single" w:sz="4" w:space="0" w:color="auto"/>
              <w:bottom w:val="nil"/>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725719" w:rsidRPr="00C615D6" w:rsidTr="00157DFD">
        <w:trPr>
          <w:trHeight w:val="20"/>
          <w:jc w:val="center"/>
        </w:trPr>
        <w:tc>
          <w:tcPr>
            <w:tcW w:w="1789" w:type="pct"/>
            <w:tcBorders>
              <w:top w:val="nil"/>
              <w:bottom w:val="nil"/>
            </w:tcBorders>
            <w:shd w:val="clear" w:color="auto" w:fill="auto"/>
            <w:tcMar>
              <w:top w:w="15" w:type="dxa"/>
              <w:left w:w="15" w:type="dxa"/>
              <w:bottom w:w="0" w:type="dxa"/>
              <w:right w:w="15" w:type="dxa"/>
            </w:tcMar>
            <w:vAlign w:val="center"/>
          </w:tcPr>
          <w:p w:rsidR="00725719" w:rsidRPr="00C615D6" w:rsidRDefault="00725719"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725719" w:rsidRPr="00C615D6" w:rsidRDefault="009644ED"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з дати отримання дозволу</w:t>
            </w:r>
          </w:p>
        </w:tc>
      </w:tr>
    </w:tbl>
    <w:p w:rsidR="00E51011" w:rsidRDefault="00E51011" w:rsidP="00725719">
      <w:pPr>
        <w:spacing w:line="360" w:lineRule="auto"/>
        <w:ind w:firstLine="708"/>
        <w:jc w:val="both"/>
        <w:rPr>
          <w:b/>
        </w:rPr>
      </w:pPr>
    </w:p>
    <w:p w:rsidR="00725719" w:rsidRDefault="00725719" w:rsidP="00157DFD">
      <w:pPr>
        <w:spacing w:line="360"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20</w:t>
      </w:r>
      <w:r w:rsidRPr="00D83DD8">
        <w:rPr>
          <w:b/>
        </w:rPr>
        <w:t>:</w:t>
      </w:r>
      <w:r>
        <w:rPr>
          <w:b/>
        </w:rPr>
        <w:t xml:space="preserve"> </w:t>
      </w:r>
      <w:r w:rsidRPr="00EF266E">
        <w:rPr>
          <w:b/>
          <w:color w:val="000000"/>
        </w:rPr>
        <w:t>Свіча для</w:t>
      </w:r>
      <w:r>
        <w:rPr>
          <w:b/>
          <w:color w:val="000000"/>
        </w:rPr>
        <w:t xml:space="preserve"> </w:t>
      </w:r>
      <w:proofErr w:type="spellStart"/>
      <w:r>
        <w:rPr>
          <w:b/>
          <w:color w:val="000000"/>
        </w:rPr>
        <w:t>стравлювання</w:t>
      </w:r>
      <w:proofErr w:type="spellEnd"/>
      <w:r>
        <w:rPr>
          <w:b/>
          <w:color w:val="000000"/>
        </w:rPr>
        <w:t xml:space="preserve"> газу №4 на ГРП №1</w:t>
      </w:r>
    </w:p>
    <w:tbl>
      <w:tblPr>
        <w:tblW w:w="5011" w:type="pct"/>
        <w:jc w:val="center"/>
        <w:tblCellMar>
          <w:left w:w="0" w:type="dxa"/>
          <w:right w:w="0" w:type="dxa"/>
        </w:tblCellMar>
        <w:tblLook w:val="04A0" w:firstRow="1" w:lastRow="0" w:firstColumn="1" w:lastColumn="0" w:noHBand="0" w:noVBand="1"/>
      </w:tblPr>
      <w:tblGrid>
        <w:gridCol w:w="3366"/>
        <w:gridCol w:w="2355"/>
        <w:gridCol w:w="1892"/>
        <w:gridCol w:w="1793"/>
      </w:tblGrid>
      <w:tr w:rsidR="00725719" w:rsidRPr="00C615D6" w:rsidTr="00157DFD">
        <w:trPr>
          <w:trHeight w:val="20"/>
          <w:jc w:val="center"/>
        </w:trPr>
        <w:tc>
          <w:tcPr>
            <w:tcW w:w="1789" w:type="pct"/>
            <w:tcBorders>
              <w:top w:val="nil"/>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725719" w:rsidRPr="00C615D6" w:rsidRDefault="00725719"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725719" w:rsidRPr="00C615D6" w:rsidRDefault="00725719" w:rsidP="00E51011">
            <w:pPr>
              <w:jc w:val="right"/>
              <w:rPr>
                <w:iCs/>
                <w:sz w:val="20"/>
                <w:szCs w:val="20"/>
              </w:rPr>
            </w:pPr>
            <w:r w:rsidRPr="00C615D6">
              <w:rPr>
                <w:iCs/>
                <w:sz w:val="20"/>
                <w:szCs w:val="20"/>
              </w:rPr>
              <w:t>Таблиця 9.2</w:t>
            </w:r>
          </w:p>
        </w:tc>
      </w:tr>
      <w:tr w:rsidR="00725719" w:rsidRPr="00C615D6" w:rsidTr="00157DFD">
        <w:trPr>
          <w:trHeight w:val="230"/>
          <w:jc w:val="center"/>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25719" w:rsidRPr="00C615D6" w:rsidRDefault="00725719" w:rsidP="00E51011">
            <w:pPr>
              <w:jc w:val="center"/>
              <w:rPr>
                <w:sz w:val="20"/>
                <w:szCs w:val="20"/>
              </w:rPr>
            </w:pPr>
            <w:r w:rsidRPr="00C615D6">
              <w:rPr>
                <w:sz w:val="20"/>
                <w:szCs w:val="20"/>
              </w:rPr>
              <w:t>Термін досягнення затвердженого значення</w:t>
            </w:r>
          </w:p>
        </w:tc>
      </w:tr>
      <w:tr w:rsidR="00725719" w:rsidRPr="00C615D6" w:rsidTr="00157DFD">
        <w:trPr>
          <w:trHeight w:val="264"/>
          <w:jc w:val="center"/>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725719" w:rsidRPr="00C615D6" w:rsidRDefault="00725719" w:rsidP="00E51011">
            <w:pPr>
              <w:rPr>
                <w:sz w:val="20"/>
                <w:szCs w:val="20"/>
              </w:rPr>
            </w:pPr>
          </w:p>
        </w:tc>
      </w:tr>
      <w:tr w:rsidR="00725719" w:rsidRPr="00C615D6" w:rsidTr="00157DFD">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725719" w:rsidRPr="00C615D6" w:rsidRDefault="00725719" w:rsidP="00E51011">
            <w:pPr>
              <w:jc w:val="center"/>
              <w:rPr>
                <w:sz w:val="20"/>
                <w:szCs w:val="20"/>
              </w:rPr>
            </w:pPr>
            <w:r w:rsidRPr="00C615D6">
              <w:rPr>
                <w:sz w:val="20"/>
                <w:szCs w:val="20"/>
              </w:rPr>
              <w:t>4</w:t>
            </w:r>
          </w:p>
        </w:tc>
      </w:tr>
      <w:tr w:rsidR="00725719" w:rsidRPr="00C615D6" w:rsidTr="00157DFD">
        <w:trPr>
          <w:trHeight w:val="20"/>
          <w:jc w:val="center"/>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w:t>
            </w:r>
          </w:p>
        </w:tc>
      </w:tr>
      <w:tr w:rsidR="00725719" w:rsidRPr="00C615D6" w:rsidTr="00157DFD">
        <w:trPr>
          <w:trHeight w:val="20"/>
          <w:jc w:val="center"/>
        </w:trPr>
        <w:tc>
          <w:tcPr>
            <w:tcW w:w="5000" w:type="pct"/>
            <w:gridSpan w:val="4"/>
            <w:tcBorders>
              <w:top w:val="single" w:sz="4" w:space="0" w:color="auto"/>
              <w:bottom w:val="nil"/>
            </w:tcBorders>
            <w:tcMar>
              <w:top w:w="15" w:type="dxa"/>
              <w:left w:w="15" w:type="dxa"/>
              <w:bottom w:w="0" w:type="dxa"/>
              <w:right w:w="15" w:type="dxa"/>
            </w:tcMar>
            <w:vAlign w:val="center"/>
          </w:tcPr>
          <w:p w:rsidR="00725719" w:rsidRPr="00C615D6" w:rsidRDefault="00725719"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725719" w:rsidRPr="00C615D6" w:rsidTr="00157DFD">
        <w:trPr>
          <w:trHeight w:val="20"/>
          <w:jc w:val="center"/>
        </w:trPr>
        <w:tc>
          <w:tcPr>
            <w:tcW w:w="1789" w:type="pct"/>
            <w:tcBorders>
              <w:top w:val="nil"/>
              <w:bottom w:val="nil"/>
            </w:tcBorders>
            <w:shd w:val="clear" w:color="auto" w:fill="auto"/>
            <w:tcMar>
              <w:top w:w="15" w:type="dxa"/>
              <w:left w:w="15" w:type="dxa"/>
              <w:bottom w:w="0" w:type="dxa"/>
              <w:right w:w="15" w:type="dxa"/>
            </w:tcMar>
            <w:vAlign w:val="center"/>
          </w:tcPr>
          <w:p w:rsidR="00725719" w:rsidRPr="00C615D6" w:rsidRDefault="00725719"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725719" w:rsidRPr="00C615D6" w:rsidRDefault="009644ED"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725719" w:rsidRPr="00C615D6" w:rsidRDefault="00725719" w:rsidP="00E51011">
            <w:pPr>
              <w:jc w:val="center"/>
              <w:rPr>
                <w:sz w:val="20"/>
                <w:szCs w:val="20"/>
              </w:rPr>
            </w:pPr>
            <w:r w:rsidRPr="00C615D6">
              <w:rPr>
                <w:sz w:val="20"/>
                <w:szCs w:val="20"/>
              </w:rPr>
              <w:t>з дати отримання дозволу</w:t>
            </w:r>
          </w:p>
        </w:tc>
      </w:tr>
    </w:tbl>
    <w:p w:rsidR="00C32D2B" w:rsidRDefault="00C32D2B" w:rsidP="00D51965">
      <w:pPr>
        <w:spacing w:line="276" w:lineRule="auto"/>
        <w:ind w:firstLine="851"/>
        <w:jc w:val="both"/>
        <w:rPr>
          <w:b/>
        </w:rPr>
      </w:pPr>
    </w:p>
    <w:p w:rsidR="00725719" w:rsidRDefault="00C32D2B" w:rsidP="00157DFD">
      <w:pPr>
        <w:spacing w:line="276" w:lineRule="auto"/>
        <w:jc w:val="center"/>
        <w:rPr>
          <w:b/>
          <w:lang w:eastAsia="ru-RU"/>
        </w:rPr>
      </w:pPr>
      <w:r w:rsidRPr="00D83DD8">
        <w:rPr>
          <w:b/>
        </w:rPr>
        <w:t>Номер джерел</w:t>
      </w:r>
      <w:r>
        <w:rPr>
          <w:b/>
        </w:rPr>
        <w:t>а</w:t>
      </w:r>
      <w:r w:rsidRPr="00D83DD8">
        <w:rPr>
          <w:b/>
        </w:rPr>
        <w:t xml:space="preserve"> викиді</w:t>
      </w:r>
      <w:r>
        <w:rPr>
          <w:b/>
        </w:rPr>
        <w:t>в</w:t>
      </w:r>
      <w:r w:rsidRPr="00D83DD8">
        <w:rPr>
          <w:b/>
        </w:rPr>
        <w:t xml:space="preserve"> №</w:t>
      </w:r>
      <w:r>
        <w:rPr>
          <w:b/>
        </w:rPr>
        <w:t>26</w:t>
      </w:r>
      <w:r w:rsidRPr="00D83DD8">
        <w:rPr>
          <w:b/>
        </w:rPr>
        <w:t>:</w:t>
      </w:r>
      <w:r>
        <w:rPr>
          <w:b/>
        </w:rPr>
        <w:t xml:space="preserve"> </w:t>
      </w:r>
      <w:r w:rsidRPr="00C32D2B">
        <w:rPr>
          <w:b/>
          <w:lang w:eastAsia="ru-RU"/>
        </w:rPr>
        <w:t>Труба аспірації від транспортера</w:t>
      </w:r>
    </w:p>
    <w:tbl>
      <w:tblPr>
        <w:tblW w:w="5000" w:type="pct"/>
        <w:jc w:val="center"/>
        <w:tblCellMar>
          <w:left w:w="0" w:type="dxa"/>
          <w:right w:w="0" w:type="dxa"/>
        </w:tblCellMar>
        <w:tblLook w:val="04A0" w:firstRow="1" w:lastRow="0" w:firstColumn="1" w:lastColumn="0" w:noHBand="0" w:noVBand="1"/>
      </w:tblPr>
      <w:tblGrid>
        <w:gridCol w:w="3344"/>
        <w:gridCol w:w="2356"/>
        <w:gridCol w:w="1892"/>
        <w:gridCol w:w="1793"/>
      </w:tblGrid>
      <w:tr w:rsidR="00C32D2B" w:rsidRPr="003F2F08" w:rsidTr="00157DFD">
        <w:trPr>
          <w:trHeight w:val="20"/>
          <w:jc w:val="center"/>
        </w:trPr>
        <w:tc>
          <w:tcPr>
            <w:tcW w:w="1782" w:type="pct"/>
            <w:tcBorders>
              <w:top w:val="nil"/>
              <w:left w:val="nil"/>
              <w:bottom w:val="nil"/>
              <w:right w:val="nil"/>
            </w:tcBorders>
            <w:noWrap/>
            <w:tcMar>
              <w:top w:w="15" w:type="dxa"/>
              <w:left w:w="15" w:type="dxa"/>
              <w:bottom w:w="0" w:type="dxa"/>
              <w:right w:w="15" w:type="dxa"/>
            </w:tcMar>
            <w:vAlign w:val="bottom"/>
            <w:hideMark/>
          </w:tcPr>
          <w:p w:rsidR="00C32D2B" w:rsidRPr="003F2F08" w:rsidRDefault="00C32D2B" w:rsidP="00E51011">
            <w:pPr>
              <w:rPr>
                <w:sz w:val="20"/>
                <w:szCs w:val="20"/>
              </w:rPr>
            </w:pPr>
          </w:p>
        </w:tc>
        <w:tc>
          <w:tcPr>
            <w:tcW w:w="1255" w:type="pct"/>
            <w:tcBorders>
              <w:left w:val="nil"/>
              <w:bottom w:val="nil"/>
              <w:right w:val="nil"/>
            </w:tcBorders>
            <w:noWrap/>
            <w:tcMar>
              <w:top w:w="15" w:type="dxa"/>
              <w:left w:w="15" w:type="dxa"/>
              <w:bottom w:w="0" w:type="dxa"/>
              <w:right w:w="15" w:type="dxa"/>
            </w:tcMar>
            <w:vAlign w:val="bottom"/>
            <w:hideMark/>
          </w:tcPr>
          <w:p w:rsidR="00C32D2B" w:rsidRPr="003F2F08" w:rsidRDefault="00C32D2B" w:rsidP="00E51011">
            <w:pPr>
              <w:rPr>
                <w:sz w:val="20"/>
                <w:szCs w:val="20"/>
              </w:rPr>
            </w:pPr>
          </w:p>
        </w:tc>
        <w:tc>
          <w:tcPr>
            <w:tcW w:w="1008" w:type="pct"/>
            <w:tcBorders>
              <w:left w:val="nil"/>
              <w:bottom w:val="nil"/>
              <w:right w:val="nil"/>
            </w:tcBorders>
            <w:noWrap/>
            <w:tcMar>
              <w:top w:w="15" w:type="dxa"/>
              <w:left w:w="15" w:type="dxa"/>
              <w:bottom w:w="0" w:type="dxa"/>
              <w:right w:w="15" w:type="dxa"/>
            </w:tcMar>
            <w:vAlign w:val="bottom"/>
            <w:hideMark/>
          </w:tcPr>
          <w:p w:rsidR="00C32D2B" w:rsidRPr="003F2F08" w:rsidRDefault="00C32D2B" w:rsidP="00E51011">
            <w:pPr>
              <w:rPr>
                <w:sz w:val="20"/>
                <w:szCs w:val="20"/>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C32D2B" w:rsidRPr="003F2F08" w:rsidRDefault="00C32D2B" w:rsidP="00E51011">
            <w:pPr>
              <w:jc w:val="right"/>
              <w:rPr>
                <w:iCs/>
                <w:sz w:val="20"/>
                <w:szCs w:val="20"/>
              </w:rPr>
            </w:pPr>
            <w:r w:rsidRPr="003F2F08">
              <w:rPr>
                <w:iCs/>
                <w:sz w:val="20"/>
                <w:szCs w:val="20"/>
              </w:rPr>
              <w:t>Таблиця 9.2</w:t>
            </w:r>
          </w:p>
        </w:tc>
      </w:tr>
      <w:tr w:rsidR="00C32D2B" w:rsidRPr="003F2F08" w:rsidTr="00157DFD">
        <w:trPr>
          <w:trHeight w:val="230"/>
          <w:jc w:val="center"/>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2D2B" w:rsidRPr="003F2F08" w:rsidRDefault="00C32D2B" w:rsidP="00E51011">
            <w:pPr>
              <w:jc w:val="center"/>
              <w:rPr>
                <w:sz w:val="20"/>
                <w:szCs w:val="20"/>
              </w:rPr>
            </w:pPr>
            <w:r w:rsidRPr="003F2F08">
              <w:rPr>
                <w:sz w:val="20"/>
                <w:szCs w:val="20"/>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2D2B" w:rsidRPr="003F2F08" w:rsidRDefault="00C32D2B" w:rsidP="00E51011">
            <w:pPr>
              <w:jc w:val="center"/>
              <w:rPr>
                <w:sz w:val="20"/>
                <w:szCs w:val="20"/>
              </w:rPr>
            </w:pPr>
            <w:r w:rsidRPr="003F2F08">
              <w:rPr>
                <w:sz w:val="20"/>
                <w:szCs w:val="20"/>
              </w:rPr>
              <w:t>Гранично допустимий викид відповідно до законодавства,   мг/м</w:t>
            </w:r>
            <w:r w:rsidRPr="003F2F08">
              <w:rPr>
                <w:sz w:val="20"/>
                <w:szCs w:val="20"/>
                <w:vertAlign w:val="superscript"/>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2D2B" w:rsidRPr="003F2F08" w:rsidRDefault="00C32D2B" w:rsidP="00E51011">
            <w:pPr>
              <w:jc w:val="center"/>
              <w:rPr>
                <w:sz w:val="20"/>
                <w:szCs w:val="20"/>
              </w:rPr>
            </w:pPr>
            <w:r w:rsidRPr="003F2F08">
              <w:rPr>
                <w:sz w:val="20"/>
                <w:szCs w:val="20"/>
              </w:rPr>
              <w:t xml:space="preserve">Затверджений </w:t>
            </w:r>
            <w:proofErr w:type="spellStart"/>
            <w:r w:rsidRPr="003F2F08">
              <w:rPr>
                <w:sz w:val="20"/>
                <w:szCs w:val="20"/>
              </w:rPr>
              <w:t>граничнодопусти-мий</w:t>
            </w:r>
            <w:proofErr w:type="spellEnd"/>
            <w:r w:rsidRPr="003F2F08">
              <w:rPr>
                <w:sz w:val="20"/>
                <w:szCs w:val="20"/>
              </w:rPr>
              <w:t xml:space="preserve"> викид,</w:t>
            </w:r>
            <w:r w:rsidRPr="003F2F08">
              <w:rPr>
                <w:sz w:val="20"/>
                <w:szCs w:val="20"/>
              </w:rPr>
              <w:br/>
              <w:t>мг/м</w:t>
            </w:r>
            <w:r w:rsidRPr="003F2F08">
              <w:rPr>
                <w:sz w:val="20"/>
                <w:szCs w:val="20"/>
                <w:vertAlign w:val="superscript"/>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32D2B" w:rsidRPr="003F2F08" w:rsidRDefault="00C32D2B" w:rsidP="00E51011">
            <w:pPr>
              <w:jc w:val="center"/>
              <w:rPr>
                <w:sz w:val="20"/>
                <w:szCs w:val="20"/>
              </w:rPr>
            </w:pPr>
            <w:r w:rsidRPr="003F2F08">
              <w:rPr>
                <w:sz w:val="20"/>
                <w:szCs w:val="20"/>
              </w:rPr>
              <w:t>Термін досягнення затвердженого значення</w:t>
            </w:r>
          </w:p>
        </w:tc>
      </w:tr>
      <w:tr w:rsidR="00C32D2B" w:rsidRPr="003F2F08" w:rsidTr="00157DFD">
        <w:trPr>
          <w:trHeight w:val="264"/>
          <w:jc w:val="center"/>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C32D2B" w:rsidRPr="003F2F08" w:rsidRDefault="00C32D2B" w:rsidP="00E51011">
            <w:pPr>
              <w:rPr>
                <w:sz w:val="20"/>
                <w:szCs w:val="20"/>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C32D2B" w:rsidRPr="003F2F08" w:rsidRDefault="00C32D2B" w:rsidP="00E51011">
            <w:pPr>
              <w:rPr>
                <w:sz w:val="20"/>
                <w:szCs w:val="20"/>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C32D2B" w:rsidRPr="003F2F08" w:rsidRDefault="00C32D2B" w:rsidP="00E51011">
            <w:pPr>
              <w:rPr>
                <w:sz w:val="20"/>
                <w:szCs w:val="20"/>
              </w:rPr>
            </w:pPr>
          </w:p>
        </w:tc>
        <w:tc>
          <w:tcPr>
            <w:tcW w:w="955" w:type="pct"/>
            <w:vMerge/>
            <w:tcBorders>
              <w:top w:val="nil"/>
              <w:left w:val="single" w:sz="4" w:space="0" w:color="auto"/>
              <w:bottom w:val="single" w:sz="4" w:space="0" w:color="auto"/>
              <w:right w:val="single" w:sz="4" w:space="0" w:color="auto"/>
            </w:tcBorders>
            <w:vAlign w:val="center"/>
            <w:hideMark/>
          </w:tcPr>
          <w:p w:rsidR="00C32D2B" w:rsidRPr="003F2F08" w:rsidRDefault="00C32D2B" w:rsidP="00E51011">
            <w:pPr>
              <w:rPr>
                <w:sz w:val="20"/>
                <w:szCs w:val="20"/>
              </w:rPr>
            </w:pPr>
          </w:p>
        </w:tc>
      </w:tr>
      <w:tr w:rsidR="00C32D2B" w:rsidRPr="003F2F08" w:rsidTr="00157DFD">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C32D2B" w:rsidRPr="003F2F08" w:rsidRDefault="00C32D2B" w:rsidP="00E51011">
            <w:pPr>
              <w:jc w:val="center"/>
              <w:rPr>
                <w:sz w:val="20"/>
                <w:szCs w:val="20"/>
              </w:rPr>
            </w:pPr>
            <w:r w:rsidRPr="003F2F08">
              <w:rPr>
                <w:sz w:val="20"/>
                <w:szCs w:val="20"/>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C32D2B" w:rsidRPr="003F2F08" w:rsidRDefault="00C32D2B" w:rsidP="00E51011">
            <w:pPr>
              <w:jc w:val="center"/>
              <w:rPr>
                <w:sz w:val="20"/>
                <w:szCs w:val="20"/>
              </w:rPr>
            </w:pPr>
            <w:r w:rsidRPr="003F2F08">
              <w:rPr>
                <w:sz w:val="20"/>
                <w:szCs w:val="20"/>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C32D2B" w:rsidRPr="003F2F08" w:rsidRDefault="00C32D2B" w:rsidP="00E51011">
            <w:pPr>
              <w:jc w:val="center"/>
              <w:rPr>
                <w:sz w:val="20"/>
                <w:szCs w:val="20"/>
              </w:rPr>
            </w:pPr>
            <w:r w:rsidRPr="003F2F08">
              <w:rPr>
                <w:sz w:val="20"/>
                <w:szCs w:val="20"/>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C32D2B" w:rsidRPr="003F2F08" w:rsidRDefault="00C32D2B" w:rsidP="00E51011">
            <w:pPr>
              <w:jc w:val="center"/>
              <w:rPr>
                <w:sz w:val="20"/>
                <w:szCs w:val="20"/>
              </w:rPr>
            </w:pPr>
            <w:r w:rsidRPr="003F2F08">
              <w:rPr>
                <w:sz w:val="20"/>
                <w:szCs w:val="20"/>
              </w:rPr>
              <w:t>4</w:t>
            </w:r>
          </w:p>
        </w:tc>
      </w:tr>
      <w:tr w:rsidR="00C32D2B" w:rsidRPr="003F2F08" w:rsidTr="00157DFD">
        <w:trPr>
          <w:trHeight w:val="20"/>
          <w:jc w:val="center"/>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2D2B" w:rsidRPr="003F2F08" w:rsidRDefault="00C32D2B" w:rsidP="00E51011">
            <w:pPr>
              <w:jc w:val="center"/>
              <w:rPr>
                <w:sz w:val="20"/>
                <w:szCs w:val="20"/>
              </w:rPr>
            </w:pPr>
            <w:r w:rsidRPr="00BD0404">
              <w:rPr>
                <w:sz w:val="20"/>
                <w:szCs w:val="20"/>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C32D2B" w:rsidRPr="003F2F08" w:rsidRDefault="00C32D2B" w:rsidP="00E51011">
            <w:pPr>
              <w:jc w:val="center"/>
              <w:rPr>
                <w:sz w:val="20"/>
                <w:szCs w:val="20"/>
              </w:rPr>
            </w:pPr>
            <w:r>
              <w:rPr>
                <w:sz w:val="20"/>
                <w:szCs w:val="20"/>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C32D2B" w:rsidRPr="003F2F08" w:rsidRDefault="00C32D2B" w:rsidP="00E51011">
            <w:pPr>
              <w:jc w:val="center"/>
              <w:rPr>
                <w:sz w:val="20"/>
                <w:szCs w:val="20"/>
              </w:rPr>
            </w:pPr>
            <w:r>
              <w:rPr>
                <w:sz w:val="20"/>
                <w:szCs w:val="20"/>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C32D2B" w:rsidRPr="003F2F08" w:rsidRDefault="00C32D2B" w:rsidP="00E51011">
            <w:pPr>
              <w:jc w:val="center"/>
              <w:rPr>
                <w:sz w:val="20"/>
                <w:szCs w:val="20"/>
              </w:rPr>
            </w:pPr>
            <w:r w:rsidRPr="00BD0404">
              <w:rPr>
                <w:sz w:val="20"/>
                <w:szCs w:val="20"/>
              </w:rPr>
              <w:t>з дати отримання дозволу</w:t>
            </w:r>
          </w:p>
        </w:tc>
      </w:tr>
    </w:tbl>
    <w:p w:rsidR="00C32D2B" w:rsidRDefault="00C32D2B" w:rsidP="00C32D2B">
      <w:pPr>
        <w:spacing w:line="360" w:lineRule="auto"/>
        <w:ind w:firstLine="708"/>
        <w:jc w:val="both"/>
      </w:pPr>
    </w:p>
    <w:p w:rsidR="00C32D2B" w:rsidRDefault="00C32D2B" w:rsidP="00157DFD">
      <w:pPr>
        <w:spacing w:line="276" w:lineRule="auto"/>
        <w:jc w:val="center"/>
        <w:rPr>
          <w:b/>
        </w:rPr>
      </w:pPr>
      <w:r w:rsidRPr="00D83DD8">
        <w:rPr>
          <w:b/>
        </w:rPr>
        <w:t>Номер джерел</w:t>
      </w:r>
      <w:r>
        <w:rPr>
          <w:b/>
        </w:rPr>
        <w:t>а</w:t>
      </w:r>
      <w:r w:rsidRPr="00D83DD8">
        <w:rPr>
          <w:b/>
        </w:rPr>
        <w:t xml:space="preserve"> викиді</w:t>
      </w:r>
      <w:r>
        <w:rPr>
          <w:b/>
        </w:rPr>
        <w:t>в</w:t>
      </w:r>
      <w:r w:rsidRPr="00D83DD8">
        <w:rPr>
          <w:b/>
        </w:rPr>
        <w:t xml:space="preserve"> №</w:t>
      </w:r>
      <w:r>
        <w:rPr>
          <w:b/>
        </w:rPr>
        <w:t>29</w:t>
      </w:r>
      <w:r w:rsidRPr="00D83DD8">
        <w:rPr>
          <w:b/>
        </w:rPr>
        <w:t>:</w:t>
      </w:r>
      <w:r>
        <w:rPr>
          <w:b/>
        </w:rPr>
        <w:t xml:space="preserve"> </w:t>
      </w:r>
      <w:r w:rsidRPr="00C32D2B">
        <w:rPr>
          <w:b/>
        </w:rPr>
        <w:t>Вихлопна труба генератору №1</w:t>
      </w:r>
    </w:p>
    <w:p w:rsidR="00E06D68" w:rsidRPr="00404CDC" w:rsidRDefault="00E06D68" w:rsidP="00E06D68">
      <w:pPr>
        <w:ind w:firstLine="567"/>
        <w:jc w:val="right"/>
        <w:rPr>
          <w:i/>
        </w:rPr>
      </w:pPr>
      <w:r w:rsidRPr="00404CDC">
        <w:rPr>
          <w:iCs/>
        </w:rPr>
        <w:t>Таблиця 9.2</w:t>
      </w:r>
    </w:p>
    <w:tbl>
      <w:tblPr>
        <w:tblW w:w="9366" w:type="dxa"/>
        <w:jc w:val="center"/>
        <w:tblInd w:w="98" w:type="dxa"/>
        <w:tblLook w:val="0000" w:firstRow="0" w:lastRow="0" w:firstColumn="0" w:lastColumn="0" w:noHBand="0" w:noVBand="0"/>
      </w:tblPr>
      <w:tblGrid>
        <w:gridCol w:w="2704"/>
        <w:gridCol w:w="2268"/>
        <w:gridCol w:w="2155"/>
        <w:gridCol w:w="2239"/>
      </w:tblGrid>
      <w:tr w:rsidR="00E06D68" w:rsidRPr="00404CDC" w:rsidTr="00E51011">
        <w:trPr>
          <w:trHeight w:val="858"/>
          <w:jc w:val="center"/>
        </w:trPr>
        <w:tc>
          <w:tcPr>
            <w:tcW w:w="2704" w:type="dxa"/>
            <w:tcBorders>
              <w:top w:val="single" w:sz="8" w:space="0" w:color="000000"/>
              <w:left w:val="single" w:sz="8" w:space="0" w:color="000000"/>
              <w:bottom w:val="nil"/>
              <w:right w:val="single" w:sz="8" w:space="0" w:color="000000"/>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Найменування забруднюючої речовини</w:t>
            </w:r>
          </w:p>
        </w:tc>
        <w:tc>
          <w:tcPr>
            <w:tcW w:w="2268" w:type="dxa"/>
            <w:tcBorders>
              <w:top w:val="single" w:sz="8" w:space="0" w:color="000000"/>
              <w:left w:val="nil"/>
              <w:right w:val="nil"/>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Граничнодопустимий викид  відповідно до законодавства, мг/м</w:t>
            </w:r>
            <w:r w:rsidRPr="00404CDC">
              <w:rPr>
                <w:sz w:val="16"/>
                <w:szCs w:val="16"/>
                <w:vertAlign w:val="superscript"/>
                <w:lang w:eastAsia="ru-RU"/>
              </w:rPr>
              <w:t>3</w:t>
            </w:r>
          </w:p>
        </w:tc>
        <w:tc>
          <w:tcPr>
            <w:tcW w:w="2155" w:type="dxa"/>
            <w:tcBorders>
              <w:top w:val="single" w:sz="8" w:space="0" w:color="000000"/>
              <w:left w:val="single" w:sz="8" w:space="0" w:color="000000"/>
              <w:right w:val="single" w:sz="4" w:space="0" w:color="auto"/>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Затверджений граничнодопустимий викид, мг/м</w:t>
            </w:r>
            <w:r w:rsidRPr="00404CDC">
              <w:rPr>
                <w:sz w:val="16"/>
                <w:szCs w:val="16"/>
                <w:vertAlign w:val="superscript"/>
                <w:lang w:eastAsia="ru-RU"/>
              </w:rPr>
              <w:t>3</w:t>
            </w:r>
          </w:p>
        </w:tc>
        <w:tc>
          <w:tcPr>
            <w:tcW w:w="2239" w:type="dxa"/>
            <w:tcBorders>
              <w:top w:val="single" w:sz="8" w:space="0" w:color="000000"/>
              <w:left w:val="nil"/>
              <w:right w:val="single" w:sz="8" w:space="0" w:color="000000"/>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Термін досягнення затвердженого значення </w:t>
            </w:r>
          </w:p>
        </w:tc>
      </w:tr>
      <w:tr w:rsidR="00E06D68" w:rsidRPr="00404CDC" w:rsidTr="00E51011">
        <w:trPr>
          <w:trHeight w:val="111"/>
          <w:jc w:val="center"/>
        </w:trPr>
        <w:tc>
          <w:tcPr>
            <w:tcW w:w="2704" w:type="dxa"/>
            <w:tcBorders>
              <w:top w:val="single" w:sz="8" w:space="0" w:color="auto"/>
              <w:left w:val="single" w:sz="8" w:space="0" w:color="auto"/>
              <w:bottom w:val="single" w:sz="8" w:space="0" w:color="auto"/>
              <w:right w:val="single" w:sz="8" w:space="0" w:color="auto"/>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1</w:t>
            </w:r>
          </w:p>
        </w:tc>
        <w:tc>
          <w:tcPr>
            <w:tcW w:w="2268" w:type="dxa"/>
            <w:tcBorders>
              <w:top w:val="single" w:sz="8" w:space="0" w:color="auto"/>
              <w:left w:val="nil"/>
              <w:bottom w:val="single" w:sz="8" w:space="0" w:color="auto"/>
              <w:right w:val="single" w:sz="8" w:space="0" w:color="000000"/>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2</w:t>
            </w:r>
          </w:p>
        </w:tc>
        <w:tc>
          <w:tcPr>
            <w:tcW w:w="2155" w:type="dxa"/>
            <w:tcBorders>
              <w:top w:val="single" w:sz="8" w:space="0" w:color="auto"/>
              <w:left w:val="nil"/>
              <w:bottom w:val="single" w:sz="8" w:space="0" w:color="auto"/>
              <w:right w:val="nil"/>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3</w:t>
            </w:r>
          </w:p>
        </w:tc>
        <w:tc>
          <w:tcPr>
            <w:tcW w:w="2239" w:type="dxa"/>
            <w:tcBorders>
              <w:top w:val="single" w:sz="8" w:space="0" w:color="auto"/>
              <w:left w:val="single" w:sz="8" w:space="0" w:color="000000"/>
              <w:bottom w:val="single" w:sz="8" w:space="0" w:color="auto"/>
              <w:right w:val="single" w:sz="8" w:space="0" w:color="auto"/>
            </w:tcBorders>
            <w:shd w:val="clear" w:color="auto" w:fill="auto"/>
            <w:vAlign w:val="center"/>
          </w:tcPr>
          <w:p w:rsidR="00E06D68" w:rsidRPr="00404CDC" w:rsidRDefault="00E06D68" w:rsidP="00E51011">
            <w:pPr>
              <w:jc w:val="center"/>
              <w:rPr>
                <w:sz w:val="16"/>
                <w:szCs w:val="16"/>
                <w:lang w:eastAsia="ru-RU"/>
              </w:rPr>
            </w:pPr>
            <w:r w:rsidRPr="00404CDC">
              <w:rPr>
                <w:sz w:val="16"/>
                <w:szCs w:val="16"/>
                <w:lang w:eastAsia="ru-RU"/>
              </w:rPr>
              <w:t>4</w:t>
            </w:r>
          </w:p>
        </w:tc>
      </w:tr>
      <w:tr w:rsidR="00E06D68" w:rsidRPr="00404CDC" w:rsidTr="00E51011">
        <w:trPr>
          <w:trHeight w:val="205"/>
          <w:jc w:val="center"/>
        </w:trPr>
        <w:tc>
          <w:tcPr>
            <w:tcW w:w="2704" w:type="dxa"/>
            <w:tcBorders>
              <w:top w:val="single" w:sz="8" w:space="0" w:color="auto"/>
              <w:left w:val="single" w:sz="4" w:space="0" w:color="auto"/>
              <w:bottom w:val="single" w:sz="4" w:space="0" w:color="auto"/>
              <w:right w:val="single" w:sz="4" w:space="0" w:color="auto"/>
            </w:tcBorders>
            <w:shd w:val="clear" w:color="auto" w:fill="auto"/>
            <w:vAlign w:val="bottom"/>
          </w:tcPr>
          <w:p w:rsidR="00E06D68" w:rsidRPr="00404CDC" w:rsidRDefault="00E06D68" w:rsidP="00E51011">
            <w:pPr>
              <w:jc w:val="center"/>
              <w:rPr>
                <w:sz w:val="16"/>
                <w:szCs w:val="16"/>
              </w:rPr>
            </w:pPr>
            <w:r w:rsidRPr="00404CDC">
              <w:rPr>
                <w:sz w:val="16"/>
                <w:szCs w:val="16"/>
              </w:rPr>
              <w:t>-</w:t>
            </w:r>
          </w:p>
        </w:tc>
        <w:tc>
          <w:tcPr>
            <w:tcW w:w="2268" w:type="dxa"/>
            <w:tcBorders>
              <w:top w:val="nil"/>
              <w:left w:val="nil"/>
              <w:bottom w:val="single" w:sz="4" w:space="0" w:color="auto"/>
              <w:right w:val="single" w:sz="4" w:space="0" w:color="auto"/>
            </w:tcBorders>
            <w:shd w:val="clear" w:color="auto" w:fill="auto"/>
            <w:noWrap/>
            <w:vAlign w:val="center"/>
          </w:tcPr>
          <w:p w:rsidR="00E06D68" w:rsidRPr="00404CDC" w:rsidRDefault="00E06D68" w:rsidP="00E51011">
            <w:pPr>
              <w:jc w:val="center"/>
              <w:rPr>
                <w:sz w:val="16"/>
                <w:szCs w:val="16"/>
              </w:rPr>
            </w:pPr>
            <w:r w:rsidRPr="00404CDC">
              <w:rPr>
                <w:sz w:val="16"/>
                <w:szCs w:val="16"/>
              </w:rPr>
              <w:t>-</w:t>
            </w:r>
          </w:p>
        </w:tc>
        <w:tc>
          <w:tcPr>
            <w:tcW w:w="2155" w:type="dxa"/>
            <w:tcBorders>
              <w:top w:val="nil"/>
              <w:left w:val="nil"/>
              <w:bottom w:val="single" w:sz="4" w:space="0" w:color="auto"/>
              <w:right w:val="single" w:sz="4" w:space="0" w:color="auto"/>
            </w:tcBorders>
            <w:shd w:val="clear" w:color="auto" w:fill="auto"/>
            <w:noWrap/>
            <w:vAlign w:val="center"/>
          </w:tcPr>
          <w:p w:rsidR="00E06D68" w:rsidRPr="00404CDC" w:rsidRDefault="00E06D68" w:rsidP="00E51011">
            <w:pPr>
              <w:jc w:val="center"/>
              <w:rPr>
                <w:sz w:val="16"/>
                <w:szCs w:val="16"/>
              </w:rPr>
            </w:pPr>
            <w:r w:rsidRPr="00404CDC">
              <w:rPr>
                <w:sz w:val="16"/>
                <w:szCs w:val="16"/>
              </w:rPr>
              <w:t>-</w:t>
            </w:r>
          </w:p>
        </w:tc>
        <w:tc>
          <w:tcPr>
            <w:tcW w:w="2239" w:type="dxa"/>
            <w:tcBorders>
              <w:top w:val="nil"/>
              <w:left w:val="nil"/>
              <w:bottom w:val="single" w:sz="4" w:space="0" w:color="auto"/>
              <w:right w:val="single" w:sz="4" w:space="0" w:color="auto"/>
            </w:tcBorders>
            <w:shd w:val="clear" w:color="auto" w:fill="auto"/>
            <w:noWrap/>
            <w:vAlign w:val="center"/>
          </w:tcPr>
          <w:p w:rsidR="00E06D68" w:rsidRPr="00404CDC" w:rsidRDefault="00E06D68" w:rsidP="00E51011">
            <w:pPr>
              <w:jc w:val="center"/>
              <w:rPr>
                <w:sz w:val="16"/>
                <w:szCs w:val="16"/>
              </w:rPr>
            </w:pPr>
            <w:r w:rsidRPr="00404CDC">
              <w:rPr>
                <w:sz w:val="16"/>
                <w:szCs w:val="16"/>
              </w:rPr>
              <w:t>-</w:t>
            </w:r>
          </w:p>
        </w:tc>
      </w:tr>
    </w:tbl>
    <w:p w:rsidR="00E06D68" w:rsidRDefault="00E06D68" w:rsidP="00E06D68">
      <w:pPr>
        <w:jc w:val="center"/>
        <w:rPr>
          <w:color w:val="000000"/>
        </w:rPr>
      </w:pPr>
      <w:r w:rsidRPr="00404CDC">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04CDC">
        <w:rPr>
          <w:color w:val="000000"/>
        </w:rPr>
        <w:t>сек</w:t>
      </w:r>
      <w:proofErr w:type="spellEnd"/>
      <w:r w:rsidRPr="00404CDC">
        <w:rPr>
          <w:color w:val="000000"/>
        </w:rPr>
        <w:t>):</w:t>
      </w:r>
    </w:p>
    <w:tbl>
      <w:tblPr>
        <w:tblW w:w="5011" w:type="pct"/>
        <w:jc w:val="center"/>
        <w:tblCellMar>
          <w:left w:w="0" w:type="dxa"/>
          <w:right w:w="0" w:type="dxa"/>
        </w:tblCellMar>
        <w:tblLook w:val="04A0" w:firstRow="1" w:lastRow="0" w:firstColumn="1" w:lastColumn="0" w:noHBand="0" w:noVBand="1"/>
      </w:tblPr>
      <w:tblGrid>
        <w:gridCol w:w="3365"/>
        <w:gridCol w:w="4248"/>
        <w:gridCol w:w="1793"/>
      </w:tblGrid>
      <w:tr w:rsidR="003C7CCB" w:rsidRPr="003C7CCB" w:rsidTr="003C7CCB">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color w:val="000000"/>
                <w:sz w:val="20"/>
                <w:szCs w:val="20"/>
              </w:rPr>
            </w:pPr>
            <w:r w:rsidRPr="003C7CCB">
              <w:rPr>
                <w:sz w:val="20"/>
                <w:szCs w:val="20"/>
              </w:rPr>
              <w:t xml:space="preserve">оксиди азоту (оксид та </w:t>
            </w:r>
            <w:proofErr w:type="spellStart"/>
            <w:r w:rsidRPr="003C7CCB">
              <w:rPr>
                <w:sz w:val="20"/>
                <w:szCs w:val="20"/>
              </w:rPr>
              <w:t>діоксид</w:t>
            </w:r>
            <w:proofErr w:type="spellEnd"/>
            <w:r w:rsidRPr="003C7CCB">
              <w:rPr>
                <w:sz w:val="20"/>
                <w:szCs w:val="20"/>
              </w:rPr>
              <w:t xml:space="preserve"> азоту (у перерахунку на </w:t>
            </w:r>
            <w:proofErr w:type="spellStart"/>
            <w:r w:rsidRPr="003C7CCB">
              <w:rPr>
                <w:sz w:val="20"/>
                <w:szCs w:val="20"/>
              </w:rPr>
              <w:t>діоксид</w:t>
            </w:r>
            <w:proofErr w:type="spellEnd"/>
            <w:r w:rsidRPr="003C7CCB">
              <w:rPr>
                <w:sz w:val="20"/>
                <w:szCs w:val="20"/>
              </w:rPr>
              <w:t xml:space="preserve"> азоту)</w:t>
            </w:r>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bCs/>
                <w:iCs/>
                <w:sz w:val="20"/>
                <w:szCs w:val="20"/>
                <w:lang w:eastAsia="ru-RU"/>
              </w:rPr>
            </w:pPr>
            <w:r w:rsidRPr="003C7CCB">
              <w:rPr>
                <w:sz w:val="20"/>
                <w:szCs w:val="20"/>
              </w:rPr>
              <w:t>0,001842</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sz w:val="20"/>
                <w:szCs w:val="20"/>
              </w:rPr>
              <w:t xml:space="preserve">з </w:t>
            </w:r>
            <w:r w:rsidRPr="003C7CCB">
              <w:rPr>
                <w:sz w:val="20"/>
                <w:szCs w:val="20"/>
                <w:lang w:eastAsia="ru-RU"/>
              </w:rPr>
              <w:t>дати отримання дозволу</w:t>
            </w:r>
          </w:p>
        </w:tc>
      </w:tr>
      <w:tr w:rsidR="003C7CCB" w:rsidRPr="003C7CCB" w:rsidTr="003C7CCB">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sz w:val="20"/>
                <w:szCs w:val="20"/>
              </w:rPr>
              <w:t>оксид вуглецю</w:t>
            </w:r>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sz w:val="20"/>
                <w:szCs w:val="20"/>
              </w:rPr>
            </w:pPr>
            <w:r w:rsidRPr="003C7CCB">
              <w:rPr>
                <w:sz w:val="20"/>
                <w:szCs w:val="20"/>
              </w:rPr>
              <w:t>0,000074</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sz w:val="20"/>
                <w:szCs w:val="20"/>
              </w:rPr>
              <w:t xml:space="preserve">з </w:t>
            </w:r>
            <w:r w:rsidRPr="003C7CCB">
              <w:rPr>
                <w:sz w:val="20"/>
                <w:szCs w:val="20"/>
                <w:lang w:eastAsia="ru-RU"/>
              </w:rPr>
              <w:t>дати отримання дозволу</w:t>
            </w:r>
          </w:p>
        </w:tc>
      </w:tr>
      <w:tr w:rsidR="003C7CCB" w:rsidRPr="003C7CCB" w:rsidTr="003C7CCB">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bCs/>
                <w:sz w:val="20"/>
                <w:szCs w:val="20"/>
                <w:lang w:eastAsia="ru-RU"/>
              </w:rPr>
              <w:t xml:space="preserve">сірки </w:t>
            </w:r>
            <w:proofErr w:type="spellStart"/>
            <w:r w:rsidRPr="003C7CCB">
              <w:rPr>
                <w:bCs/>
                <w:sz w:val="20"/>
                <w:szCs w:val="20"/>
                <w:lang w:eastAsia="ru-RU"/>
              </w:rPr>
              <w:t>діоксид</w:t>
            </w:r>
            <w:proofErr w:type="spellEnd"/>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sz w:val="20"/>
                <w:szCs w:val="20"/>
              </w:rPr>
            </w:pPr>
            <w:r w:rsidRPr="003C7CCB">
              <w:rPr>
                <w:bCs/>
                <w:sz w:val="20"/>
                <w:szCs w:val="20"/>
                <w:lang w:eastAsia="ru-RU"/>
              </w:rPr>
              <w:t>0,00017</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bCs/>
                <w:sz w:val="20"/>
                <w:szCs w:val="20"/>
                <w:lang w:eastAsia="ru-RU"/>
              </w:rPr>
              <w:t>з дати отримання дозволу</w:t>
            </w:r>
          </w:p>
        </w:tc>
      </w:tr>
      <w:tr w:rsidR="003C7CCB" w:rsidRPr="003C7CCB" w:rsidTr="003C7CCB">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bCs/>
                <w:sz w:val="20"/>
                <w:szCs w:val="20"/>
                <w:lang w:eastAsia="ru-RU"/>
              </w:rPr>
            </w:pPr>
            <w:r w:rsidRPr="003C7CCB">
              <w:rPr>
                <w:bCs/>
                <w:iCs/>
                <w:sz w:val="20"/>
                <w:szCs w:val="20"/>
                <w:lang w:eastAsia="ru-RU"/>
              </w:rPr>
              <w:t>НМЛОС</w:t>
            </w:r>
            <w:r w:rsidRPr="003C7CCB">
              <w:rPr>
                <w:sz w:val="20"/>
                <w:szCs w:val="20"/>
              </w:rPr>
              <w:t xml:space="preserve"> (</w:t>
            </w:r>
            <w:r w:rsidRPr="003C7CCB">
              <w:rPr>
                <w:bCs/>
                <w:iCs/>
                <w:sz w:val="20"/>
                <w:szCs w:val="20"/>
                <w:lang w:eastAsia="ru-RU"/>
              </w:rPr>
              <w:t xml:space="preserve">Бензин (нафтовий, </w:t>
            </w:r>
            <w:proofErr w:type="spellStart"/>
            <w:r w:rsidRPr="003C7CCB">
              <w:rPr>
                <w:bCs/>
                <w:iCs/>
                <w:sz w:val="20"/>
                <w:szCs w:val="20"/>
                <w:lang w:eastAsia="ru-RU"/>
              </w:rPr>
              <w:t>малосірчистий</w:t>
            </w:r>
            <w:proofErr w:type="spellEnd"/>
            <w:r w:rsidRPr="003C7CCB">
              <w:rPr>
                <w:bCs/>
                <w:iCs/>
                <w:sz w:val="20"/>
                <w:szCs w:val="20"/>
                <w:lang w:eastAsia="ru-RU"/>
              </w:rPr>
              <w:t>, у перерахунку на вуглець)</w:t>
            </w:r>
            <w:r w:rsidRPr="003C7CCB">
              <w:rPr>
                <w:sz w:val="20"/>
                <w:szCs w:val="20"/>
              </w:rPr>
              <w:t>)</w:t>
            </w:r>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bCs/>
                <w:sz w:val="20"/>
                <w:szCs w:val="20"/>
                <w:lang w:eastAsia="ru-RU"/>
              </w:rPr>
            </w:pPr>
            <w:r w:rsidRPr="003C7CCB">
              <w:rPr>
                <w:sz w:val="20"/>
                <w:szCs w:val="20"/>
              </w:rPr>
              <w:t>0,00009</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bCs/>
                <w:sz w:val="20"/>
                <w:szCs w:val="20"/>
                <w:lang w:eastAsia="ru-RU"/>
              </w:rPr>
            </w:pPr>
            <w:r w:rsidRPr="003C7CCB">
              <w:rPr>
                <w:sz w:val="20"/>
                <w:szCs w:val="20"/>
              </w:rPr>
              <w:t xml:space="preserve">з </w:t>
            </w:r>
            <w:r w:rsidRPr="003C7CCB">
              <w:rPr>
                <w:sz w:val="20"/>
                <w:szCs w:val="20"/>
                <w:lang w:eastAsia="ru-RU"/>
              </w:rPr>
              <w:t>дати отримання дозволу</w:t>
            </w:r>
          </w:p>
        </w:tc>
      </w:tr>
    </w:tbl>
    <w:p w:rsidR="003C7CCB" w:rsidRDefault="003C7CCB" w:rsidP="00157DFD">
      <w:pPr>
        <w:spacing w:line="276" w:lineRule="auto"/>
        <w:jc w:val="center"/>
        <w:rPr>
          <w:b/>
        </w:rPr>
      </w:pPr>
    </w:p>
    <w:p w:rsidR="007E14FA" w:rsidRDefault="007E14FA" w:rsidP="00157DFD">
      <w:pPr>
        <w:spacing w:line="276" w:lineRule="auto"/>
        <w:jc w:val="center"/>
        <w:rPr>
          <w:b/>
        </w:rPr>
      </w:pPr>
      <w:r w:rsidRPr="00D83DD8">
        <w:rPr>
          <w:b/>
        </w:rPr>
        <w:t>Номер джерел</w:t>
      </w:r>
      <w:r>
        <w:rPr>
          <w:b/>
        </w:rPr>
        <w:t>а</w:t>
      </w:r>
      <w:r w:rsidRPr="00D83DD8">
        <w:rPr>
          <w:b/>
        </w:rPr>
        <w:t xml:space="preserve"> викиді</w:t>
      </w:r>
      <w:r>
        <w:rPr>
          <w:b/>
        </w:rPr>
        <w:t>в</w:t>
      </w:r>
      <w:r w:rsidRPr="00D83DD8">
        <w:rPr>
          <w:b/>
        </w:rPr>
        <w:t xml:space="preserve"> №</w:t>
      </w:r>
      <w:r>
        <w:rPr>
          <w:b/>
        </w:rPr>
        <w:t>30</w:t>
      </w:r>
      <w:r w:rsidRPr="00D83DD8">
        <w:rPr>
          <w:b/>
        </w:rPr>
        <w:t>:</w:t>
      </w:r>
      <w:r>
        <w:rPr>
          <w:b/>
        </w:rPr>
        <w:t xml:space="preserve"> </w:t>
      </w:r>
      <w:r w:rsidRPr="00C32D2B">
        <w:rPr>
          <w:b/>
        </w:rPr>
        <w:t>Вихлопна труба генератору №</w:t>
      </w:r>
      <w:r>
        <w:rPr>
          <w:b/>
        </w:rPr>
        <w:t>2</w:t>
      </w:r>
    </w:p>
    <w:p w:rsidR="007E14FA" w:rsidRPr="00404CDC" w:rsidRDefault="007E14FA" w:rsidP="007E14FA">
      <w:pPr>
        <w:ind w:firstLine="567"/>
        <w:jc w:val="right"/>
        <w:rPr>
          <w:i/>
        </w:rPr>
      </w:pPr>
      <w:r w:rsidRPr="00404CDC">
        <w:rPr>
          <w:iCs/>
        </w:rPr>
        <w:t>Таблиця 9.2</w:t>
      </w:r>
    </w:p>
    <w:tbl>
      <w:tblPr>
        <w:tblW w:w="9366" w:type="dxa"/>
        <w:jc w:val="center"/>
        <w:tblInd w:w="98" w:type="dxa"/>
        <w:tblLook w:val="0000" w:firstRow="0" w:lastRow="0" w:firstColumn="0" w:lastColumn="0" w:noHBand="0" w:noVBand="0"/>
      </w:tblPr>
      <w:tblGrid>
        <w:gridCol w:w="2704"/>
        <w:gridCol w:w="2268"/>
        <w:gridCol w:w="2155"/>
        <w:gridCol w:w="2239"/>
      </w:tblGrid>
      <w:tr w:rsidR="007E14FA" w:rsidRPr="00404CDC" w:rsidTr="00E51011">
        <w:trPr>
          <w:trHeight w:val="858"/>
          <w:jc w:val="center"/>
        </w:trPr>
        <w:tc>
          <w:tcPr>
            <w:tcW w:w="2704" w:type="dxa"/>
            <w:tcBorders>
              <w:top w:val="single" w:sz="8" w:space="0" w:color="000000"/>
              <w:left w:val="single" w:sz="8" w:space="0" w:color="000000"/>
              <w:bottom w:val="nil"/>
              <w:right w:val="single" w:sz="8" w:space="0" w:color="000000"/>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Найменування забруднюючої речовини</w:t>
            </w:r>
          </w:p>
        </w:tc>
        <w:tc>
          <w:tcPr>
            <w:tcW w:w="2268" w:type="dxa"/>
            <w:tcBorders>
              <w:top w:val="single" w:sz="8" w:space="0" w:color="000000"/>
              <w:left w:val="nil"/>
              <w:right w:val="nil"/>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Граничнодопустимий викид  відповідно до законодавства, мг/м</w:t>
            </w:r>
            <w:r w:rsidRPr="00404CDC">
              <w:rPr>
                <w:sz w:val="16"/>
                <w:szCs w:val="16"/>
                <w:vertAlign w:val="superscript"/>
                <w:lang w:eastAsia="ru-RU"/>
              </w:rPr>
              <w:t>3</w:t>
            </w:r>
          </w:p>
        </w:tc>
        <w:tc>
          <w:tcPr>
            <w:tcW w:w="2155" w:type="dxa"/>
            <w:tcBorders>
              <w:top w:val="single" w:sz="8" w:space="0" w:color="000000"/>
              <w:left w:val="single" w:sz="8" w:space="0" w:color="000000"/>
              <w:right w:val="single" w:sz="4" w:space="0" w:color="auto"/>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Затверджений граничнодопустимий викид, мг/м</w:t>
            </w:r>
            <w:r w:rsidRPr="00404CDC">
              <w:rPr>
                <w:sz w:val="16"/>
                <w:szCs w:val="16"/>
                <w:vertAlign w:val="superscript"/>
                <w:lang w:eastAsia="ru-RU"/>
              </w:rPr>
              <w:t>3</w:t>
            </w:r>
          </w:p>
        </w:tc>
        <w:tc>
          <w:tcPr>
            <w:tcW w:w="2239" w:type="dxa"/>
            <w:tcBorders>
              <w:top w:val="single" w:sz="8" w:space="0" w:color="000000"/>
              <w:left w:val="nil"/>
              <w:right w:val="single" w:sz="8" w:space="0" w:color="000000"/>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Термін досягнення затвердженого значення </w:t>
            </w:r>
          </w:p>
        </w:tc>
      </w:tr>
      <w:tr w:rsidR="007E14FA" w:rsidRPr="00404CDC" w:rsidTr="00E51011">
        <w:trPr>
          <w:trHeight w:val="111"/>
          <w:jc w:val="center"/>
        </w:trPr>
        <w:tc>
          <w:tcPr>
            <w:tcW w:w="2704" w:type="dxa"/>
            <w:tcBorders>
              <w:top w:val="single" w:sz="8" w:space="0" w:color="auto"/>
              <w:left w:val="single" w:sz="8" w:space="0" w:color="auto"/>
              <w:bottom w:val="single" w:sz="8" w:space="0" w:color="auto"/>
              <w:right w:val="single" w:sz="8" w:space="0" w:color="auto"/>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1</w:t>
            </w:r>
          </w:p>
        </w:tc>
        <w:tc>
          <w:tcPr>
            <w:tcW w:w="2268" w:type="dxa"/>
            <w:tcBorders>
              <w:top w:val="single" w:sz="8" w:space="0" w:color="auto"/>
              <w:left w:val="nil"/>
              <w:bottom w:val="single" w:sz="8" w:space="0" w:color="auto"/>
              <w:right w:val="single" w:sz="8" w:space="0" w:color="000000"/>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2</w:t>
            </w:r>
          </w:p>
        </w:tc>
        <w:tc>
          <w:tcPr>
            <w:tcW w:w="2155" w:type="dxa"/>
            <w:tcBorders>
              <w:top w:val="single" w:sz="8" w:space="0" w:color="auto"/>
              <w:left w:val="nil"/>
              <w:bottom w:val="single" w:sz="8" w:space="0" w:color="auto"/>
              <w:right w:val="nil"/>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3</w:t>
            </w:r>
          </w:p>
        </w:tc>
        <w:tc>
          <w:tcPr>
            <w:tcW w:w="2239" w:type="dxa"/>
            <w:tcBorders>
              <w:top w:val="single" w:sz="8" w:space="0" w:color="auto"/>
              <w:left w:val="single" w:sz="8" w:space="0" w:color="000000"/>
              <w:bottom w:val="single" w:sz="8" w:space="0" w:color="auto"/>
              <w:right w:val="single" w:sz="8" w:space="0" w:color="auto"/>
            </w:tcBorders>
            <w:shd w:val="clear" w:color="auto" w:fill="auto"/>
            <w:vAlign w:val="center"/>
          </w:tcPr>
          <w:p w:rsidR="007E14FA" w:rsidRPr="00404CDC" w:rsidRDefault="007E14FA" w:rsidP="00E51011">
            <w:pPr>
              <w:jc w:val="center"/>
              <w:rPr>
                <w:sz w:val="16"/>
                <w:szCs w:val="16"/>
                <w:lang w:eastAsia="ru-RU"/>
              </w:rPr>
            </w:pPr>
            <w:r w:rsidRPr="00404CDC">
              <w:rPr>
                <w:sz w:val="16"/>
                <w:szCs w:val="16"/>
                <w:lang w:eastAsia="ru-RU"/>
              </w:rPr>
              <w:t>4</w:t>
            </w:r>
          </w:p>
        </w:tc>
      </w:tr>
      <w:tr w:rsidR="007E14FA" w:rsidRPr="00404CDC" w:rsidTr="00E51011">
        <w:trPr>
          <w:trHeight w:val="205"/>
          <w:jc w:val="center"/>
        </w:trPr>
        <w:tc>
          <w:tcPr>
            <w:tcW w:w="2704" w:type="dxa"/>
            <w:tcBorders>
              <w:top w:val="single" w:sz="8" w:space="0" w:color="auto"/>
              <w:left w:val="single" w:sz="4" w:space="0" w:color="auto"/>
              <w:bottom w:val="single" w:sz="4" w:space="0" w:color="auto"/>
              <w:right w:val="single" w:sz="4" w:space="0" w:color="auto"/>
            </w:tcBorders>
            <w:shd w:val="clear" w:color="auto" w:fill="auto"/>
            <w:vAlign w:val="bottom"/>
          </w:tcPr>
          <w:p w:rsidR="007E14FA" w:rsidRPr="00404CDC" w:rsidRDefault="007E14FA" w:rsidP="00E51011">
            <w:pPr>
              <w:jc w:val="center"/>
              <w:rPr>
                <w:sz w:val="16"/>
                <w:szCs w:val="16"/>
              </w:rPr>
            </w:pPr>
            <w:r w:rsidRPr="00404CDC">
              <w:rPr>
                <w:sz w:val="16"/>
                <w:szCs w:val="16"/>
              </w:rPr>
              <w:t>-</w:t>
            </w:r>
          </w:p>
        </w:tc>
        <w:tc>
          <w:tcPr>
            <w:tcW w:w="2268" w:type="dxa"/>
            <w:tcBorders>
              <w:top w:val="nil"/>
              <w:left w:val="nil"/>
              <w:bottom w:val="single" w:sz="4" w:space="0" w:color="auto"/>
              <w:right w:val="single" w:sz="4" w:space="0" w:color="auto"/>
            </w:tcBorders>
            <w:shd w:val="clear" w:color="auto" w:fill="auto"/>
            <w:noWrap/>
            <w:vAlign w:val="center"/>
          </w:tcPr>
          <w:p w:rsidR="007E14FA" w:rsidRPr="00404CDC" w:rsidRDefault="007E14FA" w:rsidP="00E51011">
            <w:pPr>
              <w:jc w:val="center"/>
              <w:rPr>
                <w:sz w:val="16"/>
                <w:szCs w:val="16"/>
              </w:rPr>
            </w:pPr>
            <w:r w:rsidRPr="00404CDC">
              <w:rPr>
                <w:sz w:val="16"/>
                <w:szCs w:val="16"/>
              </w:rPr>
              <w:t>-</w:t>
            </w:r>
          </w:p>
        </w:tc>
        <w:tc>
          <w:tcPr>
            <w:tcW w:w="2155" w:type="dxa"/>
            <w:tcBorders>
              <w:top w:val="nil"/>
              <w:left w:val="nil"/>
              <w:bottom w:val="single" w:sz="4" w:space="0" w:color="auto"/>
              <w:right w:val="single" w:sz="4" w:space="0" w:color="auto"/>
            </w:tcBorders>
            <w:shd w:val="clear" w:color="auto" w:fill="auto"/>
            <w:noWrap/>
            <w:vAlign w:val="center"/>
          </w:tcPr>
          <w:p w:rsidR="007E14FA" w:rsidRPr="00404CDC" w:rsidRDefault="007E14FA" w:rsidP="00E51011">
            <w:pPr>
              <w:jc w:val="center"/>
              <w:rPr>
                <w:sz w:val="16"/>
                <w:szCs w:val="16"/>
              </w:rPr>
            </w:pPr>
            <w:r w:rsidRPr="00404CDC">
              <w:rPr>
                <w:sz w:val="16"/>
                <w:szCs w:val="16"/>
              </w:rPr>
              <w:t>-</w:t>
            </w:r>
          </w:p>
        </w:tc>
        <w:tc>
          <w:tcPr>
            <w:tcW w:w="2239" w:type="dxa"/>
            <w:tcBorders>
              <w:top w:val="nil"/>
              <w:left w:val="nil"/>
              <w:bottom w:val="single" w:sz="4" w:space="0" w:color="auto"/>
              <w:right w:val="single" w:sz="4" w:space="0" w:color="auto"/>
            </w:tcBorders>
            <w:shd w:val="clear" w:color="auto" w:fill="auto"/>
            <w:noWrap/>
            <w:vAlign w:val="center"/>
          </w:tcPr>
          <w:p w:rsidR="007E14FA" w:rsidRPr="00404CDC" w:rsidRDefault="007E14FA" w:rsidP="00E51011">
            <w:pPr>
              <w:jc w:val="center"/>
              <w:rPr>
                <w:sz w:val="16"/>
                <w:szCs w:val="16"/>
              </w:rPr>
            </w:pPr>
            <w:r w:rsidRPr="00404CDC">
              <w:rPr>
                <w:sz w:val="16"/>
                <w:szCs w:val="16"/>
              </w:rPr>
              <w:t>-</w:t>
            </w:r>
          </w:p>
        </w:tc>
      </w:tr>
    </w:tbl>
    <w:p w:rsidR="007E14FA" w:rsidRDefault="007E14FA" w:rsidP="007E14FA">
      <w:pPr>
        <w:jc w:val="center"/>
        <w:rPr>
          <w:color w:val="000000"/>
        </w:rPr>
      </w:pPr>
      <w:r w:rsidRPr="00404CDC">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04CDC">
        <w:rPr>
          <w:color w:val="000000"/>
        </w:rPr>
        <w:t>сек</w:t>
      </w:r>
      <w:proofErr w:type="spellEnd"/>
      <w:r w:rsidRPr="00404CDC">
        <w:rPr>
          <w:color w:val="000000"/>
        </w:rPr>
        <w:t>):</w:t>
      </w:r>
    </w:p>
    <w:tbl>
      <w:tblPr>
        <w:tblW w:w="5011" w:type="pct"/>
        <w:jc w:val="center"/>
        <w:tblCellMar>
          <w:left w:w="0" w:type="dxa"/>
          <w:right w:w="0" w:type="dxa"/>
        </w:tblCellMar>
        <w:tblLook w:val="04A0" w:firstRow="1" w:lastRow="0" w:firstColumn="1" w:lastColumn="0" w:noHBand="0" w:noVBand="1"/>
      </w:tblPr>
      <w:tblGrid>
        <w:gridCol w:w="3365"/>
        <w:gridCol w:w="4248"/>
        <w:gridCol w:w="1793"/>
      </w:tblGrid>
      <w:tr w:rsidR="003C7CCB" w:rsidRPr="003C7CCB" w:rsidTr="002A5738">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color w:val="000000"/>
                <w:sz w:val="20"/>
                <w:szCs w:val="20"/>
              </w:rPr>
            </w:pPr>
            <w:r w:rsidRPr="003C7CCB">
              <w:rPr>
                <w:sz w:val="20"/>
                <w:szCs w:val="20"/>
              </w:rPr>
              <w:t xml:space="preserve">оксиди азоту (оксид та </w:t>
            </w:r>
            <w:proofErr w:type="spellStart"/>
            <w:r w:rsidRPr="003C7CCB">
              <w:rPr>
                <w:sz w:val="20"/>
                <w:szCs w:val="20"/>
              </w:rPr>
              <w:t>діоксид</w:t>
            </w:r>
            <w:proofErr w:type="spellEnd"/>
            <w:r w:rsidRPr="003C7CCB">
              <w:rPr>
                <w:sz w:val="20"/>
                <w:szCs w:val="20"/>
              </w:rPr>
              <w:t xml:space="preserve"> азоту (у перерахунку на </w:t>
            </w:r>
            <w:proofErr w:type="spellStart"/>
            <w:r w:rsidRPr="003C7CCB">
              <w:rPr>
                <w:sz w:val="20"/>
                <w:szCs w:val="20"/>
              </w:rPr>
              <w:t>діоксид</w:t>
            </w:r>
            <w:proofErr w:type="spellEnd"/>
            <w:r w:rsidRPr="003C7CCB">
              <w:rPr>
                <w:sz w:val="20"/>
                <w:szCs w:val="20"/>
              </w:rPr>
              <w:t xml:space="preserve"> азоту)</w:t>
            </w:r>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bCs/>
                <w:iCs/>
                <w:sz w:val="20"/>
                <w:szCs w:val="20"/>
                <w:lang w:eastAsia="ru-RU"/>
              </w:rPr>
            </w:pPr>
            <w:r w:rsidRPr="003C7CCB">
              <w:rPr>
                <w:sz w:val="20"/>
                <w:szCs w:val="20"/>
              </w:rPr>
              <w:t>0,001842</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sz w:val="20"/>
                <w:szCs w:val="20"/>
              </w:rPr>
              <w:t xml:space="preserve">з </w:t>
            </w:r>
            <w:r w:rsidRPr="003C7CCB">
              <w:rPr>
                <w:sz w:val="20"/>
                <w:szCs w:val="20"/>
                <w:lang w:eastAsia="ru-RU"/>
              </w:rPr>
              <w:t>дати отримання дозволу</w:t>
            </w:r>
          </w:p>
        </w:tc>
      </w:tr>
      <w:tr w:rsidR="003C7CCB" w:rsidRPr="003C7CCB" w:rsidTr="002A5738">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sz w:val="20"/>
                <w:szCs w:val="20"/>
              </w:rPr>
              <w:t>оксид вуглецю</w:t>
            </w:r>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sz w:val="20"/>
                <w:szCs w:val="20"/>
              </w:rPr>
            </w:pPr>
            <w:r w:rsidRPr="003C7CCB">
              <w:rPr>
                <w:sz w:val="20"/>
                <w:szCs w:val="20"/>
              </w:rPr>
              <w:t>0,000074</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sz w:val="20"/>
                <w:szCs w:val="20"/>
              </w:rPr>
              <w:t xml:space="preserve">з </w:t>
            </w:r>
            <w:r w:rsidRPr="003C7CCB">
              <w:rPr>
                <w:sz w:val="20"/>
                <w:szCs w:val="20"/>
                <w:lang w:eastAsia="ru-RU"/>
              </w:rPr>
              <w:t>дати отримання дозволу</w:t>
            </w:r>
          </w:p>
        </w:tc>
      </w:tr>
      <w:tr w:rsidR="003C7CCB" w:rsidRPr="003C7CCB" w:rsidTr="002A5738">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bCs/>
                <w:sz w:val="20"/>
                <w:szCs w:val="20"/>
                <w:lang w:eastAsia="ru-RU"/>
              </w:rPr>
              <w:t xml:space="preserve">сірки </w:t>
            </w:r>
            <w:proofErr w:type="spellStart"/>
            <w:r w:rsidRPr="003C7CCB">
              <w:rPr>
                <w:bCs/>
                <w:sz w:val="20"/>
                <w:szCs w:val="20"/>
                <w:lang w:eastAsia="ru-RU"/>
              </w:rPr>
              <w:t>діоксид</w:t>
            </w:r>
            <w:proofErr w:type="spellEnd"/>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sz w:val="20"/>
                <w:szCs w:val="20"/>
              </w:rPr>
            </w:pPr>
            <w:r w:rsidRPr="003C7CCB">
              <w:rPr>
                <w:bCs/>
                <w:sz w:val="20"/>
                <w:szCs w:val="20"/>
                <w:lang w:eastAsia="ru-RU"/>
              </w:rPr>
              <w:t>0,00017</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sz w:val="20"/>
                <w:szCs w:val="20"/>
              </w:rPr>
            </w:pPr>
            <w:r w:rsidRPr="003C7CCB">
              <w:rPr>
                <w:bCs/>
                <w:sz w:val="20"/>
                <w:szCs w:val="20"/>
                <w:lang w:eastAsia="ru-RU"/>
              </w:rPr>
              <w:t>з дати отримання дозволу</w:t>
            </w:r>
          </w:p>
        </w:tc>
      </w:tr>
      <w:tr w:rsidR="003C7CCB" w:rsidRPr="003C7CCB" w:rsidTr="002A5738">
        <w:trPr>
          <w:trHeight w:val="20"/>
          <w:jc w:val="center"/>
        </w:trPr>
        <w:tc>
          <w:tcPr>
            <w:tcW w:w="1789" w:type="pct"/>
            <w:shd w:val="clear" w:color="auto" w:fill="auto"/>
            <w:tcMar>
              <w:top w:w="15" w:type="dxa"/>
              <w:left w:w="15" w:type="dxa"/>
              <w:bottom w:w="0" w:type="dxa"/>
              <w:right w:w="15" w:type="dxa"/>
            </w:tcMar>
            <w:vAlign w:val="center"/>
          </w:tcPr>
          <w:p w:rsidR="003C7CCB" w:rsidRPr="003C7CCB" w:rsidRDefault="003C7CCB" w:rsidP="002A5738">
            <w:pPr>
              <w:jc w:val="center"/>
              <w:rPr>
                <w:bCs/>
                <w:sz w:val="20"/>
                <w:szCs w:val="20"/>
                <w:lang w:eastAsia="ru-RU"/>
              </w:rPr>
            </w:pPr>
            <w:r w:rsidRPr="003C7CCB">
              <w:rPr>
                <w:bCs/>
                <w:iCs/>
                <w:sz w:val="20"/>
                <w:szCs w:val="20"/>
                <w:lang w:eastAsia="ru-RU"/>
              </w:rPr>
              <w:t>НМЛОС</w:t>
            </w:r>
            <w:r w:rsidRPr="003C7CCB">
              <w:rPr>
                <w:sz w:val="20"/>
                <w:szCs w:val="20"/>
              </w:rPr>
              <w:t xml:space="preserve"> (</w:t>
            </w:r>
            <w:r w:rsidRPr="003C7CCB">
              <w:rPr>
                <w:bCs/>
                <w:iCs/>
                <w:sz w:val="20"/>
                <w:szCs w:val="20"/>
                <w:lang w:eastAsia="ru-RU"/>
              </w:rPr>
              <w:t xml:space="preserve">Бензин (нафтовий, </w:t>
            </w:r>
            <w:proofErr w:type="spellStart"/>
            <w:r w:rsidRPr="003C7CCB">
              <w:rPr>
                <w:bCs/>
                <w:iCs/>
                <w:sz w:val="20"/>
                <w:szCs w:val="20"/>
                <w:lang w:eastAsia="ru-RU"/>
              </w:rPr>
              <w:t>малосірчистий</w:t>
            </w:r>
            <w:proofErr w:type="spellEnd"/>
            <w:r w:rsidRPr="003C7CCB">
              <w:rPr>
                <w:bCs/>
                <w:iCs/>
                <w:sz w:val="20"/>
                <w:szCs w:val="20"/>
                <w:lang w:eastAsia="ru-RU"/>
              </w:rPr>
              <w:t>, у перерахунку на вуглець)</w:t>
            </w:r>
            <w:r w:rsidRPr="003C7CCB">
              <w:rPr>
                <w:sz w:val="20"/>
                <w:szCs w:val="20"/>
              </w:rPr>
              <w:t>)</w:t>
            </w:r>
          </w:p>
        </w:tc>
        <w:tc>
          <w:tcPr>
            <w:tcW w:w="2258" w:type="pct"/>
            <w:shd w:val="clear" w:color="auto" w:fill="auto"/>
            <w:tcMar>
              <w:top w:w="15" w:type="dxa"/>
              <w:left w:w="15" w:type="dxa"/>
              <w:bottom w:w="0" w:type="dxa"/>
              <w:right w:w="15" w:type="dxa"/>
            </w:tcMar>
            <w:vAlign w:val="center"/>
          </w:tcPr>
          <w:p w:rsidR="003C7CCB" w:rsidRPr="003C7CCB" w:rsidRDefault="003C7CCB" w:rsidP="002A5738">
            <w:pPr>
              <w:suppressAutoHyphens w:val="0"/>
              <w:jc w:val="center"/>
              <w:rPr>
                <w:bCs/>
                <w:sz w:val="20"/>
                <w:szCs w:val="20"/>
                <w:lang w:eastAsia="ru-RU"/>
              </w:rPr>
            </w:pPr>
            <w:r w:rsidRPr="003C7CCB">
              <w:rPr>
                <w:sz w:val="20"/>
                <w:szCs w:val="20"/>
              </w:rPr>
              <w:t>0,00009</w:t>
            </w:r>
          </w:p>
        </w:tc>
        <w:tc>
          <w:tcPr>
            <w:tcW w:w="953" w:type="pct"/>
            <w:shd w:val="clear" w:color="auto" w:fill="auto"/>
            <w:tcMar>
              <w:top w:w="15" w:type="dxa"/>
              <w:left w:w="15" w:type="dxa"/>
              <w:bottom w:w="0" w:type="dxa"/>
              <w:right w:w="15" w:type="dxa"/>
            </w:tcMar>
            <w:vAlign w:val="center"/>
          </w:tcPr>
          <w:p w:rsidR="003C7CCB" w:rsidRPr="003C7CCB" w:rsidRDefault="003C7CCB" w:rsidP="002A5738">
            <w:pPr>
              <w:jc w:val="center"/>
              <w:rPr>
                <w:bCs/>
                <w:sz w:val="20"/>
                <w:szCs w:val="20"/>
                <w:lang w:eastAsia="ru-RU"/>
              </w:rPr>
            </w:pPr>
            <w:r w:rsidRPr="003C7CCB">
              <w:rPr>
                <w:sz w:val="20"/>
                <w:szCs w:val="20"/>
              </w:rPr>
              <w:t xml:space="preserve">з </w:t>
            </w:r>
            <w:r w:rsidRPr="003C7CCB">
              <w:rPr>
                <w:sz w:val="20"/>
                <w:szCs w:val="20"/>
                <w:lang w:eastAsia="ru-RU"/>
              </w:rPr>
              <w:t>дати отримання дозволу</w:t>
            </w:r>
          </w:p>
        </w:tc>
      </w:tr>
    </w:tbl>
    <w:p w:rsidR="00803429" w:rsidRDefault="00803429" w:rsidP="00157DFD">
      <w:pPr>
        <w:spacing w:line="276" w:lineRule="auto"/>
        <w:jc w:val="center"/>
        <w:rPr>
          <w:b/>
        </w:rPr>
      </w:pPr>
    </w:p>
    <w:p w:rsidR="00803429" w:rsidRDefault="00803429" w:rsidP="00157DFD">
      <w:pPr>
        <w:spacing w:line="276" w:lineRule="auto"/>
        <w:jc w:val="center"/>
        <w:rPr>
          <w:b/>
        </w:rPr>
      </w:pPr>
      <w:r w:rsidRPr="00D83DD8">
        <w:rPr>
          <w:b/>
        </w:rPr>
        <w:t>Номер джерел</w:t>
      </w:r>
      <w:r>
        <w:rPr>
          <w:b/>
        </w:rPr>
        <w:t>а</w:t>
      </w:r>
      <w:r w:rsidRPr="00D83DD8">
        <w:rPr>
          <w:b/>
        </w:rPr>
        <w:t xml:space="preserve"> викиді</w:t>
      </w:r>
      <w:r>
        <w:rPr>
          <w:b/>
        </w:rPr>
        <w:t>в</w:t>
      </w:r>
      <w:r w:rsidRPr="00D83DD8">
        <w:rPr>
          <w:b/>
        </w:rPr>
        <w:t xml:space="preserve"> №</w:t>
      </w:r>
      <w:r>
        <w:rPr>
          <w:b/>
        </w:rPr>
        <w:t>31</w:t>
      </w:r>
      <w:r w:rsidRPr="00D83DD8">
        <w:rPr>
          <w:b/>
        </w:rPr>
        <w:t>:</w:t>
      </w:r>
      <w:r>
        <w:rPr>
          <w:b/>
        </w:rPr>
        <w:t xml:space="preserve"> </w:t>
      </w:r>
      <w:r w:rsidRPr="00C32D2B">
        <w:rPr>
          <w:b/>
        </w:rPr>
        <w:t>Вихлопна труба генератору №</w:t>
      </w:r>
      <w:r>
        <w:rPr>
          <w:b/>
        </w:rPr>
        <w:t>3</w:t>
      </w:r>
    </w:p>
    <w:p w:rsidR="00803429" w:rsidRPr="00404CDC" w:rsidRDefault="00803429" w:rsidP="00803429">
      <w:pPr>
        <w:ind w:firstLine="567"/>
        <w:jc w:val="right"/>
        <w:rPr>
          <w:i/>
        </w:rPr>
      </w:pPr>
      <w:r w:rsidRPr="00404CDC">
        <w:rPr>
          <w:iCs/>
        </w:rPr>
        <w:t>Таблиця 9.2</w:t>
      </w:r>
    </w:p>
    <w:tbl>
      <w:tblPr>
        <w:tblW w:w="9366" w:type="dxa"/>
        <w:jc w:val="center"/>
        <w:tblInd w:w="98" w:type="dxa"/>
        <w:tblLook w:val="0000" w:firstRow="0" w:lastRow="0" w:firstColumn="0" w:lastColumn="0" w:noHBand="0" w:noVBand="0"/>
      </w:tblPr>
      <w:tblGrid>
        <w:gridCol w:w="2704"/>
        <w:gridCol w:w="2268"/>
        <w:gridCol w:w="2155"/>
        <w:gridCol w:w="2239"/>
      </w:tblGrid>
      <w:tr w:rsidR="00803429" w:rsidRPr="00404CDC" w:rsidTr="00E51011">
        <w:trPr>
          <w:trHeight w:val="858"/>
          <w:jc w:val="center"/>
        </w:trPr>
        <w:tc>
          <w:tcPr>
            <w:tcW w:w="2704" w:type="dxa"/>
            <w:tcBorders>
              <w:top w:val="single" w:sz="8" w:space="0" w:color="000000"/>
              <w:left w:val="single" w:sz="8" w:space="0" w:color="000000"/>
              <w:bottom w:val="nil"/>
              <w:right w:val="single" w:sz="8" w:space="0" w:color="000000"/>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Найменування забруднюючої речовини</w:t>
            </w:r>
          </w:p>
        </w:tc>
        <w:tc>
          <w:tcPr>
            <w:tcW w:w="2268" w:type="dxa"/>
            <w:tcBorders>
              <w:top w:val="single" w:sz="8" w:space="0" w:color="000000"/>
              <w:left w:val="nil"/>
              <w:right w:val="nil"/>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Граничнодопустимий викид  відповідно до законодавства, мг/м</w:t>
            </w:r>
            <w:r w:rsidRPr="00404CDC">
              <w:rPr>
                <w:sz w:val="16"/>
                <w:szCs w:val="16"/>
                <w:vertAlign w:val="superscript"/>
                <w:lang w:eastAsia="ru-RU"/>
              </w:rPr>
              <w:t>3</w:t>
            </w:r>
          </w:p>
        </w:tc>
        <w:tc>
          <w:tcPr>
            <w:tcW w:w="2155" w:type="dxa"/>
            <w:tcBorders>
              <w:top w:val="single" w:sz="8" w:space="0" w:color="000000"/>
              <w:left w:val="single" w:sz="8" w:space="0" w:color="000000"/>
              <w:right w:val="single" w:sz="4" w:space="0" w:color="auto"/>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Затверджений граничнодопустимий викид, мг/м</w:t>
            </w:r>
            <w:r w:rsidRPr="00404CDC">
              <w:rPr>
                <w:sz w:val="16"/>
                <w:szCs w:val="16"/>
                <w:vertAlign w:val="superscript"/>
                <w:lang w:eastAsia="ru-RU"/>
              </w:rPr>
              <w:t>3</w:t>
            </w:r>
          </w:p>
        </w:tc>
        <w:tc>
          <w:tcPr>
            <w:tcW w:w="2239" w:type="dxa"/>
            <w:tcBorders>
              <w:top w:val="single" w:sz="8" w:space="0" w:color="000000"/>
              <w:left w:val="nil"/>
              <w:right w:val="single" w:sz="8" w:space="0" w:color="000000"/>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Термін досягнення затвердженого значення </w:t>
            </w:r>
          </w:p>
        </w:tc>
      </w:tr>
      <w:tr w:rsidR="00803429" w:rsidRPr="00404CDC" w:rsidTr="00E51011">
        <w:trPr>
          <w:trHeight w:val="111"/>
          <w:jc w:val="center"/>
        </w:trPr>
        <w:tc>
          <w:tcPr>
            <w:tcW w:w="2704" w:type="dxa"/>
            <w:tcBorders>
              <w:top w:val="single" w:sz="8" w:space="0" w:color="auto"/>
              <w:left w:val="single" w:sz="8" w:space="0" w:color="auto"/>
              <w:bottom w:val="single" w:sz="8" w:space="0" w:color="auto"/>
              <w:right w:val="single" w:sz="8" w:space="0" w:color="auto"/>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1</w:t>
            </w:r>
          </w:p>
        </w:tc>
        <w:tc>
          <w:tcPr>
            <w:tcW w:w="2268" w:type="dxa"/>
            <w:tcBorders>
              <w:top w:val="single" w:sz="8" w:space="0" w:color="auto"/>
              <w:left w:val="nil"/>
              <w:bottom w:val="single" w:sz="8" w:space="0" w:color="auto"/>
              <w:right w:val="single" w:sz="8" w:space="0" w:color="000000"/>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2</w:t>
            </w:r>
          </w:p>
        </w:tc>
        <w:tc>
          <w:tcPr>
            <w:tcW w:w="2155" w:type="dxa"/>
            <w:tcBorders>
              <w:top w:val="single" w:sz="8" w:space="0" w:color="auto"/>
              <w:left w:val="nil"/>
              <w:bottom w:val="single" w:sz="8" w:space="0" w:color="auto"/>
              <w:right w:val="nil"/>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3</w:t>
            </w:r>
          </w:p>
        </w:tc>
        <w:tc>
          <w:tcPr>
            <w:tcW w:w="2239" w:type="dxa"/>
            <w:tcBorders>
              <w:top w:val="single" w:sz="8" w:space="0" w:color="auto"/>
              <w:left w:val="single" w:sz="8" w:space="0" w:color="000000"/>
              <w:bottom w:val="single" w:sz="8" w:space="0" w:color="auto"/>
              <w:right w:val="single" w:sz="8" w:space="0" w:color="auto"/>
            </w:tcBorders>
            <w:shd w:val="clear" w:color="auto" w:fill="auto"/>
            <w:vAlign w:val="center"/>
          </w:tcPr>
          <w:p w:rsidR="00803429" w:rsidRPr="00404CDC" w:rsidRDefault="00803429" w:rsidP="00E51011">
            <w:pPr>
              <w:jc w:val="center"/>
              <w:rPr>
                <w:sz w:val="16"/>
                <w:szCs w:val="16"/>
                <w:lang w:eastAsia="ru-RU"/>
              </w:rPr>
            </w:pPr>
            <w:r w:rsidRPr="00404CDC">
              <w:rPr>
                <w:sz w:val="16"/>
                <w:szCs w:val="16"/>
                <w:lang w:eastAsia="ru-RU"/>
              </w:rPr>
              <w:t>4</w:t>
            </w:r>
          </w:p>
        </w:tc>
      </w:tr>
      <w:tr w:rsidR="00803429" w:rsidRPr="00404CDC" w:rsidTr="00E51011">
        <w:trPr>
          <w:trHeight w:val="205"/>
          <w:jc w:val="center"/>
        </w:trPr>
        <w:tc>
          <w:tcPr>
            <w:tcW w:w="2704" w:type="dxa"/>
            <w:tcBorders>
              <w:top w:val="single" w:sz="8" w:space="0" w:color="auto"/>
              <w:left w:val="single" w:sz="4" w:space="0" w:color="auto"/>
              <w:bottom w:val="single" w:sz="4" w:space="0" w:color="auto"/>
              <w:right w:val="single" w:sz="4" w:space="0" w:color="auto"/>
            </w:tcBorders>
            <w:shd w:val="clear" w:color="auto" w:fill="auto"/>
            <w:vAlign w:val="bottom"/>
          </w:tcPr>
          <w:p w:rsidR="00803429" w:rsidRPr="00404CDC" w:rsidRDefault="00803429" w:rsidP="00E51011">
            <w:pPr>
              <w:jc w:val="center"/>
              <w:rPr>
                <w:sz w:val="16"/>
                <w:szCs w:val="16"/>
              </w:rPr>
            </w:pPr>
            <w:r w:rsidRPr="00404CDC">
              <w:rPr>
                <w:sz w:val="16"/>
                <w:szCs w:val="16"/>
              </w:rPr>
              <w:t>-</w:t>
            </w:r>
          </w:p>
        </w:tc>
        <w:tc>
          <w:tcPr>
            <w:tcW w:w="2268" w:type="dxa"/>
            <w:tcBorders>
              <w:top w:val="nil"/>
              <w:left w:val="nil"/>
              <w:bottom w:val="single" w:sz="4" w:space="0" w:color="auto"/>
              <w:right w:val="single" w:sz="4" w:space="0" w:color="auto"/>
            </w:tcBorders>
            <w:shd w:val="clear" w:color="auto" w:fill="auto"/>
            <w:noWrap/>
            <w:vAlign w:val="center"/>
          </w:tcPr>
          <w:p w:rsidR="00803429" w:rsidRPr="00404CDC" w:rsidRDefault="00803429" w:rsidP="00E51011">
            <w:pPr>
              <w:jc w:val="center"/>
              <w:rPr>
                <w:sz w:val="16"/>
                <w:szCs w:val="16"/>
              </w:rPr>
            </w:pPr>
            <w:r w:rsidRPr="00404CDC">
              <w:rPr>
                <w:sz w:val="16"/>
                <w:szCs w:val="16"/>
              </w:rPr>
              <w:t>-</w:t>
            </w:r>
          </w:p>
        </w:tc>
        <w:tc>
          <w:tcPr>
            <w:tcW w:w="2155" w:type="dxa"/>
            <w:tcBorders>
              <w:top w:val="nil"/>
              <w:left w:val="nil"/>
              <w:bottom w:val="single" w:sz="4" w:space="0" w:color="auto"/>
              <w:right w:val="single" w:sz="4" w:space="0" w:color="auto"/>
            </w:tcBorders>
            <w:shd w:val="clear" w:color="auto" w:fill="auto"/>
            <w:noWrap/>
            <w:vAlign w:val="center"/>
          </w:tcPr>
          <w:p w:rsidR="00803429" w:rsidRPr="00404CDC" w:rsidRDefault="00803429" w:rsidP="00E51011">
            <w:pPr>
              <w:jc w:val="center"/>
              <w:rPr>
                <w:sz w:val="16"/>
                <w:szCs w:val="16"/>
              </w:rPr>
            </w:pPr>
            <w:r w:rsidRPr="00404CDC">
              <w:rPr>
                <w:sz w:val="16"/>
                <w:szCs w:val="16"/>
              </w:rPr>
              <w:t>-</w:t>
            </w:r>
          </w:p>
        </w:tc>
        <w:tc>
          <w:tcPr>
            <w:tcW w:w="2239" w:type="dxa"/>
            <w:tcBorders>
              <w:top w:val="nil"/>
              <w:left w:val="nil"/>
              <w:bottom w:val="single" w:sz="4" w:space="0" w:color="auto"/>
              <w:right w:val="single" w:sz="4" w:space="0" w:color="auto"/>
            </w:tcBorders>
            <w:shd w:val="clear" w:color="auto" w:fill="auto"/>
            <w:noWrap/>
            <w:vAlign w:val="center"/>
          </w:tcPr>
          <w:p w:rsidR="00803429" w:rsidRPr="00404CDC" w:rsidRDefault="00803429" w:rsidP="00E51011">
            <w:pPr>
              <w:jc w:val="center"/>
              <w:rPr>
                <w:sz w:val="16"/>
                <w:szCs w:val="16"/>
              </w:rPr>
            </w:pPr>
            <w:r w:rsidRPr="00404CDC">
              <w:rPr>
                <w:sz w:val="16"/>
                <w:szCs w:val="16"/>
              </w:rPr>
              <w:t>-</w:t>
            </w:r>
          </w:p>
        </w:tc>
      </w:tr>
    </w:tbl>
    <w:p w:rsidR="00803429" w:rsidRDefault="00803429" w:rsidP="00803429">
      <w:pPr>
        <w:jc w:val="center"/>
        <w:rPr>
          <w:color w:val="000000"/>
        </w:rPr>
      </w:pPr>
      <w:r w:rsidRPr="00404CDC">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04CDC">
        <w:rPr>
          <w:color w:val="000000"/>
        </w:rPr>
        <w:t>сек</w:t>
      </w:r>
      <w:proofErr w:type="spellEnd"/>
      <w:r w:rsidRPr="00404CDC">
        <w:rPr>
          <w:color w:val="000000"/>
        </w:rPr>
        <w:t>):</w:t>
      </w:r>
    </w:p>
    <w:tbl>
      <w:tblPr>
        <w:tblW w:w="5011" w:type="pct"/>
        <w:jc w:val="center"/>
        <w:tblCellMar>
          <w:left w:w="0" w:type="dxa"/>
          <w:right w:w="0" w:type="dxa"/>
        </w:tblCellMar>
        <w:tblLook w:val="04A0" w:firstRow="1" w:lastRow="0" w:firstColumn="1" w:lastColumn="0" w:noHBand="0" w:noVBand="1"/>
      </w:tblPr>
      <w:tblGrid>
        <w:gridCol w:w="3365"/>
        <w:gridCol w:w="4248"/>
        <w:gridCol w:w="1793"/>
      </w:tblGrid>
      <w:tr w:rsidR="003C7CCB" w:rsidRPr="00901AB1" w:rsidTr="00901AB1">
        <w:trPr>
          <w:trHeight w:val="20"/>
          <w:jc w:val="center"/>
        </w:trPr>
        <w:tc>
          <w:tcPr>
            <w:tcW w:w="1789" w:type="pct"/>
            <w:shd w:val="clear" w:color="auto" w:fill="auto"/>
            <w:tcMar>
              <w:top w:w="15" w:type="dxa"/>
              <w:left w:w="15" w:type="dxa"/>
              <w:bottom w:w="0" w:type="dxa"/>
              <w:right w:w="15" w:type="dxa"/>
            </w:tcMar>
            <w:vAlign w:val="center"/>
          </w:tcPr>
          <w:p w:rsidR="003C7CCB" w:rsidRPr="00901AB1" w:rsidRDefault="003C7CCB" w:rsidP="002A5738">
            <w:pPr>
              <w:jc w:val="center"/>
              <w:rPr>
                <w:color w:val="000000"/>
                <w:sz w:val="20"/>
                <w:szCs w:val="20"/>
              </w:rPr>
            </w:pPr>
            <w:r w:rsidRPr="00901AB1">
              <w:rPr>
                <w:sz w:val="20"/>
                <w:szCs w:val="20"/>
              </w:rPr>
              <w:t xml:space="preserve">оксиди азоту (оксид та </w:t>
            </w:r>
            <w:proofErr w:type="spellStart"/>
            <w:r w:rsidRPr="00901AB1">
              <w:rPr>
                <w:sz w:val="20"/>
                <w:szCs w:val="20"/>
              </w:rPr>
              <w:t>діоксид</w:t>
            </w:r>
            <w:proofErr w:type="spellEnd"/>
            <w:r w:rsidRPr="00901AB1">
              <w:rPr>
                <w:sz w:val="20"/>
                <w:szCs w:val="20"/>
              </w:rPr>
              <w:t xml:space="preserve"> азоту (у перерахунку на </w:t>
            </w:r>
            <w:proofErr w:type="spellStart"/>
            <w:r w:rsidRPr="00901AB1">
              <w:rPr>
                <w:sz w:val="20"/>
                <w:szCs w:val="20"/>
              </w:rPr>
              <w:t>діоксид</w:t>
            </w:r>
            <w:proofErr w:type="spellEnd"/>
            <w:r w:rsidRPr="00901AB1">
              <w:rPr>
                <w:sz w:val="20"/>
                <w:szCs w:val="20"/>
              </w:rPr>
              <w:t xml:space="preserve"> азоту)</w:t>
            </w:r>
          </w:p>
        </w:tc>
        <w:tc>
          <w:tcPr>
            <w:tcW w:w="2258" w:type="pct"/>
            <w:shd w:val="clear" w:color="auto" w:fill="auto"/>
            <w:tcMar>
              <w:top w:w="15" w:type="dxa"/>
              <w:left w:w="15" w:type="dxa"/>
              <w:bottom w:w="0" w:type="dxa"/>
              <w:right w:w="15" w:type="dxa"/>
            </w:tcMar>
            <w:vAlign w:val="center"/>
          </w:tcPr>
          <w:p w:rsidR="003C7CCB" w:rsidRPr="00901AB1" w:rsidRDefault="00901AB1" w:rsidP="002A5738">
            <w:pPr>
              <w:suppressAutoHyphens w:val="0"/>
              <w:jc w:val="center"/>
              <w:rPr>
                <w:bCs/>
                <w:iCs/>
                <w:sz w:val="20"/>
                <w:szCs w:val="20"/>
                <w:lang w:eastAsia="ru-RU"/>
              </w:rPr>
            </w:pPr>
            <w:r w:rsidRPr="00901AB1">
              <w:rPr>
                <w:sz w:val="20"/>
                <w:szCs w:val="20"/>
              </w:rPr>
              <w:t>0,003039</w:t>
            </w:r>
          </w:p>
        </w:tc>
        <w:tc>
          <w:tcPr>
            <w:tcW w:w="953" w:type="pct"/>
            <w:shd w:val="clear" w:color="auto" w:fill="auto"/>
            <w:tcMar>
              <w:top w:w="15" w:type="dxa"/>
              <w:left w:w="15" w:type="dxa"/>
              <w:bottom w:w="0" w:type="dxa"/>
              <w:right w:w="15" w:type="dxa"/>
            </w:tcMar>
            <w:vAlign w:val="center"/>
          </w:tcPr>
          <w:p w:rsidR="003C7CCB" w:rsidRPr="00901AB1" w:rsidRDefault="003C7CCB" w:rsidP="002A5738">
            <w:pPr>
              <w:jc w:val="center"/>
              <w:rPr>
                <w:sz w:val="20"/>
                <w:szCs w:val="20"/>
              </w:rPr>
            </w:pPr>
            <w:r w:rsidRPr="00901AB1">
              <w:rPr>
                <w:sz w:val="20"/>
                <w:szCs w:val="20"/>
              </w:rPr>
              <w:t xml:space="preserve">з </w:t>
            </w:r>
            <w:r w:rsidRPr="00901AB1">
              <w:rPr>
                <w:sz w:val="20"/>
                <w:szCs w:val="20"/>
                <w:lang w:eastAsia="ru-RU"/>
              </w:rPr>
              <w:t>дати отримання дозволу</w:t>
            </w:r>
          </w:p>
        </w:tc>
      </w:tr>
      <w:tr w:rsidR="003C7CCB" w:rsidRPr="00901AB1" w:rsidTr="00901AB1">
        <w:trPr>
          <w:trHeight w:val="20"/>
          <w:jc w:val="center"/>
        </w:trPr>
        <w:tc>
          <w:tcPr>
            <w:tcW w:w="1789" w:type="pct"/>
            <w:shd w:val="clear" w:color="auto" w:fill="auto"/>
            <w:tcMar>
              <w:top w:w="15" w:type="dxa"/>
              <w:left w:w="15" w:type="dxa"/>
              <w:bottom w:w="0" w:type="dxa"/>
              <w:right w:w="15" w:type="dxa"/>
            </w:tcMar>
            <w:vAlign w:val="center"/>
          </w:tcPr>
          <w:p w:rsidR="003C7CCB" w:rsidRPr="00901AB1" w:rsidRDefault="003C7CCB" w:rsidP="002A5738">
            <w:pPr>
              <w:jc w:val="center"/>
              <w:rPr>
                <w:sz w:val="20"/>
                <w:szCs w:val="20"/>
              </w:rPr>
            </w:pPr>
            <w:r w:rsidRPr="00901AB1">
              <w:rPr>
                <w:sz w:val="20"/>
                <w:szCs w:val="20"/>
              </w:rPr>
              <w:t>оксид вуглецю</w:t>
            </w:r>
          </w:p>
        </w:tc>
        <w:tc>
          <w:tcPr>
            <w:tcW w:w="2258" w:type="pct"/>
            <w:shd w:val="clear" w:color="auto" w:fill="auto"/>
            <w:tcMar>
              <w:top w:w="15" w:type="dxa"/>
              <w:left w:w="15" w:type="dxa"/>
              <w:bottom w:w="0" w:type="dxa"/>
              <w:right w:w="15" w:type="dxa"/>
            </w:tcMar>
            <w:vAlign w:val="center"/>
          </w:tcPr>
          <w:p w:rsidR="003C7CCB" w:rsidRPr="00901AB1" w:rsidRDefault="00901AB1" w:rsidP="002A5738">
            <w:pPr>
              <w:suppressAutoHyphens w:val="0"/>
              <w:jc w:val="center"/>
              <w:rPr>
                <w:sz w:val="20"/>
                <w:szCs w:val="20"/>
              </w:rPr>
            </w:pPr>
            <w:r w:rsidRPr="00901AB1">
              <w:rPr>
                <w:sz w:val="20"/>
                <w:szCs w:val="20"/>
              </w:rPr>
              <w:t>0,000122</w:t>
            </w:r>
          </w:p>
        </w:tc>
        <w:tc>
          <w:tcPr>
            <w:tcW w:w="953" w:type="pct"/>
            <w:shd w:val="clear" w:color="auto" w:fill="auto"/>
            <w:tcMar>
              <w:top w:w="15" w:type="dxa"/>
              <w:left w:w="15" w:type="dxa"/>
              <w:bottom w:w="0" w:type="dxa"/>
              <w:right w:w="15" w:type="dxa"/>
            </w:tcMar>
            <w:vAlign w:val="center"/>
          </w:tcPr>
          <w:p w:rsidR="003C7CCB" w:rsidRPr="00901AB1" w:rsidRDefault="003C7CCB" w:rsidP="002A5738">
            <w:pPr>
              <w:jc w:val="center"/>
              <w:rPr>
                <w:sz w:val="20"/>
                <w:szCs w:val="20"/>
              </w:rPr>
            </w:pPr>
            <w:r w:rsidRPr="00901AB1">
              <w:rPr>
                <w:sz w:val="20"/>
                <w:szCs w:val="20"/>
              </w:rPr>
              <w:t xml:space="preserve">з </w:t>
            </w:r>
            <w:r w:rsidRPr="00901AB1">
              <w:rPr>
                <w:sz w:val="20"/>
                <w:szCs w:val="20"/>
                <w:lang w:eastAsia="ru-RU"/>
              </w:rPr>
              <w:t>дати отримання дозволу</w:t>
            </w:r>
          </w:p>
        </w:tc>
      </w:tr>
      <w:tr w:rsidR="003C7CCB" w:rsidRPr="00901AB1" w:rsidTr="00901AB1">
        <w:trPr>
          <w:trHeight w:val="20"/>
          <w:jc w:val="center"/>
        </w:trPr>
        <w:tc>
          <w:tcPr>
            <w:tcW w:w="1789" w:type="pct"/>
            <w:shd w:val="clear" w:color="auto" w:fill="auto"/>
            <w:tcMar>
              <w:top w:w="15" w:type="dxa"/>
              <w:left w:w="15" w:type="dxa"/>
              <w:bottom w:w="0" w:type="dxa"/>
              <w:right w:w="15" w:type="dxa"/>
            </w:tcMar>
            <w:vAlign w:val="center"/>
          </w:tcPr>
          <w:p w:rsidR="003C7CCB" w:rsidRPr="00901AB1" w:rsidRDefault="003C7CCB" w:rsidP="002A5738">
            <w:pPr>
              <w:jc w:val="center"/>
              <w:rPr>
                <w:sz w:val="20"/>
                <w:szCs w:val="20"/>
              </w:rPr>
            </w:pPr>
            <w:r w:rsidRPr="00901AB1">
              <w:rPr>
                <w:bCs/>
                <w:sz w:val="20"/>
                <w:szCs w:val="20"/>
                <w:lang w:eastAsia="ru-RU"/>
              </w:rPr>
              <w:t xml:space="preserve">сірки </w:t>
            </w:r>
            <w:proofErr w:type="spellStart"/>
            <w:r w:rsidRPr="00901AB1">
              <w:rPr>
                <w:bCs/>
                <w:sz w:val="20"/>
                <w:szCs w:val="20"/>
                <w:lang w:eastAsia="ru-RU"/>
              </w:rPr>
              <w:t>діоксид</w:t>
            </w:r>
            <w:proofErr w:type="spellEnd"/>
          </w:p>
        </w:tc>
        <w:tc>
          <w:tcPr>
            <w:tcW w:w="2258" w:type="pct"/>
            <w:shd w:val="clear" w:color="auto" w:fill="auto"/>
            <w:tcMar>
              <w:top w:w="15" w:type="dxa"/>
              <w:left w:w="15" w:type="dxa"/>
              <w:bottom w:w="0" w:type="dxa"/>
              <w:right w:w="15" w:type="dxa"/>
            </w:tcMar>
            <w:vAlign w:val="center"/>
          </w:tcPr>
          <w:p w:rsidR="003C7CCB" w:rsidRPr="00901AB1" w:rsidRDefault="00901AB1" w:rsidP="002A5738">
            <w:pPr>
              <w:suppressAutoHyphens w:val="0"/>
              <w:jc w:val="center"/>
              <w:rPr>
                <w:sz w:val="20"/>
                <w:szCs w:val="20"/>
              </w:rPr>
            </w:pPr>
            <w:r w:rsidRPr="00901AB1">
              <w:rPr>
                <w:bCs/>
                <w:sz w:val="20"/>
                <w:szCs w:val="20"/>
                <w:lang w:eastAsia="ru-RU"/>
              </w:rPr>
              <w:t>0,00029</w:t>
            </w:r>
          </w:p>
        </w:tc>
        <w:tc>
          <w:tcPr>
            <w:tcW w:w="953" w:type="pct"/>
            <w:shd w:val="clear" w:color="auto" w:fill="auto"/>
            <w:tcMar>
              <w:top w:w="15" w:type="dxa"/>
              <w:left w:w="15" w:type="dxa"/>
              <w:bottom w:w="0" w:type="dxa"/>
              <w:right w:w="15" w:type="dxa"/>
            </w:tcMar>
            <w:vAlign w:val="center"/>
          </w:tcPr>
          <w:p w:rsidR="003C7CCB" w:rsidRPr="00901AB1" w:rsidRDefault="003C7CCB" w:rsidP="002A5738">
            <w:pPr>
              <w:jc w:val="center"/>
              <w:rPr>
                <w:sz w:val="20"/>
                <w:szCs w:val="20"/>
              </w:rPr>
            </w:pPr>
            <w:r w:rsidRPr="00901AB1">
              <w:rPr>
                <w:bCs/>
                <w:sz w:val="20"/>
                <w:szCs w:val="20"/>
                <w:lang w:eastAsia="ru-RU"/>
              </w:rPr>
              <w:t>з дати отримання дозволу</w:t>
            </w:r>
          </w:p>
        </w:tc>
      </w:tr>
      <w:tr w:rsidR="003C7CCB" w:rsidRPr="00901AB1" w:rsidTr="00901AB1">
        <w:trPr>
          <w:trHeight w:val="20"/>
          <w:jc w:val="center"/>
        </w:trPr>
        <w:tc>
          <w:tcPr>
            <w:tcW w:w="1789" w:type="pct"/>
            <w:shd w:val="clear" w:color="auto" w:fill="auto"/>
            <w:tcMar>
              <w:top w:w="15" w:type="dxa"/>
              <w:left w:w="15" w:type="dxa"/>
              <w:bottom w:w="0" w:type="dxa"/>
              <w:right w:w="15" w:type="dxa"/>
            </w:tcMar>
            <w:vAlign w:val="center"/>
          </w:tcPr>
          <w:p w:rsidR="003C7CCB" w:rsidRPr="00901AB1" w:rsidRDefault="00901AB1" w:rsidP="002A5738">
            <w:pPr>
              <w:jc w:val="center"/>
              <w:rPr>
                <w:bCs/>
                <w:sz w:val="20"/>
                <w:szCs w:val="20"/>
                <w:lang w:eastAsia="ru-RU"/>
              </w:rPr>
            </w:pPr>
            <w:r w:rsidRPr="00901AB1">
              <w:rPr>
                <w:bCs/>
                <w:sz w:val="20"/>
                <w:szCs w:val="20"/>
                <w:lang w:eastAsia="ru-RU"/>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3C7CCB" w:rsidRPr="00901AB1" w:rsidRDefault="00901AB1" w:rsidP="002A5738">
            <w:pPr>
              <w:suppressAutoHyphens w:val="0"/>
              <w:jc w:val="center"/>
              <w:rPr>
                <w:bCs/>
                <w:sz w:val="20"/>
                <w:szCs w:val="20"/>
                <w:lang w:eastAsia="ru-RU"/>
              </w:rPr>
            </w:pPr>
            <w:r w:rsidRPr="00901AB1">
              <w:rPr>
                <w:bCs/>
                <w:sz w:val="20"/>
                <w:szCs w:val="20"/>
                <w:lang w:eastAsia="ru-RU"/>
              </w:rPr>
              <w:t>0,000007</w:t>
            </w:r>
          </w:p>
        </w:tc>
        <w:tc>
          <w:tcPr>
            <w:tcW w:w="953" w:type="pct"/>
            <w:shd w:val="clear" w:color="auto" w:fill="auto"/>
            <w:tcMar>
              <w:top w:w="15" w:type="dxa"/>
              <w:left w:w="15" w:type="dxa"/>
              <w:bottom w:w="0" w:type="dxa"/>
              <w:right w:w="15" w:type="dxa"/>
            </w:tcMar>
            <w:vAlign w:val="center"/>
          </w:tcPr>
          <w:p w:rsidR="003C7CCB" w:rsidRPr="00901AB1" w:rsidRDefault="003C7CCB" w:rsidP="002A5738">
            <w:pPr>
              <w:jc w:val="center"/>
              <w:rPr>
                <w:bCs/>
                <w:sz w:val="20"/>
                <w:szCs w:val="20"/>
                <w:lang w:eastAsia="ru-RU"/>
              </w:rPr>
            </w:pPr>
            <w:r w:rsidRPr="00901AB1">
              <w:rPr>
                <w:sz w:val="20"/>
                <w:szCs w:val="20"/>
              </w:rPr>
              <w:t xml:space="preserve">з </w:t>
            </w:r>
            <w:r w:rsidRPr="00901AB1">
              <w:rPr>
                <w:sz w:val="20"/>
                <w:szCs w:val="20"/>
                <w:lang w:eastAsia="ru-RU"/>
              </w:rPr>
              <w:t>дати отримання дозволу</w:t>
            </w:r>
          </w:p>
        </w:tc>
      </w:tr>
      <w:tr w:rsidR="00901AB1" w:rsidRPr="00901AB1" w:rsidTr="00901AB1">
        <w:trPr>
          <w:trHeight w:val="20"/>
          <w:jc w:val="center"/>
        </w:trPr>
        <w:tc>
          <w:tcPr>
            <w:tcW w:w="1789" w:type="pct"/>
            <w:shd w:val="clear" w:color="auto" w:fill="auto"/>
            <w:tcMar>
              <w:top w:w="15" w:type="dxa"/>
              <w:left w:w="15" w:type="dxa"/>
              <w:bottom w:w="0" w:type="dxa"/>
              <w:right w:w="15" w:type="dxa"/>
            </w:tcMar>
            <w:vAlign w:val="center"/>
          </w:tcPr>
          <w:p w:rsidR="00901AB1" w:rsidRPr="00901AB1" w:rsidRDefault="00901AB1" w:rsidP="002A5738">
            <w:pPr>
              <w:jc w:val="center"/>
              <w:rPr>
                <w:bCs/>
                <w:sz w:val="20"/>
                <w:szCs w:val="20"/>
                <w:lang w:eastAsia="ru-RU"/>
              </w:rPr>
            </w:pPr>
            <w:r w:rsidRPr="00901AB1">
              <w:rPr>
                <w:bCs/>
                <w:iCs/>
                <w:sz w:val="20"/>
                <w:szCs w:val="20"/>
                <w:lang w:eastAsia="ru-RU"/>
              </w:rPr>
              <w:t>НМЛОС</w:t>
            </w:r>
            <w:r w:rsidRPr="00901AB1">
              <w:rPr>
                <w:sz w:val="20"/>
                <w:szCs w:val="20"/>
              </w:rPr>
              <w:t xml:space="preserve"> (вуглеводні насичені C</w:t>
            </w:r>
            <w:r w:rsidRPr="00901AB1">
              <w:rPr>
                <w:b/>
                <w:bCs/>
                <w:sz w:val="20"/>
                <w:szCs w:val="20"/>
                <w:vertAlign w:val="subscript"/>
              </w:rPr>
              <w:t>12</w:t>
            </w:r>
            <w:r w:rsidRPr="00901AB1">
              <w:rPr>
                <w:sz w:val="20"/>
                <w:szCs w:val="20"/>
              </w:rPr>
              <w:t> - C</w:t>
            </w:r>
            <w:r w:rsidRPr="00901AB1">
              <w:rPr>
                <w:b/>
                <w:bCs/>
                <w:sz w:val="20"/>
                <w:szCs w:val="20"/>
                <w:vertAlign w:val="subscript"/>
              </w:rPr>
              <w:t>19</w:t>
            </w:r>
            <w:r w:rsidRPr="00901AB1">
              <w:rPr>
                <w:sz w:val="20"/>
                <w:szCs w:val="20"/>
              </w:rPr>
              <w:t> (розчинник РПК-26511 та ін.) у перерахунку на сумарний органічний вуглець)</w:t>
            </w:r>
          </w:p>
        </w:tc>
        <w:tc>
          <w:tcPr>
            <w:tcW w:w="2258" w:type="pct"/>
            <w:shd w:val="clear" w:color="auto" w:fill="auto"/>
            <w:tcMar>
              <w:top w:w="15" w:type="dxa"/>
              <w:left w:w="15" w:type="dxa"/>
              <w:bottom w:w="0" w:type="dxa"/>
              <w:right w:w="15" w:type="dxa"/>
            </w:tcMar>
            <w:vAlign w:val="center"/>
          </w:tcPr>
          <w:p w:rsidR="00901AB1" w:rsidRPr="00901AB1" w:rsidRDefault="00901AB1" w:rsidP="002A5738">
            <w:pPr>
              <w:suppressAutoHyphens w:val="0"/>
              <w:jc w:val="center"/>
              <w:rPr>
                <w:bCs/>
                <w:sz w:val="20"/>
                <w:szCs w:val="20"/>
                <w:lang w:eastAsia="ru-RU"/>
              </w:rPr>
            </w:pPr>
            <w:r w:rsidRPr="00901AB1">
              <w:rPr>
                <w:bCs/>
                <w:sz w:val="20"/>
                <w:szCs w:val="20"/>
                <w:lang w:eastAsia="ru-RU"/>
              </w:rPr>
              <w:t>0,00015</w:t>
            </w:r>
          </w:p>
        </w:tc>
        <w:tc>
          <w:tcPr>
            <w:tcW w:w="953" w:type="pct"/>
            <w:shd w:val="clear" w:color="auto" w:fill="auto"/>
            <w:tcMar>
              <w:top w:w="15" w:type="dxa"/>
              <w:left w:w="15" w:type="dxa"/>
              <w:bottom w:w="0" w:type="dxa"/>
              <w:right w:w="15" w:type="dxa"/>
            </w:tcMar>
            <w:vAlign w:val="center"/>
          </w:tcPr>
          <w:p w:rsidR="00901AB1" w:rsidRPr="00901AB1" w:rsidRDefault="00901AB1" w:rsidP="002A5738">
            <w:pPr>
              <w:jc w:val="center"/>
              <w:rPr>
                <w:sz w:val="20"/>
                <w:szCs w:val="20"/>
              </w:rPr>
            </w:pPr>
            <w:r w:rsidRPr="00901AB1">
              <w:rPr>
                <w:sz w:val="20"/>
                <w:szCs w:val="20"/>
              </w:rPr>
              <w:t xml:space="preserve">з </w:t>
            </w:r>
            <w:r w:rsidRPr="00901AB1">
              <w:rPr>
                <w:sz w:val="20"/>
                <w:szCs w:val="20"/>
                <w:lang w:eastAsia="ru-RU"/>
              </w:rPr>
              <w:t>дати отримання дозволу</w:t>
            </w:r>
          </w:p>
        </w:tc>
      </w:tr>
    </w:tbl>
    <w:p w:rsidR="003C7CCB" w:rsidRDefault="003C7CCB" w:rsidP="00803429">
      <w:pPr>
        <w:jc w:val="center"/>
        <w:rPr>
          <w:color w:val="000000"/>
        </w:rPr>
      </w:pPr>
    </w:p>
    <w:p w:rsidR="007F7C81" w:rsidRDefault="007F7C81" w:rsidP="00157DFD">
      <w:pPr>
        <w:spacing w:line="276" w:lineRule="auto"/>
        <w:jc w:val="center"/>
        <w:rPr>
          <w:b/>
        </w:rPr>
      </w:pPr>
      <w:r w:rsidRPr="00D83DD8">
        <w:rPr>
          <w:b/>
        </w:rPr>
        <w:t>Номер джерел</w:t>
      </w:r>
      <w:r>
        <w:rPr>
          <w:b/>
        </w:rPr>
        <w:t>а</w:t>
      </w:r>
      <w:r w:rsidRPr="00D83DD8">
        <w:rPr>
          <w:b/>
        </w:rPr>
        <w:t xml:space="preserve"> викиді</w:t>
      </w:r>
      <w:r>
        <w:rPr>
          <w:b/>
        </w:rPr>
        <w:t>в</w:t>
      </w:r>
      <w:r w:rsidRPr="00D83DD8">
        <w:rPr>
          <w:b/>
        </w:rPr>
        <w:t xml:space="preserve"> №</w:t>
      </w:r>
      <w:r>
        <w:rPr>
          <w:b/>
        </w:rPr>
        <w:t>32</w:t>
      </w:r>
      <w:r w:rsidRPr="00D83DD8">
        <w:rPr>
          <w:b/>
        </w:rPr>
        <w:t>:</w:t>
      </w:r>
      <w:r>
        <w:rPr>
          <w:b/>
        </w:rPr>
        <w:t xml:space="preserve"> </w:t>
      </w:r>
      <w:r w:rsidRPr="00C32D2B">
        <w:rPr>
          <w:b/>
        </w:rPr>
        <w:t>Вихлопна труба генератору №</w:t>
      </w:r>
      <w:r>
        <w:rPr>
          <w:b/>
        </w:rPr>
        <w:t>4</w:t>
      </w:r>
    </w:p>
    <w:p w:rsidR="007F7C81" w:rsidRPr="00404CDC" w:rsidRDefault="007F7C81" w:rsidP="007F7C81">
      <w:pPr>
        <w:ind w:firstLine="567"/>
        <w:jc w:val="right"/>
        <w:rPr>
          <w:i/>
        </w:rPr>
      </w:pPr>
      <w:r w:rsidRPr="00404CDC">
        <w:rPr>
          <w:iCs/>
        </w:rPr>
        <w:t>Таблиця 9.2</w:t>
      </w:r>
    </w:p>
    <w:tbl>
      <w:tblPr>
        <w:tblW w:w="9366" w:type="dxa"/>
        <w:jc w:val="center"/>
        <w:tblInd w:w="98" w:type="dxa"/>
        <w:tblLook w:val="0000" w:firstRow="0" w:lastRow="0" w:firstColumn="0" w:lastColumn="0" w:noHBand="0" w:noVBand="0"/>
      </w:tblPr>
      <w:tblGrid>
        <w:gridCol w:w="2704"/>
        <w:gridCol w:w="2268"/>
        <w:gridCol w:w="2155"/>
        <w:gridCol w:w="2239"/>
      </w:tblGrid>
      <w:tr w:rsidR="007F7C81" w:rsidRPr="00404CDC" w:rsidTr="00E51011">
        <w:trPr>
          <w:trHeight w:val="858"/>
          <w:jc w:val="center"/>
        </w:trPr>
        <w:tc>
          <w:tcPr>
            <w:tcW w:w="2704" w:type="dxa"/>
            <w:tcBorders>
              <w:top w:val="single" w:sz="8" w:space="0" w:color="000000"/>
              <w:left w:val="single" w:sz="8" w:space="0" w:color="000000"/>
              <w:bottom w:val="nil"/>
              <w:right w:val="single" w:sz="8" w:space="0" w:color="000000"/>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Найменування забруднюючої речовини</w:t>
            </w:r>
          </w:p>
        </w:tc>
        <w:tc>
          <w:tcPr>
            <w:tcW w:w="2268" w:type="dxa"/>
            <w:tcBorders>
              <w:top w:val="single" w:sz="8" w:space="0" w:color="000000"/>
              <w:left w:val="nil"/>
              <w:right w:val="nil"/>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Граничнодопустимий викид  відповідно до законодавства, мг/м</w:t>
            </w:r>
            <w:r w:rsidRPr="00404CDC">
              <w:rPr>
                <w:sz w:val="16"/>
                <w:szCs w:val="16"/>
                <w:vertAlign w:val="superscript"/>
                <w:lang w:eastAsia="ru-RU"/>
              </w:rPr>
              <w:t>3</w:t>
            </w:r>
          </w:p>
        </w:tc>
        <w:tc>
          <w:tcPr>
            <w:tcW w:w="2155" w:type="dxa"/>
            <w:tcBorders>
              <w:top w:val="single" w:sz="8" w:space="0" w:color="000000"/>
              <w:left w:val="single" w:sz="8" w:space="0" w:color="000000"/>
              <w:right w:val="single" w:sz="4" w:space="0" w:color="auto"/>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Затверджений граничнодопустимий викид, мг/м</w:t>
            </w:r>
            <w:r w:rsidRPr="00404CDC">
              <w:rPr>
                <w:sz w:val="16"/>
                <w:szCs w:val="16"/>
                <w:vertAlign w:val="superscript"/>
                <w:lang w:eastAsia="ru-RU"/>
              </w:rPr>
              <w:t>3</w:t>
            </w:r>
          </w:p>
        </w:tc>
        <w:tc>
          <w:tcPr>
            <w:tcW w:w="2239" w:type="dxa"/>
            <w:tcBorders>
              <w:top w:val="single" w:sz="8" w:space="0" w:color="000000"/>
              <w:left w:val="nil"/>
              <w:right w:val="single" w:sz="8" w:space="0" w:color="000000"/>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Термін досягнення затвердженого значення </w:t>
            </w:r>
          </w:p>
        </w:tc>
      </w:tr>
      <w:tr w:rsidR="007F7C81" w:rsidRPr="00404CDC" w:rsidTr="00E51011">
        <w:trPr>
          <w:trHeight w:val="111"/>
          <w:jc w:val="center"/>
        </w:trPr>
        <w:tc>
          <w:tcPr>
            <w:tcW w:w="2704" w:type="dxa"/>
            <w:tcBorders>
              <w:top w:val="single" w:sz="8" w:space="0" w:color="auto"/>
              <w:left w:val="single" w:sz="8" w:space="0" w:color="auto"/>
              <w:bottom w:val="single" w:sz="8" w:space="0" w:color="auto"/>
              <w:right w:val="single" w:sz="8" w:space="0" w:color="auto"/>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1</w:t>
            </w:r>
          </w:p>
        </w:tc>
        <w:tc>
          <w:tcPr>
            <w:tcW w:w="2268" w:type="dxa"/>
            <w:tcBorders>
              <w:top w:val="single" w:sz="8" w:space="0" w:color="auto"/>
              <w:left w:val="nil"/>
              <w:bottom w:val="single" w:sz="8" w:space="0" w:color="auto"/>
              <w:right w:val="single" w:sz="8" w:space="0" w:color="000000"/>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2</w:t>
            </w:r>
          </w:p>
        </w:tc>
        <w:tc>
          <w:tcPr>
            <w:tcW w:w="2155" w:type="dxa"/>
            <w:tcBorders>
              <w:top w:val="single" w:sz="8" w:space="0" w:color="auto"/>
              <w:left w:val="nil"/>
              <w:bottom w:val="single" w:sz="8" w:space="0" w:color="auto"/>
              <w:right w:val="nil"/>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3</w:t>
            </w:r>
          </w:p>
        </w:tc>
        <w:tc>
          <w:tcPr>
            <w:tcW w:w="2239" w:type="dxa"/>
            <w:tcBorders>
              <w:top w:val="single" w:sz="8" w:space="0" w:color="auto"/>
              <w:left w:val="single" w:sz="8" w:space="0" w:color="000000"/>
              <w:bottom w:val="single" w:sz="8" w:space="0" w:color="auto"/>
              <w:right w:val="single" w:sz="8" w:space="0" w:color="auto"/>
            </w:tcBorders>
            <w:shd w:val="clear" w:color="auto" w:fill="auto"/>
            <w:vAlign w:val="center"/>
          </w:tcPr>
          <w:p w:rsidR="007F7C81" w:rsidRPr="00404CDC" w:rsidRDefault="007F7C81" w:rsidP="00E51011">
            <w:pPr>
              <w:jc w:val="center"/>
              <w:rPr>
                <w:sz w:val="16"/>
                <w:szCs w:val="16"/>
                <w:lang w:eastAsia="ru-RU"/>
              </w:rPr>
            </w:pPr>
            <w:r w:rsidRPr="00404CDC">
              <w:rPr>
                <w:sz w:val="16"/>
                <w:szCs w:val="16"/>
                <w:lang w:eastAsia="ru-RU"/>
              </w:rPr>
              <w:t>4</w:t>
            </w:r>
          </w:p>
        </w:tc>
      </w:tr>
      <w:tr w:rsidR="007F7C81" w:rsidRPr="00404CDC" w:rsidTr="00E51011">
        <w:trPr>
          <w:trHeight w:val="205"/>
          <w:jc w:val="center"/>
        </w:trPr>
        <w:tc>
          <w:tcPr>
            <w:tcW w:w="2704" w:type="dxa"/>
            <w:tcBorders>
              <w:top w:val="single" w:sz="8" w:space="0" w:color="auto"/>
              <w:left w:val="single" w:sz="4" w:space="0" w:color="auto"/>
              <w:bottom w:val="single" w:sz="4" w:space="0" w:color="auto"/>
              <w:right w:val="single" w:sz="4" w:space="0" w:color="auto"/>
            </w:tcBorders>
            <w:shd w:val="clear" w:color="auto" w:fill="auto"/>
            <w:vAlign w:val="bottom"/>
          </w:tcPr>
          <w:p w:rsidR="007F7C81" w:rsidRPr="00404CDC" w:rsidRDefault="007F7C81" w:rsidP="00E51011">
            <w:pPr>
              <w:jc w:val="center"/>
              <w:rPr>
                <w:sz w:val="16"/>
                <w:szCs w:val="16"/>
              </w:rPr>
            </w:pPr>
            <w:r w:rsidRPr="00404CDC">
              <w:rPr>
                <w:sz w:val="16"/>
                <w:szCs w:val="16"/>
              </w:rPr>
              <w:t>-</w:t>
            </w:r>
          </w:p>
        </w:tc>
        <w:tc>
          <w:tcPr>
            <w:tcW w:w="2268" w:type="dxa"/>
            <w:tcBorders>
              <w:top w:val="nil"/>
              <w:left w:val="nil"/>
              <w:bottom w:val="single" w:sz="4" w:space="0" w:color="auto"/>
              <w:right w:val="single" w:sz="4" w:space="0" w:color="auto"/>
            </w:tcBorders>
            <w:shd w:val="clear" w:color="auto" w:fill="auto"/>
            <w:noWrap/>
            <w:vAlign w:val="center"/>
          </w:tcPr>
          <w:p w:rsidR="007F7C81" w:rsidRPr="00404CDC" w:rsidRDefault="007F7C81" w:rsidP="00E51011">
            <w:pPr>
              <w:jc w:val="center"/>
              <w:rPr>
                <w:sz w:val="16"/>
                <w:szCs w:val="16"/>
              </w:rPr>
            </w:pPr>
            <w:r w:rsidRPr="00404CDC">
              <w:rPr>
                <w:sz w:val="16"/>
                <w:szCs w:val="16"/>
              </w:rPr>
              <w:t>-</w:t>
            </w:r>
          </w:p>
        </w:tc>
        <w:tc>
          <w:tcPr>
            <w:tcW w:w="2155" w:type="dxa"/>
            <w:tcBorders>
              <w:top w:val="nil"/>
              <w:left w:val="nil"/>
              <w:bottom w:val="single" w:sz="4" w:space="0" w:color="auto"/>
              <w:right w:val="single" w:sz="4" w:space="0" w:color="auto"/>
            </w:tcBorders>
            <w:shd w:val="clear" w:color="auto" w:fill="auto"/>
            <w:noWrap/>
            <w:vAlign w:val="center"/>
          </w:tcPr>
          <w:p w:rsidR="007F7C81" w:rsidRPr="00404CDC" w:rsidRDefault="007F7C81" w:rsidP="00E51011">
            <w:pPr>
              <w:jc w:val="center"/>
              <w:rPr>
                <w:sz w:val="16"/>
                <w:szCs w:val="16"/>
              </w:rPr>
            </w:pPr>
            <w:r w:rsidRPr="00404CDC">
              <w:rPr>
                <w:sz w:val="16"/>
                <w:szCs w:val="16"/>
              </w:rPr>
              <w:t>-</w:t>
            </w:r>
          </w:p>
        </w:tc>
        <w:tc>
          <w:tcPr>
            <w:tcW w:w="2239" w:type="dxa"/>
            <w:tcBorders>
              <w:top w:val="nil"/>
              <w:left w:val="nil"/>
              <w:bottom w:val="single" w:sz="4" w:space="0" w:color="auto"/>
              <w:right w:val="single" w:sz="4" w:space="0" w:color="auto"/>
            </w:tcBorders>
            <w:shd w:val="clear" w:color="auto" w:fill="auto"/>
            <w:noWrap/>
            <w:vAlign w:val="center"/>
          </w:tcPr>
          <w:p w:rsidR="007F7C81" w:rsidRPr="00404CDC" w:rsidRDefault="007F7C81" w:rsidP="00E51011">
            <w:pPr>
              <w:jc w:val="center"/>
              <w:rPr>
                <w:sz w:val="16"/>
                <w:szCs w:val="16"/>
              </w:rPr>
            </w:pPr>
            <w:r w:rsidRPr="00404CDC">
              <w:rPr>
                <w:sz w:val="16"/>
                <w:szCs w:val="16"/>
              </w:rPr>
              <w:t>-</w:t>
            </w:r>
          </w:p>
        </w:tc>
      </w:tr>
    </w:tbl>
    <w:p w:rsidR="007F7C81" w:rsidRDefault="007F7C81" w:rsidP="007F7C81">
      <w:pPr>
        <w:jc w:val="center"/>
        <w:rPr>
          <w:color w:val="000000"/>
        </w:rPr>
      </w:pPr>
      <w:r w:rsidRPr="00404CDC">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04CDC">
        <w:rPr>
          <w:color w:val="000000"/>
        </w:rPr>
        <w:t>сек</w:t>
      </w:r>
      <w:proofErr w:type="spellEnd"/>
      <w:r w:rsidRPr="00404CDC">
        <w:rPr>
          <w:color w:val="000000"/>
        </w:rPr>
        <w:t>):</w:t>
      </w:r>
    </w:p>
    <w:tbl>
      <w:tblPr>
        <w:tblW w:w="5011" w:type="pct"/>
        <w:jc w:val="center"/>
        <w:tblCellMar>
          <w:left w:w="0" w:type="dxa"/>
          <w:right w:w="0" w:type="dxa"/>
        </w:tblCellMar>
        <w:tblLook w:val="04A0" w:firstRow="1" w:lastRow="0" w:firstColumn="1" w:lastColumn="0" w:noHBand="0" w:noVBand="1"/>
      </w:tblPr>
      <w:tblGrid>
        <w:gridCol w:w="3365"/>
        <w:gridCol w:w="4248"/>
        <w:gridCol w:w="1793"/>
      </w:tblGrid>
      <w:tr w:rsidR="00AE3399" w:rsidRPr="00901AB1" w:rsidTr="002A5738">
        <w:trPr>
          <w:trHeight w:val="20"/>
          <w:jc w:val="center"/>
        </w:trPr>
        <w:tc>
          <w:tcPr>
            <w:tcW w:w="1789" w:type="pct"/>
            <w:shd w:val="clear" w:color="auto" w:fill="auto"/>
            <w:tcMar>
              <w:top w:w="15" w:type="dxa"/>
              <w:left w:w="15" w:type="dxa"/>
              <w:bottom w:w="0" w:type="dxa"/>
              <w:right w:w="15" w:type="dxa"/>
            </w:tcMar>
            <w:vAlign w:val="center"/>
          </w:tcPr>
          <w:p w:rsidR="00AE3399" w:rsidRPr="00901AB1" w:rsidRDefault="00AE3399" w:rsidP="002A5738">
            <w:pPr>
              <w:jc w:val="center"/>
              <w:rPr>
                <w:color w:val="000000"/>
                <w:sz w:val="20"/>
                <w:szCs w:val="20"/>
              </w:rPr>
            </w:pPr>
            <w:r w:rsidRPr="00901AB1">
              <w:rPr>
                <w:sz w:val="20"/>
                <w:szCs w:val="20"/>
              </w:rPr>
              <w:t xml:space="preserve">оксиди азоту (оксид та </w:t>
            </w:r>
            <w:proofErr w:type="spellStart"/>
            <w:r w:rsidRPr="00901AB1">
              <w:rPr>
                <w:sz w:val="20"/>
                <w:szCs w:val="20"/>
              </w:rPr>
              <w:t>діоксид</w:t>
            </w:r>
            <w:proofErr w:type="spellEnd"/>
            <w:r w:rsidRPr="00901AB1">
              <w:rPr>
                <w:sz w:val="20"/>
                <w:szCs w:val="20"/>
              </w:rPr>
              <w:t xml:space="preserve"> азоту (у перерахунку на </w:t>
            </w:r>
            <w:proofErr w:type="spellStart"/>
            <w:r w:rsidRPr="00901AB1">
              <w:rPr>
                <w:sz w:val="20"/>
                <w:szCs w:val="20"/>
              </w:rPr>
              <w:t>діоксид</w:t>
            </w:r>
            <w:proofErr w:type="spellEnd"/>
            <w:r w:rsidRPr="00901AB1">
              <w:rPr>
                <w:sz w:val="20"/>
                <w:szCs w:val="20"/>
              </w:rPr>
              <w:t xml:space="preserve"> азоту)</w:t>
            </w:r>
          </w:p>
        </w:tc>
        <w:tc>
          <w:tcPr>
            <w:tcW w:w="2258" w:type="pct"/>
            <w:shd w:val="clear" w:color="auto" w:fill="auto"/>
            <w:tcMar>
              <w:top w:w="15" w:type="dxa"/>
              <w:left w:w="15" w:type="dxa"/>
              <w:bottom w:w="0" w:type="dxa"/>
              <w:right w:w="15" w:type="dxa"/>
            </w:tcMar>
            <w:vAlign w:val="center"/>
          </w:tcPr>
          <w:p w:rsidR="00AE3399" w:rsidRPr="00901AB1" w:rsidRDefault="00AE3399" w:rsidP="002A5738">
            <w:pPr>
              <w:suppressAutoHyphens w:val="0"/>
              <w:jc w:val="center"/>
              <w:rPr>
                <w:bCs/>
                <w:iCs/>
                <w:sz w:val="20"/>
                <w:szCs w:val="20"/>
                <w:lang w:eastAsia="ru-RU"/>
              </w:rPr>
            </w:pPr>
            <w:r w:rsidRPr="00901AB1">
              <w:rPr>
                <w:sz w:val="20"/>
                <w:szCs w:val="20"/>
              </w:rPr>
              <w:t>0,003039</w:t>
            </w:r>
          </w:p>
        </w:tc>
        <w:tc>
          <w:tcPr>
            <w:tcW w:w="953" w:type="pct"/>
            <w:shd w:val="clear" w:color="auto" w:fill="auto"/>
            <w:tcMar>
              <w:top w:w="15" w:type="dxa"/>
              <w:left w:w="15" w:type="dxa"/>
              <w:bottom w:w="0" w:type="dxa"/>
              <w:right w:w="15" w:type="dxa"/>
            </w:tcMar>
            <w:vAlign w:val="center"/>
          </w:tcPr>
          <w:p w:rsidR="00AE3399" w:rsidRPr="00901AB1" w:rsidRDefault="00AE3399" w:rsidP="002A5738">
            <w:pPr>
              <w:jc w:val="center"/>
              <w:rPr>
                <w:sz w:val="20"/>
                <w:szCs w:val="20"/>
              </w:rPr>
            </w:pPr>
            <w:r w:rsidRPr="00901AB1">
              <w:rPr>
                <w:sz w:val="20"/>
                <w:szCs w:val="20"/>
              </w:rPr>
              <w:t xml:space="preserve">з </w:t>
            </w:r>
            <w:r w:rsidRPr="00901AB1">
              <w:rPr>
                <w:sz w:val="20"/>
                <w:szCs w:val="20"/>
                <w:lang w:eastAsia="ru-RU"/>
              </w:rPr>
              <w:t>дати отримання дозволу</w:t>
            </w:r>
          </w:p>
        </w:tc>
      </w:tr>
      <w:tr w:rsidR="00AE3399" w:rsidRPr="00901AB1" w:rsidTr="002A5738">
        <w:trPr>
          <w:trHeight w:val="20"/>
          <w:jc w:val="center"/>
        </w:trPr>
        <w:tc>
          <w:tcPr>
            <w:tcW w:w="1789" w:type="pct"/>
            <w:shd w:val="clear" w:color="auto" w:fill="auto"/>
            <w:tcMar>
              <w:top w:w="15" w:type="dxa"/>
              <w:left w:w="15" w:type="dxa"/>
              <w:bottom w:w="0" w:type="dxa"/>
              <w:right w:w="15" w:type="dxa"/>
            </w:tcMar>
            <w:vAlign w:val="center"/>
          </w:tcPr>
          <w:p w:rsidR="00AE3399" w:rsidRPr="00901AB1" w:rsidRDefault="00AE3399" w:rsidP="002A5738">
            <w:pPr>
              <w:jc w:val="center"/>
              <w:rPr>
                <w:sz w:val="20"/>
                <w:szCs w:val="20"/>
              </w:rPr>
            </w:pPr>
            <w:r w:rsidRPr="00901AB1">
              <w:rPr>
                <w:sz w:val="20"/>
                <w:szCs w:val="20"/>
              </w:rPr>
              <w:t>оксид вуглецю</w:t>
            </w:r>
          </w:p>
        </w:tc>
        <w:tc>
          <w:tcPr>
            <w:tcW w:w="2258" w:type="pct"/>
            <w:shd w:val="clear" w:color="auto" w:fill="auto"/>
            <w:tcMar>
              <w:top w:w="15" w:type="dxa"/>
              <w:left w:w="15" w:type="dxa"/>
              <w:bottom w:w="0" w:type="dxa"/>
              <w:right w:w="15" w:type="dxa"/>
            </w:tcMar>
            <w:vAlign w:val="center"/>
          </w:tcPr>
          <w:p w:rsidR="00AE3399" w:rsidRPr="00901AB1" w:rsidRDefault="00AE3399" w:rsidP="002A5738">
            <w:pPr>
              <w:suppressAutoHyphens w:val="0"/>
              <w:jc w:val="center"/>
              <w:rPr>
                <w:sz w:val="20"/>
                <w:szCs w:val="20"/>
              </w:rPr>
            </w:pPr>
            <w:r w:rsidRPr="00901AB1">
              <w:rPr>
                <w:sz w:val="20"/>
                <w:szCs w:val="20"/>
              </w:rPr>
              <w:t>0,000122</w:t>
            </w:r>
          </w:p>
        </w:tc>
        <w:tc>
          <w:tcPr>
            <w:tcW w:w="953" w:type="pct"/>
            <w:shd w:val="clear" w:color="auto" w:fill="auto"/>
            <w:tcMar>
              <w:top w:w="15" w:type="dxa"/>
              <w:left w:w="15" w:type="dxa"/>
              <w:bottom w:w="0" w:type="dxa"/>
              <w:right w:w="15" w:type="dxa"/>
            </w:tcMar>
            <w:vAlign w:val="center"/>
          </w:tcPr>
          <w:p w:rsidR="00AE3399" w:rsidRPr="00901AB1" w:rsidRDefault="00AE3399" w:rsidP="002A5738">
            <w:pPr>
              <w:jc w:val="center"/>
              <w:rPr>
                <w:sz w:val="20"/>
                <w:szCs w:val="20"/>
              </w:rPr>
            </w:pPr>
            <w:r w:rsidRPr="00901AB1">
              <w:rPr>
                <w:sz w:val="20"/>
                <w:szCs w:val="20"/>
              </w:rPr>
              <w:t xml:space="preserve">з </w:t>
            </w:r>
            <w:r w:rsidRPr="00901AB1">
              <w:rPr>
                <w:sz w:val="20"/>
                <w:szCs w:val="20"/>
                <w:lang w:eastAsia="ru-RU"/>
              </w:rPr>
              <w:t>дати отримання дозволу</w:t>
            </w:r>
          </w:p>
        </w:tc>
      </w:tr>
      <w:tr w:rsidR="00AE3399" w:rsidRPr="00901AB1" w:rsidTr="002A5738">
        <w:trPr>
          <w:trHeight w:val="20"/>
          <w:jc w:val="center"/>
        </w:trPr>
        <w:tc>
          <w:tcPr>
            <w:tcW w:w="1789" w:type="pct"/>
            <w:shd w:val="clear" w:color="auto" w:fill="auto"/>
            <w:tcMar>
              <w:top w:w="15" w:type="dxa"/>
              <w:left w:w="15" w:type="dxa"/>
              <w:bottom w:w="0" w:type="dxa"/>
              <w:right w:w="15" w:type="dxa"/>
            </w:tcMar>
            <w:vAlign w:val="center"/>
          </w:tcPr>
          <w:p w:rsidR="00AE3399" w:rsidRPr="00901AB1" w:rsidRDefault="00AE3399" w:rsidP="002A5738">
            <w:pPr>
              <w:jc w:val="center"/>
              <w:rPr>
                <w:sz w:val="20"/>
                <w:szCs w:val="20"/>
              </w:rPr>
            </w:pPr>
            <w:r w:rsidRPr="00901AB1">
              <w:rPr>
                <w:bCs/>
                <w:sz w:val="20"/>
                <w:szCs w:val="20"/>
                <w:lang w:eastAsia="ru-RU"/>
              </w:rPr>
              <w:lastRenderedPageBreak/>
              <w:t xml:space="preserve">сірки </w:t>
            </w:r>
            <w:proofErr w:type="spellStart"/>
            <w:r w:rsidRPr="00901AB1">
              <w:rPr>
                <w:bCs/>
                <w:sz w:val="20"/>
                <w:szCs w:val="20"/>
                <w:lang w:eastAsia="ru-RU"/>
              </w:rPr>
              <w:t>діоксид</w:t>
            </w:r>
            <w:proofErr w:type="spellEnd"/>
          </w:p>
        </w:tc>
        <w:tc>
          <w:tcPr>
            <w:tcW w:w="2258" w:type="pct"/>
            <w:shd w:val="clear" w:color="auto" w:fill="auto"/>
            <w:tcMar>
              <w:top w:w="15" w:type="dxa"/>
              <w:left w:w="15" w:type="dxa"/>
              <w:bottom w:w="0" w:type="dxa"/>
              <w:right w:w="15" w:type="dxa"/>
            </w:tcMar>
            <w:vAlign w:val="center"/>
          </w:tcPr>
          <w:p w:rsidR="00AE3399" w:rsidRPr="00901AB1" w:rsidRDefault="00AE3399" w:rsidP="002A5738">
            <w:pPr>
              <w:suppressAutoHyphens w:val="0"/>
              <w:jc w:val="center"/>
              <w:rPr>
                <w:sz w:val="20"/>
                <w:szCs w:val="20"/>
              </w:rPr>
            </w:pPr>
            <w:r w:rsidRPr="00901AB1">
              <w:rPr>
                <w:bCs/>
                <w:sz w:val="20"/>
                <w:szCs w:val="20"/>
                <w:lang w:eastAsia="ru-RU"/>
              </w:rPr>
              <w:t>0,00029</w:t>
            </w:r>
          </w:p>
        </w:tc>
        <w:tc>
          <w:tcPr>
            <w:tcW w:w="953" w:type="pct"/>
            <w:shd w:val="clear" w:color="auto" w:fill="auto"/>
            <w:tcMar>
              <w:top w:w="15" w:type="dxa"/>
              <w:left w:w="15" w:type="dxa"/>
              <w:bottom w:w="0" w:type="dxa"/>
              <w:right w:w="15" w:type="dxa"/>
            </w:tcMar>
            <w:vAlign w:val="center"/>
          </w:tcPr>
          <w:p w:rsidR="00AE3399" w:rsidRPr="00901AB1" w:rsidRDefault="00AE3399" w:rsidP="002A5738">
            <w:pPr>
              <w:jc w:val="center"/>
              <w:rPr>
                <w:sz w:val="20"/>
                <w:szCs w:val="20"/>
              </w:rPr>
            </w:pPr>
            <w:r w:rsidRPr="00901AB1">
              <w:rPr>
                <w:bCs/>
                <w:sz w:val="20"/>
                <w:szCs w:val="20"/>
                <w:lang w:eastAsia="ru-RU"/>
              </w:rPr>
              <w:t>з дати отримання дозволу</w:t>
            </w:r>
          </w:p>
        </w:tc>
      </w:tr>
      <w:tr w:rsidR="00AE3399" w:rsidRPr="00901AB1" w:rsidTr="002A5738">
        <w:trPr>
          <w:trHeight w:val="20"/>
          <w:jc w:val="center"/>
        </w:trPr>
        <w:tc>
          <w:tcPr>
            <w:tcW w:w="1789" w:type="pct"/>
            <w:shd w:val="clear" w:color="auto" w:fill="auto"/>
            <w:tcMar>
              <w:top w:w="15" w:type="dxa"/>
              <w:left w:w="15" w:type="dxa"/>
              <w:bottom w:w="0" w:type="dxa"/>
              <w:right w:w="15" w:type="dxa"/>
            </w:tcMar>
            <w:vAlign w:val="center"/>
          </w:tcPr>
          <w:p w:rsidR="00AE3399" w:rsidRPr="00901AB1" w:rsidRDefault="00AE3399" w:rsidP="002A5738">
            <w:pPr>
              <w:jc w:val="center"/>
              <w:rPr>
                <w:bCs/>
                <w:sz w:val="20"/>
                <w:szCs w:val="20"/>
                <w:lang w:eastAsia="ru-RU"/>
              </w:rPr>
            </w:pPr>
            <w:r w:rsidRPr="00901AB1">
              <w:rPr>
                <w:bCs/>
                <w:sz w:val="20"/>
                <w:szCs w:val="20"/>
                <w:lang w:eastAsia="ru-RU"/>
              </w:rPr>
              <w:t>речовини у вигляді суспендованих твердих частинок недиференційованих за складом</w:t>
            </w:r>
          </w:p>
        </w:tc>
        <w:tc>
          <w:tcPr>
            <w:tcW w:w="2258" w:type="pct"/>
            <w:shd w:val="clear" w:color="auto" w:fill="auto"/>
            <w:tcMar>
              <w:top w:w="15" w:type="dxa"/>
              <w:left w:w="15" w:type="dxa"/>
              <w:bottom w:w="0" w:type="dxa"/>
              <w:right w:w="15" w:type="dxa"/>
            </w:tcMar>
            <w:vAlign w:val="center"/>
          </w:tcPr>
          <w:p w:rsidR="00AE3399" w:rsidRPr="00901AB1" w:rsidRDefault="00AE3399" w:rsidP="002A5738">
            <w:pPr>
              <w:suppressAutoHyphens w:val="0"/>
              <w:jc w:val="center"/>
              <w:rPr>
                <w:bCs/>
                <w:sz w:val="20"/>
                <w:szCs w:val="20"/>
                <w:lang w:eastAsia="ru-RU"/>
              </w:rPr>
            </w:pPr>
            <w:r w:rsidRPr="00901AB1">
              <w:rPr>
                <w:bCs/>
                <w:sz w:val="20"/>
                <w:szCs w:val="20"/>
                <w:lang w:eastAsia="ru-RU"/>
              </w:rPr>
              <w:t>0,000007</w:t>
            </w:r>
          </w:p>
        </w:tc>
        <w:tc>
          <w:tcPr>
            <w:tcW w:w="953" w:type="pct"/>
            <w:shd w:val="clear" w:color="auto" w:fill="auto"/>
            <w:tcMar>
              <w:top w:w="15" w:type="dxa"/>
              <w:left w:w="15" w:type="dxa"/>
              <w:bottom w:w="0" w:type="dxa"/>
              <w:right w:w="15" w:type="dxa"/>
            </w:tcMar>
            <w:vAlign w:val="center"/>
          </w:tcPr>
          <w:p w:rsidR="00AE3399" w:rsidRPr="00901AB1" w:rsidRDefault="00AE3399" w:rsidP="002A5738">
            <w:pPr>
              <w:jc w:val="center"/>
              <w:rPr>
                <w:bCs/>
                <w:sz w:val="20"/>
                <w:szCs w:val="20"/>
                <w:lang w:eastAsia="ru-RU"/>
              </w:rPr>
            </w:pPr>
            <w:r w:rsidRPr="00901AB1">
              <w:rPr>
                <w:sz w:val="20"/>
                <w:szCs w:val="20"/>
              </w:rPr>
              <w:t xml:space="preserve">з </w:t>
            </w:r>
            <w:r w:rsidRPr="00901AB1">
              <w:rPr>
                <w:sz w:val="20"/>
                <w:szCs w:val="20"/>
                <w:lang w:eastAsia="ru-RU"/>
              </w:rPr>
              <w:t>дати отримання дозволу</w:t>
            </w:r>
          </w:p>
        </w:tc>
      </w:tr>
      <w:tr w:rsidR="00AE3399" w:rsidRPr="00901AB1" w:rsidTr="002A5738">
        <w:trPr>
          <w:trHeight w:val="20"/>
          <w:jc w:val="center"/>
        </w:trPr>
        <w:tc>
          <w:tcPr>
            <w:tcW w:w="1789" w:type="pct"/>
            <w:shd w:val="clear" w:color="auto" w:fill="auto"/>
            <w:tcMar>
              <w:top w:w="15" w:type="dxa"/>
              <w:left w:w="15" w:type="dxa"/>
              <w:bottom w:w="0" w:type="dxa"/>
              <w:right w:w="15" w:type="dxa"/>
            </w:tcMar>
            <w:vAlign w:val="center"/>
          </w:tcPr>
          <w:p w:rsidR="00AE3399" w:rsidRPr="00901AB1" w:rsidRDefault="00AE3399" w:rsidP="002A5738">
            <w:pPr>
              <w:jc w:val="center"/>
              <w:rPr>
                <w:bCs/>
                <w:sz w:val="20"/>
                <w:szCs w:val="20"/>
                <w:lang w:eastAsia="ru-RU"/>
              </w:rPr>
            </w:pPr>
            <w:r w:rsidRPr="00901AB1">
              <w:rPr>
                <w:bCs/>
                <w:iCs/>
                <w:sz w:val="20"/>
                <w:szCs w:val="20"/>
                <w:lang w:eastAsia="ru-RU"/>
              </w:rPr>
              <w:t>НМЛОС</w:t>
            </w:r>
            <w:r w:rsidRPr="00901AB1">
              <w:rPr>
                <w:sz w:val="20"/>
                <w:szCs w:val="20"/>
              </w:rPr>
              <w:t xml:space="preserve"> (вуглеводні насичені C</w:t>
            </w:r>
            <w:r w:rsidRPr="00901AB1">
              <w:rPr>
                <w:b/>
                <w:bCs/>
                <w:sz w:val="20"/>
                <w:szCs w:val="20"/>
                <w:vertAlign w:val="subscript"/>
              </w:rPr>
              <w:t>12</w:t>
            </w:r>
            <w:r w:rsidRPr="00901AB1">
              <w:rPr>
                <w:sz w:val="20"/>
                <w:szCs w:val="20"/>
              </w:rPr>
              <w:t> - C</w:t>
            </w:r>
            <w:r w:rsidRPr="00901AB1">
              <w:rPr>
                <w:b/>
                <w:bCs/>
                <w:sz w:val="20"/>
                <w:szCs w:val="20"/>
                <w:vertAlign w:val="subscript"/>
              </w:rPr>
              <w:t>19</w:t>
            </w:r>
            <w:r w:rsidRPr="00901AB1">
              <w:rPr>
                <w:sz w:val="20"/>
                <w:szCs w:val="20"/>
              </w:rPr>
              <w:t> (розчинник РПК-26511 та ін.) у перерахунку на сумарний органічний вуглець)</w:t>
            </w:r>
          </w:p>
        </w:tc>
        <w:tc>
          <w:tcPr>
            <w:tcW w:w="2258" w:type="pct"/>
            <w:shd w:val="clear" w:color="auto" w:fill="auto"/>
            <w:tcMar>
              <w:top w:w="15" w:type="dxa"/>
              <w:left w:w="15" w:type="dxa"/>
              <w:bottom w:w="0" w:type="dxa"/>
              <w:right w:w="15" w:type="dxa"/>
            </w:tcMar>
            <w:vAlign w:val="center"/>
          </w:tcPr>
          <w:p w:rsidR="00AE3399" w:rsidRPr="00901AB1" w:rsidRDefault="00AE3399" w:rsidP="002A5738">
            <w:pPr>
              <w:suppressAutoHyphens w:val="0"/>
              <w:jc w:val="center"/>
              <w:rPr>
                <w:bCs/>
                <w:sz w:val="20"/>
                <w:szCs w:val="20"/>
                <w:lang w:eastAsia="ru-RU"/>
              </w:rPr>
            </w:pPr>
            <w:r w:rsidRPr="00901AB1">
              <w:rPr>
                <w:bCs/>
                <w:sz w:val="20"/>
                <w:szCs w:val="20"/>
                <w:lang w:eastAsia="ru-RU"/>
              </w:rPr>
              <w:t>0,00015</w:t>
            </w:r>
          </w:p>
        </w:tc>
        <w:tc>
          <w:tcPr>
            <w:tcW w:w="953" w:type="pct"/>
            <w:shd w:val="clear" w:color="auto" w:fill="auto"/>
            <w:tcMar>
              <w:top w:w="15" w:type="dxa"/>
              <w:left w:w="15" w:type="dxa"/>
              <w:bottom w:w="0" w:type="dxa"/>
              <w:right w:w="15" w:type="dxa"/>
            </w:tcMar>
            <w:vAlign w:val="center"/>
          </w:tcPr>
          <w:p w:rsidR="00AE3399" w:rsidRPr="00901AB1" w:rsidRDefault="00AE3399" w:rsidP="002A5738">
            <w:pPr>
              <w:jc w:val="center"/>
              <w:rPr>
                <w:sz w:val="20"/>
                <w:szCs w:val="20"/>
              </w:rPr>
            </w:pPr>
            <w:r w:rsidRPr="00901AB1">
              <w:rPr>
                <w:sz w:val="20"/>
                <w:szCs w:val="20"/>
              </w:rPr>
              <w:t xml:space="preserve">з </w:t>
            </w:r>
            <w:r w:rsidRPr="00901AB1">
              <w:rPr>
                <w:sz w:val="20"/>
                <w:szCs w:val="20"/>
                <w:lang w:eastAsia="ru-RU"/>
              </w:rPr>
              <w:t>дати отримання дозволу</w:t>
            </w:r>
          </w:p>
        </w:tc>
      </w:tr>
    </w:tbl>
    <w:p w:rsidR="00E51011" w:rsidRPr="00E51011" w:rsidRDefault="00E51011" w:rsidP="00E51011">
      <w:pPr>
        <w:pStyle w:val="a3"/>
        <w:numPr>
          <w:ilvl w:val="0"/>
          <w:numId w:val="1"/>
        </w:numPr>
        <w:spacing w:line="276" w:lineRule="auto"/>
        <w:ind w:firstLine="567"/>
        <w:jc w:val="both"/>
        <w:rPr>
          <w:sz w:val="20"/>
          <w:szCs w:val="20"/>
        </w:rPr>
      </w:pPr>
    </w:p>
    <w:p w:rsidR="00C32D2B" w:rsidRDefault="0024507D" w:rsidP="00157DFD">
      <w:pPr>
        <w:spacing w:line="276" w:lineRule="auto"/>
        <w:jc w:val="center"/>
        <w:rPr>
          <w:b/>
          <w:lang w:eastAsia="ru-RU"/>
        </w:rPr>
      </w:pPr>
      <w:r w:rsidRPr="00D83DD8">
        <w:rPr>
          <w:b/>
        </w:rPr>
        <w:t>Номер джерел</w:t>
      </w:r>
      <w:r>
        <w:rPr>
          <w:b/>
        </w:rPr>
        <w:t>а</w:t>
      </w:r>
      <w:r w:rsidRPr="00D83DD8">
        <w:rPr>
          <w:b/>
        </w:rPr>
        <w:t xml:space="preserve"> викиді</w:t>
      </w:r>
      <w:r>
        <w:rPr>
          <w:b/>
        </w:rPr>
        <w:t>в</w:t>
      </w:r>
      <w:r w:rsidRPr="00D83DD8">
        <w:rPr>
          <w:b/>
        </w:rPr>
        <w:t xml:space="preserve"> №</w:t>
      </w:r>
      <w:r>
        <w:rPr>
          <w:b/>
        </w:rPr>
        <w:t>35</w:t>
      </w:r>
      <w:r w:rsidRPr="00D83DD8">
        <w:rPr>
          <w:b/>
        </w:rPr>
        <w:t>:</w:t>
      </w:r>
      <w:r>
        <w:rPr>
          <w:b/>
        </w:rPr>
        <w:t xml:space="preserve"> </w:t>
      </w:r>
      <w:r w:rsidRPr="0024507D">
        <w:rPr>
          <w:b/>
          <w:lang w:eastAsia="ru-RU"/>
        </w:rPr>
        <w:t>Труба аспірації №1 сепаратора №3</w:t>
      </w:r>
    </w:p>
    <w:tbl>
      <w:tblPr>
        <w:tblW w:w="5000" w:type="pct"/>
        <w:tblCellMar>
          <w:left w:w="0" w:type="dxa"/>
          <w:right w:w="0" w:type="dxa"/>
        </w:tblCellMar>
        <w:tblLook w:val="04A0" w:firstRow="1" w:lastRow="0" w:firstColumn="1" w:lastColumn="0" w:noHBand="0" w:noVBand="1"/>
      </w:tblPr>
      <w:tblGrid>
        <w:gridCol w:w="3344"/>
        <w:gridCol w:w="2356"/>
        <w:gridCol w:w="1892"/>
        <w:gridCol w:w="1793"/>
      </w:tblGrid>
      <w:tr w:rsidR="0024507D" w:rsidRPr="003F2F08" w:rsidTr="00E51011">
        <w:trPr>
          <w:trHeight w:val="20"/>
        </w:trPr>
        <w:tc>
          <w:tcPr>
            <w:tcW w:w="1782" w:type="pct"/>
            <w:tcBorders>
              <w:top w:val="nil"/>
              <w:left w:val="nil"/>
              <w:bottom w:val="nil"/>
              <w:right w:val="nil"/>
            </w:tcBorders>
            <w:noWrap/>
            <w:tcMar>
              <w:top w:w="15" w:type="dxa"/>
              <w:left w:w="15" w:type="dxa"/>
              <w:bottom w:w="0" w:type="dxa"/>
              <w:right w:w="15" w:type="dxa"/>
            </w:tcMar>
            <w:vAlign w:val="bottom"/>
            <w:hideMark/>
          </w:tcPr>
          <w:p w:rsidR="0024507D" w:rsidRPr="003F2F08" w:rsidRDefault="0024507D" w:rsidP="00E51011">
            <w:pPr>
              <w:rPr>
                <w:sz w:val="20"/>
                <w:szCs w:val="20"/>
              </w:rPr>
            </w:pPr>
          </w:p>
        </w:tc>
        <w:tc>
          <w:tcPr>
            <w:tcW w:w="1255" w:type="pct"/>
            <w:tcBorders>
              <w:left w:val="nil"/>
              <w:bottom w:val="nil"/>
              <w:right w:val="nil"/>
            </w:tcBorders>
            <w:noWrap/>
            <w:tcMar>
              <w:top w:w="15" w:type="dxa"/>
              <w:left w:w="15" w:type="dxa"/>
              <w:bottom w:w="0" w:type="dxa"/>
              <w:right w:w="15" w:type="dxa"/>
            </w:tcMar>
            <w:vAlign w:val="bottom"/>
            <w:hideMark/>
          </w:tcPr>
          <w:p w:rsidR="0024507D" w:rsidRPr="003F2F08" w:rsidRDefault="0024507D" w:rsidP="00E51011">
            <w:pPr>
              <w:rPr>
                <w:sz w:val="20"/>
                <w:szCs w:val="20"/>
              </w:rPr>
            </w:pPr>
          </w:p>
        </w:tc>
        <w:tc>
          <w:tcPr>
            <w:tcW w:w="1008" w:type="pct"/>
            <w:tcBorders>
              <w:left w:val="nil"/>
              <w:bottom w:val="nil"/>
              <w:right w:val="nil"/>
            </w:tcBorders>
            <w:noWrap/>
            <w:tcMar>
              <w:top w:w="15" w:type="dxa"/>
              <w:left w:w="15" w:type="dxa"/>
              <w:bottom w:w="0" w:type="dxa"/>
              <w:right w:w="15" w:type="dxa"/>
            </w:tcMar>
            <w:vAlign w:val="bottom"/>
            <w:hideMark/>
          </w:tcPr>
          <w:p w:rsidR="0024507D" w:rsidRPr="003F2F08" w:rsidRDefault="0024507D" w:rsidP="00E51011">
            <w:pPr>
              <w:rPr>
                <w:sz w:val="20"/>
                <w:szCs w:val="20"/>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24507D" w:rsidRPr="003F2F08" w:rsidRDefault="0024507D" w:rsidP="00E51011">
            <w:pPr>
              <w:jc w:val="right"/>
              <w:rPr>
                <w:iCs/>
                <w:sz w:val="20"/>
                <w:szCs w:val="20"/>
              </w:rPr>
            </w:pPr>
            <w:r w:rsidRPr="003F2F08">
              <w:rPr>
                <w:iCs/>
                <w:sz w:val="20"/>
                <w:szCs w:val="20"/>
              </w:rPr>
              <w:t>Таблиця 9.2</w:t>
            </w:r>
          </w:p>
        </w:tc>
      </w:tr>
      <w:tr w:rsidR="0024507D" w:rsidRPr="003F2F08" w:rsidTr="00E51011">
        <w:trPr>
          <w:trHeight w:val="230"/>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Гранично допустимий викид відповідно до законодавства,   мг/м</w:t>
            </w:r>
            <w:r w:rsidRPr="003F2F08">
              <w:rPr>
                <w:sz w:val="20"/>
                <w:szCs w:val="20"/>
                <w:vertAlign w:val="superscript"/>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 xml:space="preserve">Затверджений </w:t>
            </w:r>
            <w:proofErr w:type="spellStart"/>
            <w:r w:rsidRPr="003F2F08">
              <w:rPr>
                <w:sz w:val="20"/>
                <w:szCs w:val="20"/>
              </w:rPr>
              <w:t>граничнодопусти-мий</w:t>
            </w:r>
            <w:proofErr w:type="spellEnd"/>
            <w:r w:rsidRPr="003F2F08">
              <w:rPr>
                <w:sz w:val="20"/>
                <w:szCs w:val="20"/>
              </w:rPr>
              <w:t xml:space="preserve"> викид,</w:t>
            </w:r>
            <w:r w:rsidRPr="003F2F08">
              <w:rPr>
                <w:sz w:val="20"/>
                <w:szCs w:val="20"/>
              </w:rPr>
              <w:br/>
              <w:t>мг/м</w:t>
            </w:r>
            <w:r w:rsidRPr="003F2F08">
              <w:rPr>
                <w:sz w:val="20"/>
                <w:szCs w:val="20"/>
                <w:vertAlign w:val="superscript"/>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Термін досягнення затвердженого значення</w:t>
            </w:r>
          </w:p>
        </w:tc>
      </w:tr>
      <w:tr w:rsidR="0024507D" w:rsidRPr="003F2F08" w:rsidTr="00E51011">
        <w:trPr>
          <w:trHeight w:val="264"/>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c>
          <w:tcPr>
            <w:tcW w:w="955" w:type="pct"/>
            <w:vMerge/>
            <w:tcBorders>
              <w:top w:val="nil"/>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r>
      <w:tr w:rsidR="0024507D" w:rsidRPr="003F2F08" w:rsidTr="00E51011">
        <w:trPr>
          <w:trHeight w:val="20"/>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4</w:t>
            </w:r>
          </w:p>
        </w:tc>
      </w:tr>
      <w:tr w:rsidR="0024507D" w:rsidRPr="003F2F08" w:rsidTr="00E51011">
        <w:trPr>
          <w:trHeight w:val="20"/>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sidRPr="00BD0404">
              <w:rPr>
                <w:sz w:val="20"/>
                <w:szCs w:val="20"/>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Pr>
                <w:sz w:val="20"/>
                <w:szCs w:val="20"/>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Pr>
                <w:sz w:val="20"/>
                <w:szCs w:val="20"/>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sidRPr="00BD0404">
              <w:rPr>
                <w:sz w:val="20"/>
                <w:szCs w:val="20"/>
              </w:rPr>
              <w:t>з дати отримання дозволу</w:t>
            </w:r>
          </w:p>
        </w:tc>
      </w:tr>
    </w:tbl>
    <w:p w:rsidR="0024507D" w:rsidRDefault="0024507D" w:rsidP="00D51965">
      <w:pPr>
        <w:spacing w:line="276" w:lineRule="auto"/>
        <w:ind w:firstLine="851"/>
        <w:jc w:val="both"/>
      </w:pPr>
    </w:p>
    <w:p w:rsidR="0024507D" w:rsidRDefault="0024507D" w:rsidP="00157DFD">
      <w:pPr>
        <w:spacing w:line="276" w:lineRule="auto"/>
        <w:jc w:val="center"/>
        <w:rPr>
          <w:b/>
          <w:lang w:eastAsia="ru-RU"/>
        </w:rPr>
      </w:pPr>
      <w:r w:rsidRPr="00D83DD8">
        <w:rPr>
          <w:b/>
        </w:rPr>
        <w:t>Номер джерел</w:t>
      </w:r>
      <w:r>
        <w:rPr>
          <w:b/>
        </w:rPr>
        <w:t>а</w:t>
      </w:r>
      <w:r w:rsidRPr="00D83DD8">
        <w:rPr>
          <w:b/>
        </w:rPr>
        <w:t xml:space="preserve"> викиді</w:t>
      </w:r>
      <w:r>
        <w:rPr>
          <w:b/>
        </w:rPr>
        <w:t>в</w:t>
      </w:r>
      <w:r w:rsidRPr="00D83DD8">
        <w:rPr>
          <w:b/>
        </w:rPr>
        <w:t xml:space="preserve"> №</w:t>
      </w:r>
      <w:r>
        <w:rPr>
          <w:b/>
        </w:rPr>
        <w:t>36</w:t>
      </w:r>
      <w:r w:rsidRPr="00D83DD8">
        <w:rPr>
          <w:b/>
        </w:rPr>
        <w:t>:</w:t>
      </w:r>
      <w:r>
        <w:rPr>
          <w:b/>
        </w:rPr>
        <w:t xml:space="preserve"> </w:t>
      </w:r>
      <w:r w:rsidRPr="0024507D">
        <w:rPr>
          <w:b/>
          <w:lang w:eastAsia="ru-RU"/>
        </w:rPr>
        <w:t>Труба аспірації №</w:t>
      </w:r>
      <w:r>
        <w:rPr>
          <w:b/>
          <w:lang w:eastAsia="ru-RU"/>
        </w:rPr>
        <w:t>2</w:t>
      </w:r>
      <w:r w:rsidRPr="0024507D">
        <w:rPr>
          <w:b/>
          <w:lang w:eastAsia="ru-RU"/>
        </w:rPr>
        <w:t xml:space="preserve"> сепаратора №3</w:t>
      </w:r>
    </w:p>
    <w:tbl>
      <w:tblPr>
        <w:tblW w:w="5000" w:type="pct"/>
        <w:tblCellMar>
          <w:left w:w="0" w:type="dxa"/>
          <w:right w:w="0" w:type="dxa"/>
        </w:tblCellMar>
        <w:tblLook w:val="04A0" w:firstRow="1" w:lastRow="0" w:firstColumn="1" w:lastColumn="0" w:noHBand="0" w:noVBand="1"/>
      </w:tblPr>
      <w:tblGrid>
        <w:gridCol w:w="3344"/>
        <w:gridCol w:w="2356"/>
        <w:gridCol w:w="1892"/>
        <w:gridCol w:w="1793"/>
      </w:tblGrid>
      <w:tr w:rsidR="0024507D" w:rsidRPr="003F2F08" w:rsidTr="00E51011">
        <w:trPr>
          <w:trHeight w:val="20"/>
        </w:trPr>
        <w:tc>
          <w:tcPr>
            <w:tcW w:w="1782" w:type="pct"/>
            <w:tcBorders>
              <w:top w:val="nil"/>
              <w:left w:val="nil"/>
              <w:bottom w:val="nil"/>
              <w:right w:val="nil"/>
            </w:tcBorders>
            <w:noWrap/>
            <w:tcMar>
              <w:top w:w="15" w:type="dxa"/>
              <w:left w:w="15" w:type="dxa"/>
              <w:bottom w:w="0" w:type="dxa"/>
              <w:right w:w="15" w:type="dxa"/>
            </w:tcMar>
            <w:vAlign w:val="bottom"/>
            <w:hideMark/>
          </w:tcPr>
          <w:p w:rsidR="0024507D" w:rsidRPr="003F2F08" w:rsidRDefault="0024507D" w:rsidP="00E51011">
            <w:pPr>
              <w:rPr>
                <w:sz w:val="20"/>
                <w:szCs w:val="20"/>
              </w:rPr>
            </w:pPr>
          </w:p>
        </w:tc>
        <w:tc>
          <w:tcPr>
            <w:tcW w:w="1255" w:type="pct"/>
            <w:tcBorders>
              <w:left w:val="nil"/>
              <w:bottom w:val="nil"/>
              <w:right w:val="nil"/>
            </w:tcBorders>
            <w:noWrap/>
            <w:tcMar>
              <w:top w:w="15" w:type="dxa"/>
              <w:left w:w="15" w:type="dxa"/>
              <w:bottom w:w="0" w:type="dxa"/>
              <w:right w:w="15" w:type="dxa"/>
            </w:tcMar>
            <w:vAlign w:val="bottom"/>
            <w:hideMark/>
          </w:tcPr>
          <w:p w:rsidR="0024507D" w:rsidRPr="003F2F08" w:rsidRDefault="0024507D" w:rsidP="00E51011">
            <w:pPr>
              <w:rPr>
                <w:sz w:val="20"/>
                <w:szCs w:val="20"/>
              </w:rPr>
            </w:pPr>
          </w:p>
        </w:tc>
        <w:tc>
          <w:tcPr>
            <w:tcW w:w="1008" w:type="pct"/>
            <w:tcBorders>
              <w:left w:val="nil"/>
              <w:bottom w:val="nil"/>
              <w:right w:val="nil"/>
            </w:tcBorders>
            <w:noWrap/>
            <w:tcMar>
              <w:top w:w="15" w:type="dxa"/>
              <w:left w:w="15" w:type="dxa"/>
              <w:bottom w:w="0" w:type="dxa"/>
              <w:right w:w="15" w:type="dxa"/>
            </w:tcMar>
            <w:vAlign w:val="bottom"/>
            <w:hideMark/>
          </w:tcPr>
          <w:p w:rsidR="0024507D" w:rsidRPr="003F2F08" w:rsidRDefault="0024507D" w:rsidP="00E51011">
            <w:pPr>
              <w:rPr>
                <w:sz w:val="20"/>
                <w:szCs w:val="20"/>
              </w:rPr>
            </w:pPr>
          </w:p>
        </w:tc>
        <w:tc>
          <w:tcPr>
            <w:tcW w:w="955" w:type="pct"/>
            <w:tcBorders>
              <w:left w:val="nil"/>
              <w:bottom w:val="single" w:sz="4" w:space="0" w:color="auto"/>
              <w:right w:val="nil"/>
            </w:tcBorders>
            <w:noWrap/>
            <w:tcMar>
              <w:top w:w="15" w:type="dxa"/>
              <w:left w:w="15" w:type="dxa"/>
              <w:bottom w:w="0" w:type="dxa"/>
              <w:right w:w="15" w:type="dxa"/>
            </w:tcMar>
            <w:vAlign w:val="bottom"/>
            <w:hideMark/>
          </w:tcPr>
          <w:p w:rsidR="0024507D" w:rsidRPr="003F2F08" w:rsidRDefault="0024507D" w:rsidP="00E51011">
            <w:pPr>
              <w:jc w:val="right"/>
              <w:rPr>
                <w:iCs/>
                <w:sz w:val="20"/>
                <w:szCs w:val="20"/>
              </w:rPr>
            </w:pPr>
            <w:r w:rsidRPr="003F2F08">
              <w:rPr>
                <w:iCs/>
                <w:sz w:val="20"/>
                <w:szCs w:val="20"/>
              </w:rPr>
              <w:t>Таблиця 9.2</w:t>
            </w:r>
          </w:p>
        </w:tc>
      </w:tr>
      <w:tr w:rsidR="0024507D" w:rsidRPr="003F2F08" w:rsidTr="00E51011">
        <w:trPr>
          <w:trHeight w:val="230"/>
        </w:trPr>
        <w:tc>
          <w:tcPr>
            <w:tcW w:w="178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Найменування забруднюючої речовини</w:t>
            </w:r>
          </w:p>
        </w:tc>
        <w:tc>
          <w:tcPr>
            <w:tcW w:w="125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Гранично допустимий викид відповідно до законодавства,   мг/м</w:t>
            </w:r>
            <w:r w:rsidRPr="003F2F08">
              <w:rPr>
                <w:sz w:val="20"/>
                <w:szCs w:val="20"/>
                <w:vertAlign w:val="superscript"/>
              </w:rPr>
              <w:t>3</w:t>
            </w:r>
          </w:p>
        </w:tc>
        <w:tc>
          <w:tcPr>
            <w:tcW w:w="100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 xml:space="preserve">Затверджений </w:t>
            </w:r>
            <w:proofErr w:type="spellStart"/>
            <w:r w:rsidRPr="003F2F08">
              <w:rPr>
                <w:sz w:val="20"/>
                <w:szCs w:val="20"/>
              </w:rPr>
              <w:t>граничнодопусти-мий</w:t>
            </w:r>
            <w:proofErr w:type="spellEnd"/>
            <w:r w:rsidRPr="003F2F08">
              <w:rPr>
                <w:sz w:val="20"/>
                <w:szCs w:val="20"/>
              </w:rPr>
              <w:t xml:space="preserve"> викид,</w:t>
            </w:r>
            <w:r w:rsidRPr="003F2F08">
              <w:rPr>
                <w:sz w:val="20"/>
                <w:szCs w:val="20"/>
              </w:rPr>
              <w:br/>
              <w:t>мг/м</w:t>
            </w:r>
            <w:r w:rsidRPr="003F2F08">
              <w:rPr>
                <w:sz w:val="20"/>
                <w:szCs w:val="20"/>
                <w:vertAlign w:val="superscript"/>
              </w:rPr>
              <w:t>3</w:t>
            </w:r>
          </w:p>
        </w:tc>
        <w:tc>
          <w:tcPr>
            <w:tcW w:w="955"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4507D" w:rsidRPr="003F2F08" w:rsidRDefault="0024507D" w:rsidP="00E51011">
            <w:pPr>
              <w:jc w:val="center"/>
              <w:rPr>
                <w:sz w:val="20"/>
                <w:szCs w:val="20"/>
              </w:rPr>
            </w:pPr>
            <w:r w:rsidRPr="003F2F08">
              <w:rPr>
                <w:sz w:val="20"/>
                <w:szCs w:val="20"/>
              </w:rPr>
              <w:t>Термін досягнення затвердженого значення</w:t>
            </w:r>
          </w:p>
        </w:tc>
      </w:tr>
      <w:tr w:rsidR="0024507D" w:rsidRPr="003F2F08" w:rsidTr="00E51011">
        <w:trPr>
          <w:trHeight w:val="264"/>
        </w:trPr>
        <w:tc>
          <w:tcPr>
            <w:tcW w:w="1782" w:type="pct"/>
            <w:vMerge/>
            <w:tcBorders>
              <w:top w:val="single" w:sz="4" w:space="0" w:color="auto"/>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c>
          <w:tcPr>
            <w:tcW w:w="1255" w:type="pct"/>
            <w:vMerge/>
            <w:tcBorders>
              <w:top w:val="single" w:sz="4" w:space="0" w:color="auto"/>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c>
          <w:tcPr>
            <w:tcW w:w="955" w:type="pct"/>
            <w:vMerge/>
            <w:tcBorders>
              <w:top w:val="nil"/>
              <w:left w:val="single" w:sz="4" w:space="0" w:color="auto"/>
              <w:bottom w:val="single" w:sz="4" w:space="0" w:color="auto"/>
              <w:right w:val="single" w:sz="4" w:space="0" w:color="auto"/>
            </w:tcBorders>
            <w:vAlign w:val="center"/>
            <w:hideMark/>
          </w:tcPr>
          <w:p w:rsidR="0024507D" w:rsidRPr="003F2F08" w:rsidRDefault="0024507D" w:rsidP="00E51011">
            <w:pPr>
              <w:rPr>
                <w:sz w:val="20"/>
                <w:szCs w:val="20"/>
              </w:rPr>
            </w:pPr>
          </w:p>
        </w:tc>
      </w:tr>
      <w:tr w:rsidR="0024507D" w:rsidRPr="003F2F08" w:rsidTr="00E51011">
        <w:trPr>
          <w:trHeight w:val="20"/>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1</w:t>
            </w:r>
          </w:p>
        </w:tc>
        <w:tc>
          <w:tcPr>
            <w:tcW w:w="1255" w:type="pct"/>
            <w:tcBorders>
              <w:top w:val="nil"/>
              <w:left w:val="nil"/>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2</w:t>
            </w:r>
          </w:p>
        </w:tc>
        <w:tc>
          <w:tcPr>
            <w:tcW w:w="1008" w:type="pct"/>
            <w:tcBorders>
              <w:top w:val="nil"/>
              <w:left w:val="nil"/>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3</w:t>
            </w:r>
          </w:p>
        </w:tc>
        <w:tc>
          <w:tcPr>
            <w:tcW w:w="955" w:type="pct"/>
            <w:tcBorders>
              <w:top w:val="nil"/>
              <w:left w:val="nil"/>
              <w:bottom w:val="single" w:sz="4" w:space="0" w:color="auto"/>
              <w:right w:val="single" w:sz="4" w:space="0" w:color="auto"/>
            </w:tcBorders>
            <w:tcMar>
              <w:top w:w="15" w:type="dxa"/>
              <w:left w:w="15" w:type="dxa"/>
              <w:bottom w:w="0" w:type="dxa"/>
              <w:right w:w="15" w:type="dxa"/>
            </w:tcMar>
            <w:hideMark/>
          </w:tcPr>
          <w:p w:rsidR="0024507D" w:rsidRPr="003F2F08" w:rsidRDefault="0024507D" w:rsidP="00E51011">
            <w:pPr>
              <w:jc w:val="center"/>
              <w:rPr>
                <w:sz w:val="20"/>
                <w:szCs w:val="20"/>
              </w:rPr>
            </w:pPr>
            <w:r w:rsidRPr="003F2F08">
              <w:rPr>
                <w:sz w:val="20"/>
                <w:szCs w:val="20"/>
              </w:rPr>
              <w:t>4</w:t>
            </w:r>
          </w:p>
        </w:tc>
      </w:tr>
      <w:tr w:rsidR="0024507D" w:rsidRPr="003F2F08" w:rsidTr="00E51011">
        <w:trPr>
          <w:trHeight w:val="20"/>
        </w:trPr>
        <w:tc>
          <w:tcPr>
            <w:tcW w:w="178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sidRPr="00BD0404">
              <w:rPr>
                <w:sz w:val="20"/>
                <w:szCs w:val="20"/>
              </w:rPr>
              <w:t>Речовини у вигляді суспендованих твердих частинок недиференційованих за складом</w:t>
            </w:r>
          </w:p>
        </w:tc>
        <w:tc>
          <w:tcPr>
            <w:tcW w:w="1255" w:type="pct"/>
            <w:tcBorders>
              <w:top w:val="nil"/>
              <w:left w:val="nil"/>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Pr>
                <w:sz w:val="20"/>
                <w:szCs w:val="20"/>
              </w:rPr>
              <w:t>150</w:t>
            </w:r>
          </w:p>
        </w:tc>
        <w:tc>
          <w:tcPr>
            <w:tcW w:w="1008" w:type="pct"/>
            <w:tcBorders>
              <w:top w:val="nil"/>
              <w:left w:val="nil"/>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Pr>
                <w:sz w:val="20"/>
                <w:szCs w:val="20"/>
              </w:rPr>
              <w:t>150</w:t>
            </w:r>
          </w:p>
        </w:tc>
        <w:tc>
          <w:tcPr>
            <w:tcW w:w="955" w:type="pct"/>
            <w:tcBorders>
              <w:top w:val="nil"/>
              <w:left w:val="nil"/>
              <w:bottom w:val="single" w:sz="4" w:space="0" w:color="auto"/>
              <w:right w:val="single" w:sz="4" w:space="0" w:color="auto"/>
            </w:tcBorders>
            <w:tcMar>
              <w:top w:w="15" w:type="dxa"/>
              <w:left w:w="15" w:type="dxa"/>
              <w:bottom w:w="0" w:type="dxa"/>
              <w:right w:w="15" w:type="dxa"/>
            </w:tcMar>
            <w:vAlign w:val="center"/>
          </w:tcPr>
          <w:p w:rsidR="0024507D" w:rsidRPr="003F2F08" w:rsidRDefault="0024507D" w:rsidP="00E51011">
            <w:pPr>
              <w:jc w:val="center"/>
              <w:rPr>
                <w:sz w:val="20"/>
                <w:szCs w:val="20"/>
              </w:rPr>
            </w:pPr>
            <w:r w:rsidRPr="00BD0404">
              <w:rPr>
                <w:sz w:val="20"/>
                <w:szCs w:val="20"/>
              </w:rPr>
              <w:t>з дати отримання дозволу</w:t>
            </w:r>
          </w:p>
        </w:tc>
      </w:tr>
    </w:tbl>
    <w:p w:rsidR="0024507D" w:rsidRDefault="0024507D" w:rsidP="0024507D">
      <w:pPr>
        <w:spacing w:line="276" w:lineRule="auto"/>
        <w:ind w:firstLine="851"/>
        <w:jc w:val="both"/>
      </w:pPr>
    </w:p>
    <w:p w:rsidR="0024507D" w:rsidRDefault="00871CCC" w:rsidP="00157DFD">
      <w:pPr>
        <w:spacing w:line="276"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41</w:t>
      </w:r>
      <w:r w:rsidRPr="00D83DD8">
        <w:rPr>
          <w:b/>
        </w:rPr>
        <w:t>:</w:t>
      </w:r>
      <w:r w:rsidRPr="00871CCC">
        <w:rPr>
          <w:color w:val="000000"/>
          <w:sz w:val="16"/>
          <w:szCs w:val="16"/>
        </w:rPr>
        <w:t xml:space="preserve"> </w:t>
      </w:r>
      <w:r w:rsidRPr="00871CCC">
        <w:rPr>
          <w:b/>
          <w:color w:val="000000"/>
        </w:rPr>
        <w:t xml:space="preserve">Свіча для </w:t>
      </w:r>
      <w:proofErr w:type="spellStart"/>
      <w:r w:rsidRPr="00871CCC">
        <w:rPr>
          <w:b/>
          <w:color w:val="000000"/>
        </w:rPr>
        <w:t>стравлювання</w:t>
      </w:r>
      <w:proofErr w:type="spellEnd"/>
      <w:r w:rsidRPr="00871CCC">
        <w:rPr>
          <w:b/>
          <w:color w:val="000000"/>
        </w:rPr>
        <w:t xml:space="preserve"> газу на сушарці №3</w:t>
      </w:r>
    </w:p>
    <w:tbl>
      <w:tblPr>
        <w:tblW w:w="5011" w:type="pct"/>
        <w:tblCellMar>
          <w:left w:w="0" w:type="dxa"/>
          <w:right w:w="0" w:type="dxa"/>
        </w:tblCellMar>
        <w:tblLook w:val="04A0" w:firstRow="1" w:lastRow="0" w:firstColumn="1" w:lastColumn="0" w:noHBand="0" w:noVBand="1"/>
      </w:tblPr>
      <w:tblGrid>
        <w:gridCol w:w="3366"/>
        <w:gridCol w:w="2355"/>
        <w:gridCol w:w="1892"/>
        <w:gridCol w:w="1793"/>
      </w:tblGrid>
      <w:tr w:rsidR="00871CCC" w:rsidRPr="00C615D6" w:rsidTr="00E51011">
        <w:trPr>
          <w:trHeight w:val="20"/>
        </w:trPr>
        <w:tc>
          <w:tcPr>
            <w:tcW w:w="1789" w:type="pct"/>
            <w:tcBorders>
              <w:top w:val="nil"/>
              <w:left w:val="nil"/>
              <w:bottom w:val="nil"/>
              <w:right w:val="nil"/>
            </w:tcBorders>
            <w:noWrap/>
            <w:tcMar>
              <w:top w:w="15" w:type="dxa"/>
              <w:left w:w="15" w:type="dxa"/>
              <w:bottom w:w="0" w:type="dxa"/>
              <w:right w:w="15" w:type="dxa"/>
            </w:tcMar>
            <w:vAlign w:val="bottom"/>
            <w:hideMark/>
          </w:tcPr>
          <w:p w:rsidR="00871CCC" w:rsidRPr="00C615D6" w:rsidRDefault="00871CCC"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871CCC" w:rsidRPr="00C615D6" w:rsidRDefault="00871CCC"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871CCC" w:rsidRPr="00C615D6" w:rsidRDefault="00871CCC"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871CCC" w:rsidRPr="00C615D6" w:rsidRDefault="00871CCC" w:rsidP="00E51011">
            <w:pPr>
              <w:jc w:val="right"/>
              <w:rPr>
                <w:iCs/>
                <w:sz w:val="20"/>
                <w:szCs w:val="20"/>
              </w:rPr>
            </w:pPr>
            <w:r w:rsidRPr="00C615D6">
              <w:rPr>
                <w:iCs/>
                <w:sz w:val="20"/>
                <w:szCs w:val="20"/>
              </w:rPr>
              <w:t>Таблиця 9.2</w:t>
            </w:r>
          </w:p>
        </w:tc>
      </w:tr>
      <w:tr w:rsidR="00871CCC" w:rsidRPr="00C615D6" w:rsidTr="00E51011">
        <w:trPr>
          <w:trHeight w:val="230"/>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71CCC" w:rsidRPr="00C615D6" w:rsidRDefault="00871CCC"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71CCC" w:rsidRPr="00C615D6" w:rsidRDefault="00871CCC"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71CCC" w:rsidRPr="00C615D6" w:rsidRDefault="00871CCC"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71CCC" w:rsidRPr="00C615D6" w:rsidRDefault="00871CCC" w:rsidP="00E51011">
            <w:pPr>
              <w:jc w:val="center"/>
              <w:rPr>
                <w:sz w:val="20"/>
                <w:szCs w:val="20"/>
              </w:rPr>
            </w:pPr>
            <w:r w:rsidRPr="00C615D6">
              <w:rPr>
                <w:sz w:val="20"/>
                <w:szCs w:val="20"/>
              </w:rPr>
              <w:t>Термін досягнення затвердженого значення</w:t>
            </w:r>
          </w:p>
        </w:tc>
      </w:tr>
      <w:tr w:rsidR="00871CCC" w:rsidRPr="00C615D6" w:rsidTr="00E51011">
        <w:trPr>
          <w:trHeight w:val="264"/>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871CCC" w:rsidRPr="00C615D6" w:rsidRDefault="00871CCC"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871CCC" w:rsidRPr="00C615D6" w:rsidRDefault="00871CCC"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871CCC" w:rsidRPr="00C615D6" w:rsidRDefault="00871CCC"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871CCC" w:rsidRPr="00C615D6" w:rsidRDefault="00871CCC" w:rsidP="00E51011">
            <w:pPr>
              <w:rPr>
                <w:sz w:val="20"/>
                <w:szCs w:val="20"/>
              </w:rPr>
            </w:pPr>
          </w:p>
        </w:tc>
      </w:tr>
      <w:tr w:rsidR="00871CCC"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871CCC" w:rsidRPr="00C615D6" w:rsidRDefault="00871CCC"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871CCC" w:rsidRPr="00C615D6" w:rsidRDefault="00871CCC"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871CCC" w:rsidRPr="00C615D6" w:rsidRDefault="00871CCC"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871CCC" w:rsidRPr="00C615D6" w:rsidRDefault="00871CCC" w:rsidP="00E51011">
            <w:pPr>
              <w:jc w:val="center"/>
              <w:rPr>
                <w:sz w:val="20"/>
                <w:szCs w:val="20"/>
              </w:rPr>
            </w:pPr>
            <w:r w:rsidRPr="00C615D6">
              <w:rPr>
                <w:sz w:val="20"/>
                <w:szCs w:val="20"/>
              </w:rPr>
              <w:t>4</w:t>
            </w:r>
          </w:p>
        </w:tc>
      </w:tr>
      <w:tr w:rsidR="00871CCC"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71CCC" w:rsidRPr="00C615D6" w:rsidRDefault="00871CCC"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871CCC" w:rsidRPr="00C615D6" w:rsidRDefault="00871CCC"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871CCC" w:rsidRPr="00C615D6" w:rsidRDefault="00871CCC"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871CCC" w:rsidRPr="00C615D6" w:rsidRDefault="00871CCC" w:rsidP="00E51011">
            <w:pPr>
              <w:jc w:val="center"/>
              <w:rPr>
                <w:sz w:val="20"/>
                <w:szCs w:val="20"/>
              </w:rPr>
            </w:pPr>
            <w:r w:rsidRPr="00C615D6">
              <w:rPr>
                <w:sz w:val="20"/>
                <w:szCs w:val="20"/>
              </w:rPr>
              <w:t>-</w:t>
            </w:r>
          </w:p>
        </w:tc>
      </w:tr>
      <w:tr w:rsidR="00871CCC" w:rsidRPr="00C615D6" w:rsidTr="00E51011">
        <w:trPr>
          <w:trHeight w:val="20"/>
        </w:trPr>
        <w:tc>
          <w:tcPr>
            <w:tcW w:w="5000" w:type="pct"/>
            <w:gridSpan w:val="4"/>
            <w:tcBorders>
              <w:top w:val="single" w:sz="4" w:space="0" w:color="auto"/>
              <w:bottom w:val="nil"/>
            </w:tcBorders>
            <w:tcMar>
              <w:top w:w="15" w:type="dxa"/>
              <w:left w:w="15" w:type="dxa"/>
              <w:bottom w:w="0" w:type="dxa"/>
              <w:right w:w="15" w:type="dxa"/>
            </w:tcMar>
            <w:vAlign w:val="center"/>
          </w:tcPr>
          <w:p w:rsidR="00871CCC" w:rsidRPr="00C615D6" w:rsidRDefault="00871CCC"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871CCC" w:rsidRPr="00C615D6" w:rsidTr="00E51011">
        <w:trPr>
          <w:trHeight w:val="20"/>
        </w:trPr>
        <w:tc>
          <w:tcPr>
            <w:tcW w:w="1789" w:type="pct"/>
            <w:tcBorders>
              <w:top w:val="nil"/>
              <w:bottom w:val="nil"/>
            </w:tcBorders>
            <w:shd w:val="clear" w:color="auto" w:fill="auto"/>
            <w:tcMar>
              <w:top w:w="15" w:type="dxa"/>
              <w:left w:w="15" w:type="dxa"/>
              <w:bottom w:w="0" w:type="dxa"/>
              <w:right w:w="15" w:type="dxa"/>
            </w:tcMar>
            <w:vAlign w:val="center"/>
          </w:tcPr>
          <w:p w:rsidR="00871CCC" w:rsidRPr="00C615D6" w:rsidRDefault="00871CCC"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871CCC" w:rsidRPr="00C615D6" w:rsidRDefault="00AE23D4"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871CCC" w:rsidRPr="00C615D6" w:rsidRDefault="00871CCC" w:rsidP="00E51011">
            <w:pPr>
              <w:jc w:val="center"/>
              <w:rPr>
                <w:sz w:val="20"/>
                <w:szCs w:val="20"/>
              </w:rPr>
            </w:pPr>
            <w:r w:rsidRPr="00C615D6">
              <w:rPr>
                <w:sz w:val="20"/>
                <w:szCs w:val="20"/>
              </w:rPr>
              <w:t>з дати отримання дозволу</w:t>
            </w:r>
          </w:p>
        </w:tc>
      </w:tr>
    </w:tbl>
    <w:p w:rsidR="00871CCC" w:rsidRDefault="00871CCC" w:rsidP="00871CCC">
      <w:pPr>
        <w:spacing w:line="276" w:lineRule="auto"/>
        <w:ind w:firstLine="851"/>
        <w:jc w:val="both"/>
        <w:rPr>
          <w:b/>
        </w:rPr>
      </w:pPr>
    </w:p>
    <w:p w:rsidR="00871CCC" w:rsidRDefault="00453F95" w:rsidP="00157DFD">
      <w:pPr>
        <w:spacing w:line="276"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43</w:t>
      </w:r>
      <w:r w:rsidRPr="00D83DD8">
        <w:rPr>
          <w:b/>
        </w:rPr>
        <w:t>:</w:t>
      </w:r>
      <w:r w:rsidRPr="00871CCC">
        <w:rPr>
          <w:color w:val="000000"/>
          <w:sz w:val="16"/>
          <w:szCs w:val="16"/>
        </w:rPr>
        <w:t xml:space="preserve"> </w:t>
      </w:r>
      <w:r w:rsidRPr="00871CCC">
        <w:rPr>
          <w:b/>
          <w:color w:val="000000"/>
        </w:rPr>
        <w:t xml:space="preserve">Свіча для </w:t>
      </w:r>
      <w:proofErr w:type="spellStart"/>
      <w:r w:rsidRPr="00871CCC">
        <w:rPr>
          <w:b/>
          <w:color w:val="000000"/>
        </w:rPr>
        <w:t>стравлювання</w:t>
      </w:r>
      <w:proofErr w:type="spellEnd"/>
      <w:r w:rsidRPr="00871CCC">
        <w:rPr>
          <w:b/>
          <w:color w:val="000000"/>
        </w:rPr>
        <w:t xml:space="preserve"> газу </w:t>
      </w:r>
      <w:r>
        <w:rPr>
          <w:b/>
          <w:color w:val="000000"/>
        </w:rPr>
        <w:t xml:space="preserve">№1 </w:t>
      </w:r>
      <w:r w:rsidRPr="00871CCC">
        <w:rPr>
          <w:b/>
          <w:color w:val="000000"/>
        </w:rPr>
        <w:t>на</w:t>
      </w:r>
      <w:r>
        <w:rPr>
          <w:b/>
          <w:color w:val="000000"/>
        </w:rPr>
        <w:t xml:space="preserve"> ГРП №2</w:t>
      </w:r>
    </w:p>
    <w:tbl>
      <w:tblPr>
        <w:tblW w:w="5011" w:type="pct"/>
        <w:tblCellMar>
          <w:left w:w="0" w:type="dxa"/>
          <w:right w:w="0" w:type="dxa"/>
        </w:tblCellMar>
        <w:tblLook w:val="04A0" w:firstRow="1" w:lastRow="0" w:firstColumn="1" w:lastColumn="0" w:noHBand="0" w:noVBand="1"/>
      </w:tblPr>
      <w:tblGrid>
        <w:gridCol w:w="3366"/>
        <w:gridCol w:w="2355"/>
        <w:gridCol w:w="1892"/>
        <w:gridCol w:w="1793"/>
      </w:tblGrid>
      <w:tr w:rsidR="00453F95" w:rsidRPr="00C615D6" w:rsidTr="00E51011">
        <w:trPr>
          <w:trHeight w:val="20"/>
        </w:trPr>
        <w:tc>
          <w:tcPr>
            <w:tcW w:w="1789" w:type="pct"/>
            <w:tcBorders>
              <w:top w:val="nil"/>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453F95" w:rsidRPr="00C615D6" w:rsidRDefault="00453F95" w:rsidP="00E51011">
            <w:pPr>
              <w:jc w:val="right"/>
              <w:rPr>
                <w:iCs/>
                <w:sz w:val="20"/>
                <w:szCs w:val="20"/>
              </w:rPr>
            </w:pPr>
            <w:r w:rsidRPr="00C615D6">
              <w:rPr>
                <w:iCs/>
                <w:sz w:val="20"/>
                <w:szCs w:val="20"/>
              </w:rPr>
              <w:t>Таблиця 9.2</w:t>
            </w:r>
          </w:p>
        </w:tc>
      </w:tr>
      <w:tr w:rsidR="00453F95" w:rsidRPr="00C615D6" w:rsidTr="00E51011">
        <w:trPr>
          <w:trHeight w:val="230"/>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Термін досягнення затвердженого значення</w:t>
            </w:r>
          </w:p>
        </w:tc>
      </w:tr>
      <w:tr w:rsidR="00453F95" w:rsidRPr="00C615D6" w:rsidTr="00E51011">
        <w:trPr>
          <w:trHeight w:val="264"/>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4</w:t>
            </w: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r>
      <w:tr w:rsidR="00453F95" w:rsidRPr="00C615D6" w:rsidTr="00E51011">
        <w:trPr>
          <w:trHeight w:val="20"/>
        </w:trPr>
        <w:tc>
          <w:tcPr>
            <w:tcW w:w="5000" w:type="pct"/>
            <w:gridSpan w:val="4"/>
            <w:tcBorders>
              <w:top w:val="single" w:sz="4" w:space="0" w:color="auto"/>
              <w:bottom w:val="nil"/>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453F95" w:rsidRPr="00C615D6" w:rsidTr="00E51011">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453F95" w:rsidRPr="00C615D6" w:rsidRDefault="00AE23D4"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з дати отримання дозволу</w:t>
            </w:r>
          </w:p>
        </w:tc>
      </w:tr>
    </w:tbl>
    <w:p w:rsidR="00453F95" w:rsidRDefault="00453F95" w:rsidP="00D51965">
      <w:pPr>
        <w:spacing w:line="276" w:lineRule="auto"/>
        <w:ind w:firstLine="851"/>
        <w:jc w:val="both"/>
        <w:rPr>
          <w:b/>
        </w:rPr>
      </w:pPr>
    </w:p>
    <w:p w:rsidR="00453F95" w:rsidRDefault="00453F95" w:rsidP="00157DFD">
      <w:pPr>
        <w:spacing w:line="276" w:lineRule="auto"/>
        <w:jc w:val="center"/>
        <w:rPr>
          <w:b/>
          <w:color w:val="000000"/>
        </w:rPr>
      </w:pPr>
      <w:r w:rsidRPr="00D83DD8">
        <w:rPr>
          <w:b/>
        </w:rPr>
        <w:lastRenderedPageBreak/>
        <w:t>Номер джерел</w:t>
      </w:r>
      <w:r>
        <w:rPr>
          <w:b/>
        </w:rPr>
        <w:t>а</w:t>
      </w:r>
      <w:r w:rsidRPr="00D83DD8">
        <w:rPr>
          <w:b/>
        </w:rPr>
        <w:t xml:space="preserve"> викиді</w:t>
      </w:r>
      <w:r>
        <w:rPr>
          <w:b/>
        </w:rPr>
        <w:t>в</w:t>
      </w:r>
      <w:r w:rsidRPr="00D83DD8">
        <w:rPr>
          <w:b/>
        </w:rPr>
        <w:t xml:space="preserve"> №</w:t>
      </w:r>
      <w:r>
        <w:rPr>
          <w:b/>
        </w:rPr>
        <w:t>44</w:t>
      </w:r>
      <w:r w:rsidRPr="00D83DD8">
        <w:rPr>
          <w:b/>
        </w:rPr>
        <w:t>:</w:t>
      </w:r>
      <w:r w:rsidRPr="00871CCC">
        <w:rPr>
          <w:color w:val="000000"/>
          <w:sz w:val="16"/>
          <w:szCs w:val="16"/>
        </w:rPr>
        <w:t xml:space="preserve"> </w:t>
      </w:r>
      <w:r w:rsidRPr="00871CCC">
        <w:rPr>
          <w:b/>
          <w:color w:val="000000"/>
        </w:rPr>
        <w:t xml:space="preserve">Свіча для </w:t>
      </w:r>
      <w:proofErr w:type="spellStart"/>
      <w:r w:rsidRPr="00871CCC">
        <w:rPr>
          <w:b/>
          <w:color w:val="000000"/>
        </w:rPr>
        <w:t>стравлювання</w:t>
      </w:r>
      <w:proofErr w:type="spellEnd"/>
      <w:r w:rsidRPr="00871CCC">
        <w:rPr>
          <w:b/>
          <w:color w:val="000000"/>
        </w:rPr>
        <w:t xml:space="preserve"> газу </w:t>
      </w:r>
      <w:r>
        <w:rPr>
          <w:b/>
          <w:color w:val="000000"/>
        </w:rPr>
        <w:t xml:space="preserve">№2 </w:t>
      </w:r>
      <w:r w:rsidRPr="00871CCC">
        <w:rPr>
          <w:b/>
          <w:color w:val="000000"/>
        </w:rPr>
        <w:t>на</w:t>
      </w:r>
      <w:r>
        <w:rPr>
          <w:b/>
          <w:color w:val="000000"/>
        </w:rPr>
        <w:t xml:space="preserve"> ГРП №2</w:t>
      </w:r>
    </w:p>
    <w:tbl>
      <w:tblPr>
        <w:tblW w:w="5011" w:type="pct"/>
        <w:tblCellMar>
          <w:left w:w="0" w:type="dxa"/>
          <w:right w:w="0" w:type="dxa"/>
        </w:tblCellMar>
        <w:tblLook w:val="04A0" w:firstRow="1" w:lastRow="0" w:firstColumn="1" w:lastColumn="0" w:noHBand="0" w:noVBand="1"/>
      </w:tblPr>
      <w:tblGrid>
        <w:gridCol w:w="3366"/>
        <w:gridCol w:w="2355"/>
        <w:gridCol w:w="1892"/>
        <w:gridCol w:w="1793"/>
      </w:tblGrid>
      <w:tr w:rsidR="00453F95" w:rsidRPr="00C615D6" w:rsidTr="00E51011">
        <w:trPr>
          <w:trHeight w:val="20"/>
        </w:trPr>
        <w:tc>
          <w:tcPr>
            <w:tcW w:w="1789" w:type="pct"/>
            <w:tcBorders>
              <w:top w:val="nil"/>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453F95" w:rsidRPr="00C615D6" w:rsidRDefault="00453F95" w:rsidP="00E51011">
            <w:pPr>
              <w:jc w:val="right"/>
              <w:rPr>
                <w:iCs/>
                <w:sz w:val="20"/>
                <w:szCs w:val="20"/>
              </w:rPr>
            </w:pPr>
            <w:r w:rsidRPr="00C615D6">
              <w:rPr>
                <w:iCs/>
                <w:sz w:val="20"/>
                <w:szCs w:val="20"/>
              </w:rPr>
              <w:t>Таблиця 9.2</w:t>
            </w:r>
          </w:p>
        </w:tc>
      </w:tr>
      <w:tr w:rsidR="00453F95" w:rsidRPr="00C615D6" w:rsidTr="00E51011">
        <w:trPr>
          <w:trHeight w:val="230"/>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Термін досягнення затвердженого значення</w:t>
            </w:r>
          </w:p>
        </w:tc>
      </w:tr>
      <w:tr w:rsidR="00453F95" w:rsidRPr="00C615D6" w:rsidTr="00E51011">
        <w:trPr>
          <w:trHeight w:val="264"/>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4</w:t>
            </w: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r>
      <w:tr w:rsidR="00453F95" w:rsidRPr="00C615D6" w:rsidTr="00E51011">
        <w:trPr>
          <w:trHeight w:val="20"/>
        </w:trPr>
        <w:tc>
          <w:tcPr>
            <w:tcW w:w="5000" w:type="pct"/>
            <w:gridSpan w:val="4"/>
            <w:tcBorders>
              <w:top w:val="single" w:sz="4" w:space="0" w:color="auto"/>
              <w:bottom w:val="nil"/>
            </w:tcBorders>
            <w:tcMar>
              <w:top w:w="15" w:type="dxa"/>
              <w:left w:w="15" w:type="dxa"/>
              <w:bottom w:w="0" w:type="dxa"/>
              <w:right w:w="15" w:type="dxa"/>
            </w:tcMar>
            <w:vAlign w:val="center"/>
          </w:tcPr>
          <w:p w:rsidR="00453F95" w:rsidRDefault="00453F95" w:rsidP="00E51011">
            <w:pPr>
              <w:jc w:val="center"/>
              <w:rPr>
                <w:color w:val="000000"/>
                <w:sz w:val="20"/>
                <w:szCs w:val="20"/>
              </w:rPr>
            </w:pPr>
          </w:p>
          <w:p w:rsidR="00453F95" w:rsidRPr="00C615D6" w:rsidRDefault="00453F95"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453F95" w:rsidRPr="00C615D6" w:rsidTr="00E51011">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453F95" w:rsidRPr="00C615D6" w:rsidRDefault="00AE23D4"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з дати отримання дозволу</w:t>
            </w:r>
          </w:p>
        </w:tc>
      </w:tr>
    </w:tbl>
    <w:p w:rsidR="00453F95" w:rsidRPr="00871CCC" w:rsidRDefault="00453F95" w:rsidP="00453F95">
      <w:pPr>
        <w:spacing w:line="276" w:lineRule="auto"/>
        <w:ind w:firstLine="851"/>
        <w:jc w:val="both"/>
        <w:rPr>
          <w:b/>
        </w:rPr>
      </w:pPr>
    </w:p>
    <w:p w:rsidR="00453F95" w:rsidRDefault="00453F95" w:rsidP="00157DFD">
      <w:pPr>
        <w:spacing w:line="276"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45</w:t>
      </w:r>
      <w:r w:rsidRPr="00D83DD8">
        <w:rPr>
          <w:b/>
        </w:rPr>
        <w:t>:</w:t>
      </w:r>
      <w:r w:rsidRPr="00871CCC">
        <w:rPr>
          <w:color w:val="000000"/>
          <w:sz w:val="16"/>
          <w:szCs w:val="16"/>
        </w:rPr>
        <w:t xml:space="preserve"> </w:t>
      </w:r>
      <w:r w:rsidRPr="00871CCC">
        <w:rPr>
          <w:b/>
          <w:color w:val="000000"/>
        </w:rPr>
        <w:t xml:space="preserve">Свіча для </w:t>
      </w:r>
      <w:proofErr w:type="spellStart"/>
      <w:r w:rsidRPr="00871CCC">
        <w:rPr>
          <w:b/>
          <w:color w:val="000000"/>
        </w:rPr>
        <w:t>стравлювання</w:t>
      </w:r>
      <w:proofErr w:type="spellEnd"/>
      <w:r w:rsidRPr="00871CCC">
        <w:rPr>
          <w:b/>
          <w:color w:val="000000"/>
        </w:rPr>
        <w:t xml:space="preserve"> газу </w:t>
      </w:r>
      <w:r>
        <w:rPr>
          <w:b/>
          <w:color w:val="000000"/>
        </w:rPr>
        <w:t xml:space="preserve">№3 </w:t>
      </w:r>
      <w:r w:rsidRPr="00871CCC">
        <w:rPr>
          <w:b/>
          <w:color w:val="000000"/>
        </w:rPr>
        <w:t>на</w:t>
      </w:r>
      <w:r>
        <w:rPr>
          <w:b/>
          <w:color w:val="000000"/>
        </w:rPr>
        <w:t xml:space="preserve"> ГРП №2</w:t>
      </w:r>
    </w:p>
    <w:tbl>
      <w:tblPr>
        <w:tblW w:w="5011" w:type="pct"/>
        <w:tblCellMar>
          <w:left w:w="0" w:type="dxa"/>
          <w:right w:w="0" w:type="dxa"/>
        </w:tblCellMar>
        <w:tblLook w:val="04A0" w:firstRow="1" w:lastRow="0" w:firstColumn="1" w:lastColumn="0" w:noHBand="0" w:noVBand="1"/>
      </w:tblPr>
      <w:tblGrid>
        <w:gridCol w:w="3366"/>
        <w:gridCol w:w="2355"/>
        <w:gridCol w:w="1892"/>
        <w:gridCol w:w="1793"/>
      </w:tblGrid>
      <w:tr w:rsidR="00453F95" w:rsidRPr="00C615D6" w:rsidTr="00E51011">
        <w:trPr>
          <w:trHeight w:val="20"/>
        </w:trPr>
        <w:tc>
          <w:tcPr>
            <w:tcW w:w="1789" w:type="pct"/>
            <w:tcBorders>
              <w:top w:val="nil"/>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453F95" w:rsidRPr="00C615D6" w:rsidRDefault="00453F95" w:rsidP="00E51011">
            <w:pPr>
              <w:jc w:val="right"/>
              <w:rPr>
                <w:iCs/>
                <w:sz w:val="20"/>
                <w:szCs w:val="20"/>
              </w:rPr>
            </w:pPr>
            <w:r w:rsidRPr="00C615D6">
              <w:rPr>
                <w:iCs/>
                <w:sz w:val="20"/>
                <w:szCs w:val="20"/>
              </w:rPr>
              <w:t>Таблиця 9.2</w:t>
            </w:r>
          </w:p>
        </w:tc>
      </w:tr>
      <w:tr w:rsidR="00453F95" w:rsidRPr="00C615D6" w:rsidTr="00E51011">
        <w:trPr>
          <w:trHeight w:val="230"/>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Термін досягнення затвердженого значення</w:t>
            </w:r>
          </w:p>
        </w:tc>
      </w:tr>
      <w:tr w:rsidR="00453F95" w:rsidRPr="00C615D6" w:rsidTr="00E51011">
        <w:trPr>
          <w:trHeight w:val="264"/>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4</w:t>
            </w: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r>
      <w:tr w:rsidR="00453F95" w:rsidRPr="00C615D6" w:rsidTr="00E51011">
        <w:trPr>
          <w:trHeight w:val="20"/>
        </w:trPr>
        <w:tc>
          <w:tcPr>
            <w:tcW w:w="5000" w:type="pct"/>
            <w:gridSpan w:val="4"/>
            <w:tcBorders>
              <w:top w:val="single" w:sz="4" w:space="0" w:color="auto"/>
              <w:bottom w:val="nil"/>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453F95" w:rsidRPr="00C615D6" w:rsidTr="00E51011">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453F95" w:rsidRPr="00C615D6" w:rsidRDefault="00AE23D4"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з дати отримання дозволу</w:t>
            </w:r>
          </w:p>
        </w:tc>
      </w:tr>
    </w:tbl>
    <w:p w:rsidR="00453F95" w:rsidRDefault="00453F95" w:rsidP="00157DFD">
      <w:pPr>
        <w:spacing w:line="276" w:lineRule="auto"/>
        <w:jc w:val="center"/>
        <w:rPr>
          <w:b/>
          <w:color w:val="000000"/>
        </w:rPr>
      </w:pPr>
      <w:r w:rsidRPr="00D83DD8">
        <w:rPr>
          <w:b/>
        </w:rPr>
        <w:t>Номер джерел</w:t>
      </w:r>
      <w:r>
        <w:rPr>
          <w:b/>
        </w:rPr>
        <w:t>а</w:t>
      </w:r>
      <w:r w:rsidRPr="00D83DD8">
        <w:rPr>
          <w:b/>
        </w:rPr>
        <w:t xml:space="preserve"> викиді</w:t>
      </w:r>
      <w:r>
        <w:rPr>
          <w:b/>
        </w:rPr>
        <w:t>в</w:t>
      </w:r>
      <w:r w:rsidRPr="00D83DD8">
        <w:rPr>
          <w:b/>
        </w:rPr>
        <w:t xml:space="preserve"> №</w:t>
      </w:r>
      <w:r>
        <w:rPr>
          <w:b/>
        </w:rPr>
        <w:t>46</w:t>
      </w:r>
      <w:r w:rsidRPr="00D83DD8">
        <w:rPr>
          <w:b/>
        </w:rPr>
        <w:t>:</w:t>
      </w:r>
      <w:r w:rsidRPr="00871CCC">
        <w:rPr>
          <w:color w:val="000000"/>
          <w:sz w:val="16"/>
          <w:szCs w:val="16"/>
        </w:rPr>
        <w:t xml:space="preserve"> </w:t>
      </w:r>
      <w:r w:rsidRPr="00871CCC">
        <w:rPr>
          <w:b/>
          <w:color w:val="000000"/>
        </w:rPr>
        <w:t xml:space="preserve">Свіча для </w:t>
      </w:r>
      <w:proofErr w:type="spellStart"/>
      <w:r w:rsidRPr="00871CCC">
        <w:rPr>
          <w:b/>
          <w:color w:val="000000"/>
        </w:rPr>
        <w:t>стравлювання</w:t>
      </w:r>
      <w:proofErr w:type="spellEnd"/>
      <w:r w:rsidRPr="00871CCC">
        <w:rPr>
          <w:b/>
          <w:color w:val="000000"/>
        </w:rPr>
        <w:t xml:space="preserve"> газу </w:t>
      </w:r>
      <w:r>
        <w:rPr>
          <w:b/>
          <w:color w:val="000000"/>
        </w:rPr>
        <w:t xml:space="preserve">№4 </w:t>
      </w:r>
      <w:r w:rsidRPr="00871CCC">
        <w:rPr>
          <w:b/>
          <w:color w:val="000000"/>
        </w:rPr>
        <w:t>на</w:t>
      </w:r>
      <w:r>
        <w:rPr>
          <w:b/>
          <w:color w:val="000000"/>
        </w:rPr>
        <w:t xml:space="preserve"> ГРП №2</w:t>
      </w:r>
    </w:p>
    <w:tbl>
      <w:tblPr>
        <w:tblW w:w="5011" w:type="pct"/>
        <w:tblCellMar>
          <w:left w:w="0" w:type="dxa"/>
          <w:right w:w="0" w:type="dxa"/>
        </w:tblCellMar>
        <w:tblLook w:val="04A0" w:firstRow="1" w:lastRow="0" w:firstColumn="1" w:lastColumn="0" w:noHBand="0" w:noVBand="1"/>
      </w:tblPr>
      <w:tblGrid>
        <w:gridCol w:w="3366"/>
        <w:gridCol w:w="2355"/>
        <w:gridCol w:w="1892"/>
        <w:gridCol w:w="1793"/>
      </w:tblGrid>
      <w:tr w:rsidR="00453F95" w:rsidRPr="00C615D6" w:rsidTr="00E51011">
        <w:trPr>
          <w:trHeight w:val="20"/>
        </w:trPr>
        <w:tc>
          <w:tcPr>
            <w:tcW w:w="1789" w:type="pct"/>
            <w:tcBorders>
              <w:top w:val="nil"/>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252"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1006" w:type="pct"/>
            <w:tcBorders>
              <w:left w:val="nil"/>
              <w:bottom w:val="nil"/>
              <w:right w:val="nil"/>
            </w:tcBorders>
            <w:noWrap/>
            <w:tcMar>
              <w:top w:w="15" w:type="dxa"/>
              <w:left w:w="15" w:type="dxa"/>
              <w:bottom w:w="0" w:type="dxa"/>
              <w:right w:w="15" w:type="dxa"/>
            </w:tcMar>
            <w:vAlign w:val="bottom"/>
            <w:hideMark/>
          </w:tcPr>
          <w:p w:rsidR="00453F95" w:rsidRPr="00C615D6" w:rsidRDefault="00453F95" w:rsidP="00E51011">
            <w:pPr>
              <w:rPr>
                <w:sz w:val="20"/>
                <w:szCs w:val="20"/>
              </w:rPr>
            </w:pPr>
          </w:p>
        </w:tc>
        <w:tc>
          <w:tcPr>
            <w:tcW w:w="953" w:type="pct"/>
            <w:tcBorders>
              <w:left w:val="nil"/>
              <w:bottom w:val="single" w:sz="4" w:space="0" w:color="auto"/>
              <w:right w:val="nil"/>
            </w:tcBorders>
            <w:noWrap/>
            <w:tcMar>
              <w:top w:w="15" w:type="dxa"/>
              <w:left w:w="15" w:type="dxa"/>
              <w:bottom w:w="0" w:type="dxa"/>
              <w:right w:w="15" w:type="dxa"/>
            </w:tcMar>
            <w:vAlign w:val="bottom"/>
            <w:hideMark/>
          </w:tcPr>
          <w:p w:rsidR="00453F95" w:rsidRPr="00C615D6" w:rsidRDefault="00453F95" w:rsidP="00E51011">
            <w:pPr>
              <w:jc w:val="right"/>
              <w:rPr>
                <w:iCs/>
                <w:sz w:val="20"/>
                <w:szCs w:val="20"/>
              </w:rPr>
            </w:pPr>
            <w:r w:rsidRPr="00C615D6">
              <w:rPr>
                <w:iCs/>
                <w:sz w:val="20"/>
                <w:szCs w:val="20"/>
              </w:rPr>
              <w:t>Таблиця 9.2</w:t>
            </w:r>
          </w:p>
        </w:tc>
      </w:tr>
      <w:tr w:rsidR="00453F95" w:rsidRPr="00C615D6" w:rsidTr="00E51011">
        <w:trPr>
          <w:trHeight w:val="230"/>
        </w:trPr>
        <w:tc>
          <w:tcPr>
            <w:tcW w:w="17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Найменування забруднюючої речовини</w:t>
            </w:r>
          </w:p>
        </w:tc>
        <w:tc>
          <w:tcPr>
            <w:tcW w:w="12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Гранично допустимий викид відповідно до законодавства,   мг/м</w:t>
            </w:r>
            <w:r w:rsidRPr="00C615D6">
              <w:rPr>
                <w:sz w:val="20"/>
                <w:szCs w:val="20"/>
                <w:vertAlign w:val="superscript"/>
              </w:rPr>
              <w:t>3</w:t>
            </w:r>
          </w:p>
        </w:tc>
        <w:tc>
          <w:tcPr>
            <w:tcW w:w="100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 xml:space="preserve">Затверджений </w:t>
            </w:r>
            <w:proofErr w:type="spellStart"/>
            <w:r w:rsidRPr="00C615D6">
              <w:rPr>
                <w:sz w:val="20"/>
                <w:szCs w:val="20"/>
              </w:rPr>
              <w:t>граничнодопусти-мий</w:t>
            </w:r>
            <w:proofErr w:type="spellEnd"/>
            <w:r w:rsidRPr="00C615D6">
              <w:rPr>
                <w:sz w:val="20"/>
                <w:szCs w:val="20"/>
              </w:rPr>
              <w:t xml:space="preserve"> викид,</w:t>
            </w:r>
            <w:r w:rsidRPr="00C615D6">
              <w:rPr>
                <w:sz w:val="20"/>
                <w:szCs w:val="20"/>
              </w:rPr>
              <w:br/>
              <w:t>мг/м</w:t>
            </w:r>
            <w:r w:rsidRPr="00C615D6">
              <w:rPr>
                <w:sz w:val="20"/>
                <w:szCs w:val="20"/>
                <w:vertAlign w:val="superscript"/>
              </w:rPr>
              <w:t>3</w:t>
            </w:r>
          </w:p>
        </w:tc>
        <w:tc>
          <w:tcPr>
            <w:tcW w:w="953"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53F95" w:rsidRPr="00C615D6" w:rsidRDefault="00453F95" w:rsidP="00E51011">
            <w:pPr>
              <w:jc w:val="center"/>
              <w:rPr>
                <w:sz w:val="20"/>
                <w:szCs w:val="20"/>
              </w:rPr>
            </w:pPr>
            <w:r w:rsidRPr="00C615D6">
              <w:rPr>
                <w:sz w:val="20"/>
                <w:szCs w:val="20"/>
              </w:rPr>
              <w:t>Термін досягнення затвердженого значення</w:t>
            </w:r>
          </w:p>
        </w:tc>
      </w:tr>
      <w:tr w:rsidR="00453F95" w:rsidRPr="00C615D6" w:rsidTr="00E51011">
        <w:trPr>
          <w:trHeight w:val="264"/>
        </w:trPr>
        <w:tc>
          <w:tcPr>
            <w:tcW w:w="1789"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c>
          <w:tcPr>
            <w:tcW w:w="953" w:type="pct"/>
            <w:vMerge/>
            <w:tcBorders>
              <w:top w:val="nil"/>
              <w:left w:val="single" w:sz="4" w:space="0" w:color="auto"/>
              <w:bottom w:val="single" w:sz="4" w:space="0" w:color="auto"/>
              <w:right w:val="single" w:sz="4" w:space="0" w:color="auto"/>
            </w:tcBorders>
            <w:vAlign w:val="center"/>
            <w:hideMark/>
          </w:tcPr>
          <w:p w:rsidR="00453F95" w:rsidRPr="00C615D6" w:rsidRDefault="00453F95" w:rsidP="00E51011">
            <w:pPr>
              <w:rPr>
                <w:sz w:val="20"/>
                <w:szCs w:val="20"/>
              </w:rPr>
            </w:pP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1</w:t>
            </w:r>
          </w:p>
        </w:tc>
        <w:tc>
          <w:tcPr>
            <w:tcW w:w="1252"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2</w:t>
            </w:r>
          </w:p>
        </w:tc>
        <w:tc>
          <w:tcPr>
            <w:tcW w:w="1006"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3</w:t>
            </w:r>
          </w:p>
        </w:tc>
        <w:tc>
          <w:tcPr>
            <w:tcW w:w="953" w:type="pct"/>
            <w:tcBorders>
              <w:top w:val="nil"/>
              <w:left w:val="nil"/>
              <w:bottom w:val="single" w:sz="4" w:space="0" w:color="auto"/>
              <w:right w:val="single" w:sz="4" w:space="0" w:color="auto"/>
            </w:tcBorders>
            <w:tcMar>
              <w:top w:w="15" w:type="dxa"/>
              <w:left w:w="15" w:type="dxa"/>
              <w:bottom w:w="0" w:type="dxa"/>
              <w:right w:w="15" w:type="dxa"/>
            </w:tcMar>
            <w:hideMark/>
          </w:tcPr>
          <w:p w:rsidR="00453F95" w:rsidRPr="00C615D6" w:rsidRDefault="00453F95" w:rsidP="00E51011">
            <w:pPr>
              <w:jc w:val="center"/>
              <w:rPr>
                <w:sz w:val="20"/>
                <w:szCs w:val="20"/>
              </w:rPr>
            </w:pPr>
            <w:r w:rsidRPr="00C615D6">
              <w:rPr>
                <w:sz w:val="20"/>
                <w:szCs w:val="20"/>
              </w:rPr>
              <w:t>4</w:t>
            </w:r>
          </w:p>
        </w:tc>
      </w:tr>
      <w:tr w:rsidR="00453F95" w:rsidRPr="00C615D6" w:rsidTr="00E51011">
        <w:trPr>
          <w:trHeight w:val="20"/>
        </w:trPr>
        <w:tc>
          <w:tcPr>
            <w:tcW w:w="178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252"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1006"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c>
          <w:tcPr>
            <w:tcW w:w="953" w:type="pct"/>
            <w:tcBorders>
              <w:top w:val="nil"/>
              <w:left w:val="nil"/>
              <w:bottom w:val="single" w:sz="4" w:space="0" w:color="auto"/>
              <w:right w:val="single" w:sz="4" w:space="0" w:color="auto"/>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w:t>
            </w:r>
          </w:p>
        </w:tc>
      </w:tr>
      <w:tr w:rsidR="00453F95" w:rsidRPr="00C615D6" w:rsidTr="00E51011">
        <w:trPr>
          <w:trHeight w:val="20"/>
        </w:trPr>
        <w:tc>
          <w:tcPr>
            <w:tcW w:w="5000" w:type="pct"/>
            <w:gridSpan w:val="4"/>
            <w:tcBorders>
              <w:top w:val="single" w:sz="4" w:space="0" w:color="auto"/>
              <w:bottom w:val="nil"/>
            </w:tcBorders>
            <w:tcMar>
              <w:top w:w="15" w:type="dxa"/>
              <w:left w:w="15" w:type="dxa"/>
              <w:bottom w:w="0" w:type="dxa"/>
              <w:right w:w="15" w:type="dxa"/>
            </w:tcMar>
            <w:vAlign w:val="center"/>
          </w:tcPr>
          <w:p w:rsidR="00453F95" w:rsidRPr="00C615D6" w:rsidRDefault="00453F95" w:rsidP="00E51011">
            <w:pPr>
              <w:jc w:val="center"/>
              <w:rPr>
                <w:sz w:val="20"/>
                <w:szCs w:val="20"/>
              </w:rPr>
            </w:pPr>
            <w:r w:rsidRPr="00C615D6">
              <w:rPr>
                <w:color w:val="000000"/>
                <w:sz w:val="20"/>
                <w:szCs w:val="2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C615D6">
              <w:rPr>
                <w:color w:val="000000"/>
                <w:sz w:val="20"/>
                <w:szCs w:val="20"/>
              </w:rPr>
              <w:t>сек</w:t>
            </w:r>
            <w:proofErr w:type="spellEnd"/>
            <w:r w:rsidRPr="00C615D6">
              <w:rPr>
                <w:color w:val="000000"/>
                <w:sz w:val="20"/>
                <w:szCs w:val="20"/>
              </w:rPr>
              <w:t>):</w:t>
            </w:r>
          </w:p>
        </w:tc>
      </w:tr>
      <w:tr w:rsidR="00453F95" w:rsidRPr="00C615D6" w:rsidTr="00E51011">
        <w:trPr>
          <w:trHeight w:val="20"/>
        </w:trPr>
        <w:tc>
          <w:tcPr>
            <w:tcW w:w="1789" w:type="pct"/>
            <w:tcBorders>
              <w:top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color w:val="000000"/>
                <w:sz w:val="20"/>
                <w:szCs w:val="20"/>
              </w:rPr>
            </w:pPr>
            <w:r>
              <w:rPr>
                <w:color w:val="000000"/>
                <w:sz w:val="20"/>
                <w:szCs w:val="20"/>
              </w:rPr>
              <w:t>Метан</w:t>
            </w:r>
          </w:p>
        </w:tc>
        <w:tc>
          <w:tcPr>
            <w:tcW w:w="2258" w:type="pct"/>
            <w:gridSpan w:val="2"/>
            <w:tcBorders>
              <w:top w:val="nil"/>
              <w:left w:val="nil"/>
              <w:bottom w:val="nil"/>
            </w:tcBorders>
            <w:shd w:val="clear" w:color="auto" w:fill="auto"/>
            <w:tcMar>
              <w:top w:w="15" w:type="dxa"/>
              <w:left w:w="15" w:type="dxa"/>
              <w:bottom w:w="0" w:type="dxa"/>
              <w:right w:w="15" w:type="dxa"/>
            </w:tcMar>
            <w:vAlign w:val="center"/>
          </w:tcPr>
          <w:p w:rsidR="00453F95" w:rsidRPr="00C615D6" w:rsidRDefault="00AE23D4" w:rsidP="00E51011">
            <w:pPr>
              <w:suppressAutoHyphens w:val="0"/>
              <w:jc w:val="center"/>
              <w:rPr>
                <w:bCs/>
                <w:iCs/>
                <w:sz w:val="20"/>
                <w:szCs w:val="20"/>
                <w:lang w:eastAsia="ru-RU"/>
              </w:rPr>
            </w:pPr>
            <w:r>
              <w:rPr>
                <w:sz w:val="16"/>
                <w:szCs w:val="16"/>
              </w:rPr>
              <w:t>0,896</w:t>
            </w:r>
          </w:p>
        </w:tc>
        <w:tc>
          <w:tcPr>
            <w:tcW w:w="953" w:type="pct"/>
            <w:tcBorders>
              <w:top w:val="nil"/>
              <w:left w:val="nil"/>
              <w:bottom w:val="nil"/>
            </w:tcBorders>
            <w:shd w:val="clear" w:color="auto" w:fill="auto"/>
            <w:tcMar>
              <w:top w:w="15" w:type="dxa"/>
              <w:left w:w="15" w:type="dxa"/>
              <w:bottom w:w="0" w:type="dxa"/>
              <w:right w:w="15" w:type="dxa"/>
            </w:tcMar>
            <w:vAlign w:val="center"/>
          </w:tcPr>
          <w:p w:rsidR="00453F95" w:rsidRPr="00C615D6" w:rsidRDefault="00453F95" w:rsidP="00E51011">
            <w:pPr>
              <w:jc w:val="center"/>
              <w:rPr>
                <w:sz w:val="20"/>
                <w:szCs w:val="20"/>
              </w:rPr>
            </w:pPr>
            <w:r w:rsidRPr="00C615D6">
              <w:rPr>
                <w:sz w:val="20"/>
                <w:szCs w:val="20"/>
              </w:rPr>
              <w:t>з дати отримання дозволу</w:t>
            </w:r>
          </w:p>
        </w:tc>
      </w:tr>
    </w:tbl>
    <w:p w:rsidR="00453F95" w:rsidRDefault="00453F95" w:rsidP="00D51965">
      <w:pPr>
        <w:spacing w:line="276" w:lineRule="auto"/>
        <w:ind w:firstLine="851"/>
        <w:jc w:val="both"/>
        <w:rPr>
          <w:b/>
        </w:rPr>
      </w:pPr>
    </w:p>
    <w:p w:rsidR="009A573C" w:rsidRDefault="009A573C" w:rsidP="00157DFD">
      <w:pPr>
        <w:spacing w:line="276" w:lineRule="auto"/>
        <w:jc w:val="center"/>
        <w:rPr>
          <w:b/>
        </w:rPr>
      </w:pPr>
      <w:r w:rsidRPr="00D83DD8">
        <w:rPr>
          <w:b/>
        </w:rPr>
        <w:t>Номер джерел</w:t>
      </w:r>
      <w:r>
        <w:rPr>
          <w:b/>
        </w:rPr>
        <w:t>а</w:t>
      </w:r>
      <w:r w:rsidRPr="00D83DD8">
        <w:rPr>
          <w:b/>
        </w:rPr>
        <w:t xml:space="preserve"> </w:t>
      </w:r>
      <w:r w:rsidRPr="009A573C">
        <w:rPr>
          <w:b/>
        </w:rPr>
        <w:t>викидів №59: Вихлопна труба генератору №5</w:t>
      </w:r>
    </w:p>
    <w:p w:rsidR="009A573C" w:rsidRPr="00404CDC" w:rsidRDefault="009A573C" w:rsidP="009A573C">
      <w:pPr>
        <w:ind w:firstLine="567"/>
        <w:jc w:val="right"/>
        <w:rPr>
          <w:i/>
        </w:rPr>
      </w:pPr>
      <w:r w:rsidRPr="00404CDC">
        <w:rPr>
          <w:iCs/>
        </w:rPr>
        <w:t>Таблиця 9.2</w:t>
      </w:r>
    </w:p>
    <w:tbl>
      <w:tblPr>
        <w:tblW w:w="9366" w:type="dxa"/>
        <w:jc w:val="center"/>
        <w:tblInd w:w="98" w:type="dxa"/>
        <w:tblLook w:val="0000" w:firstRow="0" w:lastRow="0" w:firstColumn="0" w:lastColumn="0" w:noHBand="0" w:noVBand="0"/>
      </w:tblPr>
      <w:tblGrid>
        <w:gridCol w:w="2704"/>
        <w:gridCol w:w="2268"/>
        <w:gridCol w:w="2155"/>
        <w:gridCol w:w="2239"/>
      </w:tblGrid>
      <w:tr w:rsidR="009A573C" w:rsidRPr="00404CDC" w:rsidTr="00E51011">
        <w:trPr>
          <w:trHeight w:val="858"/>
          <w:jc w:val="center"/>
        </w:trPr>
        <w:tc>
          <w:tcPr>
            <w:tcW w:w="2704" w:type="dxa"/>
            <w:tcBorders>
              <w:top w:val="single" w:sz="8" w:space="0" w:color="000000"/>
              <w:left w:val="single" w:sz="8" w:space="0" w:color="000000"/>
              <w:bottom w:val="nil"/>
              <w:right w:val="single" w:sz="8" w:space="0" w:color="000000"/>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Найменування забруднюючої речовини</w:t>
            </w:r>
          </w:p>
        </w:tc>
        <w:tc>
          <w:tcPr>
            <w:tcW w:w="2268" w:type="dxa"/>
            <w:tcBorders>
              <w:top w:val="single" w:sz="8" w:space="0" w:color="000000"/>
              <w:left w:val="nil"/>
              <w:right w:val="nil"/>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Граничнодопустимий викид  відповідно до законодавства, мг/м</w:t>
            </w:r>
            <w:r w:rsidRPr="00404CDC">
              <w:rPr>
                <w:sz w:val="16"/>
                <w:szCs w:val="16"/>
                <w:vertAlign w:val="superscript"/>
                <w:lang w:eastAsia="ru-RU"/>
              </w:rPr>
              <w:t>3</w:t>
            </w:r>
          </w:p>
        </w:tc>
        <w:tc>
          <w:tcPr>
            <w:tcW w:w="2155" w:type="dxa"/>
            <w:tcBorders>
              <w:top w:val="single" w:sz="8" w:space="0" w:color="000000"/>
              <w:left w:val="single" w:sz="8" w:space="0" w:color="000000"/>
              <w:right w:val="single" w:sz="4" w:space="0" w:color="auto"/>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Затверджений граничнодопустимий викид, мг/м</w:t>
            </w:r>
            <w:r w:rsidRPr="00404CDC">
              <w:rPr>
                <w:sz w:val="16"/>
                <w:szCs w:val="16"/>
                <w:vertAlign w:val="superscript"/>
                <w:lang w:eastAsia="ru-RU"/>
              </w:rPr>
              <w:t>3</w:t>
            </w:r>
          </w:p>
        </w:tc>
        <w:tc>
          <w:tcPr>
            <w:tcW w:w="2239" w:type="dxa"/>
            <w:tcBorders>
              <w:top w:val="single" w:sz="8" w:space="0" w:color="000000"/>
              <w:left w:val="nil"/>
              <w:right w:val="single" w:sz="8" w:space="0" w:color="000000"/>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Термін досягнення затвердженого значення </w:t>
            </w:r>
          </w:p>
        </w:tc>
      </w:tr>
      <w:tr w:rsidR="009A573C" w:rsidRPr="00404CDC" w:rsidTr="00E51011">
        <w:trPr>
          <w:trHeight w:val="111"/>
          <w:jc w:val="center"/>
        </w:trPr>
        <w:tc>
          <w:tcPr>
            <w:tcW w:w="2704" w:type="dxa"/>
            <w:tcBorders>
              <w:top w:val="single" w:sz="8" w:space="0" w:color="auto"/>
              <w:left w:val="single" w:sz="8" w:space="0" w:color="auto"/>
              <w:bottom w:val="single" w:sz="8" w:space="0" w:color="auto"/>
              <w:right w:val="single" w:sz="8" w:space="0" w:color="auto"/>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1</w:t>
            </w:r>
          </w:p>
        </w:tc>
        <w:tc>
          <w:tcPr>
            <w:tcW w:w="2268" w:type="dxa"/>
            <w:tcBorders>
              <w:top w:val="single" w:sz="8" w:space="0" w:color="auto"/>
              <w:left w:val="nil"/>
              <w:bottom w:val="single" w:sz="8" w:space="0" w:color="auto"/>
              <w:right w:val="single" w:sz="8" w:space="0" w:color="000000"/>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2</w:t>
            </w:r>
          </w:p>
        </w:tc>
        <w:tc>
          <w:tcPr>
            <w:tcW w:w="2155" w:type="dxa"/>
            <w:tcBorders>
              <w:top w:val="single" w:sz="8" w:space="0" w:color="auto"/>
              <w:left w:val="nil"/>
              <w:bottom w:val="single" w:sz="8" w:space="0" w:color="auto"/>
              <w:right w:val="nil"/>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3</w:t>
            </w:r>
          </w:p>
        </w:tc>
        <w:tc>
          <w:tcPr>
            <w:tcW w:w="2239" w:type="dxa"/>
            <w:tcBorders>
              <w:top w:val="single" w:sz="8" w:space="0" w:color="auto"/>
              <w:left w:val="single" w:sz="8" w:space="0" w:color="000000"/>
              <w:bottom w:val="single" w:sz="8" w:space="0" w:color="auto"/>
              <w:right w:val="single" w:sz="8" w:space="0" w:color="auto"/>
            </w:tcBorders>
            <w:shd w:val="clear" w:color="auto" w:fill="auto"/>
            <w:vAlign w:val="center"/>
          </w:tcPr>
          <w:p w:rsidR="009A573C" w:rsidRPr="00404CDC" w:rsidRDefault="009A573C" w:rsidP="00E51011">
            <w:pPr>
              <w:jc w:val="center"/>
              <w:rPr>
                <w:sz w:val="16"/>
                <w:szCs w:val="16"/>
                <w:lang w:eastAsia="ru-RU"/>
              </w:rPr>
            </w:pPr>
            <w:r w:rsidRPr="00404CDC">
              <w:rPr>
                <w:sz w:val="16"/>
                <w:szCs w:val="16"/>
                <w:lang w:eastAsia="ru-RU"/>
              </w:rPr>
              <w:t>4</w:t>
            </w:r>
          </w:p>
        </w:tc>
      </w:tr>
      <w:tr w:rsidR="009A573C" w:rsidRPr="00404CDC" w:rsidTr="00E51011">
        <w:trPr>
          <w:trHeight w:val="205"/>
          <w:jc w:val="center"/>
        </w:trPr>
        <w:tc>
          <w:tcPr>
            <w:tcW w:w="2704" w:type="dxa"/>
            <w:tcBorders>
              <w:top w:val="single" w:sz="8" w:space="0" w:color="auto"/>
              <w:left w:val="single" w:sz="4" w:space="0" w:color="auto"/>
              <w:bottom w:val="single" w:sz="4" w:space="0" w:color="auto"/>
              <w:right w:val="single" w:sz="4" w:space="0" w:color="auto"/>
            </w:tcBorders>
            <w:shd w:val="clear" w:color="auto" w:fill="auto"/>
            <w:vAlign w:val="bottom"/>
          </w:tcPr>
          <w:p w:rsidR="009A573C" w:rsidRPr="00404CDC" w:rsidRDefault="009A573C" w:rsidP="00E51011">
            <w:pPr>
              <w:jc w:val="center"/>
              <w:rPr>
                <w:sz w:val="16"/>
                <w:szCs w:val="16"/>
              </w:rPr>
            </w:pPr>
            <w:r w:rsidRPr="00404CDC">
              <w:rPr>
                <w:sz w:val="16"/>
                <w:szCs w:val="16"/>
              </w:rPr>
              <w:t>-</w:t>
            </w:r>
          </w:p>
        </w:tc>
        <w:tc>
          <w:tcPr>
            <w:tcW w:w="2268" w:type="dxa"/>
            <w:tcBorders>
              <w:top w:val="nil"/>
              <w:left w:val="nil"/>
              <w:bottom w:val="single" w:sz="4" w:space="0" w:color="auto"/>
              <w:right w:val="single" w:sz="4" w:space="0" w:color="auto"/>
            </w:tcBorders>
            <w:shd w:val="clear" w:color="auto" w:fill="auto"/>
            <w:noWrap/>
            <w:vAlign w:val="center"/>
          </w:tcPr>
          <w:p w:rsidR="009A573C" w:rsidRPr="00404CDC" w:rsidRDefault="009A573C" w:rsidP="00E51011">
            <w:pPr>
              <w:jc w:val="center"/>
              <w:rPr>
                <w:sz w:val="16"/>
                <w:szCs w:val="16"/>
              </w:rPr>
            </w:pPr>
            <w:r w:rsidRPr="00404CDC">
              <w:rPr>
                <w:sz w:val="16"/>
                <w:szCs w:val="16"/>
              </w:rPr>
              <w:t>-</w:t>
            </w:r>
          </w:p>
        </w:tc>
        <w:tc>
          <w:tcPr>
            <w:tcW w:w="2155" w:type="dxa"/>
            <w:tcBorders>
              <w:top w:val="nil"/>
              <w:left w:val="nil"/>
              <w:bottom w:val="single" w:sz="4" w:space="0" w:color="auto"/>
              <w:right w:val="single" w:sz="4" w:space="0" w:color="auto"/>
            </w:tcBorders>
            <w:shd w:val="clear" w:color="auto" w:fill="auto"/>
            <w:noWrap/>
            <w:vAlign w:val="center"/>
          </w:tcPr>
          <w:p w:rsidR="009A573C" w:rsidRPr="00404CDC" w:rsidRDefault="009A573C" w:rsidP="00E51011">
            <w:pPr>
              <w:jc w:val="center"/>
              <w:rPr>
                <w:sz w:val="16"/>
                <w:szCs w:val="16"/>
              </w:rPr>
            </w:pPr>
            <w:r w:rsidRPr="00404CDC">
              <w:rPr>
                <w:sz w:val="16"/>
                <w:szCs w:val="16"/>
              </w:rPr>
              <w:t>-</w:t>
            </w:r>
          </w:p>
        </w:tc>
        <w:tc>
          <w:tcPr>
            <w:tcW w:w="2239" w:type="dxa"/>
            <w:tcBorders>
              <w:top w:val="nil"/>
              <w:left w:val="nil"/>
              <w:bottom w:val="single" w:sz="4" w:space="0" w:color="auto"/>
              <w:right w:val="single" w:sz="4" w:space="0" w:color="auto"/>
            </w:tcBorders>
            <w:shd w:val="clear" w:color="auto" w:fill="auto"/>
            <w:noWrap/>
            <w:vAlign w:val="center"/>
          </w:tcPr>
          <w:p w:rsidR="009A573C" w:rsidRPr="00404CDC" w:rsidRDefault="009A573C" w:rsidP="00E51011">
            <w:pPr>
              <w:jc w:val="center"/>
              <w:rPr>
                <w:sz w:val="16"/>
                <w:szCs w:val="16"/>
              </w:rPr>
            </w:pPr>
            <w:r w:rsidRPr="00404CDC">
              <w:rPr>
                <w:sz w:val="16"/>
                <w:szCs w:val="16"/>
              </w:rPr>
              <w:t>-</w:t>
            </w:r>
          </w:p>
        </w:tc>
      </w:tr>
    </w:tbl>
    <w:p w:rsidR="009A573C" w:rsidRDefault="009A573C" w:rsidP="009A573C">
      <w:pPr>
        <w:jc w:val="center"/>
        <w:rPr>
          <w:color w:val="000000"/>
        </w:rPr>
      </w:pPr>
      <w:r w:rsidRPr="00404CDC">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w:t>
      </w:r>
      <w:proofErr w:type="spellStart"/>
      <w:r w:rsidRPr="00404CDC">
        <w:rPr>
          <w:color w:val="000000"/>
        </w:rPr>
        <w:t>сек</w:t>
      </w:r>
      <w:proofErr w:type="spellEnd"/>
      <w:r w:rsidRPr="00404CDC">
        <w:rPr>
          <w:color w:val="000000"/>
        </w:rPr>
        <w:t>):</w:t>
      </w:r>
    </w:p>
    <w:tbl>
      <w:tblPr>
        <w:tblW w:w="5011" w:type="pct"/>
        <w:jc w:val="center"/>
        <w:tblCellMar>
          <w:left w:w="0" w:type="dxa"/>
          <w:right w:w="0" w:type="dxa"/>
        </w:tblCellMar>
        <w:tblLook w:val="04A0" w:firstRow="1" w:lastRow="0" w:firstColumn="1" w:lastColumn="0" w:noHBand="0" w:noVBand="1"/>
      </w:tblPr>
      <w:tblGrid>
        <w:gridCol w:w="3365"/>
        <w:gridCol w:w="4248"/>
        <w:gridCol w:w="1793"/>
      </w:tblGrid>
      <w:tr w:rsidR="00C405B4" w:rsidRPr="003C7CCB" w:rsidTr="002A5738">
        <w:trPr>
          <w:trHeight w:val="20"/>
          <w:jc w:val="center"/>
        </w:trPr>
        <w:tc>
          <w:tcPr>
            <w:tcW w:w="1789" w:type="pct"/>
            <w:shd w:val="clear" w:color="auto" w:fill="auto"/>
            <w:tcMar>
              <w:top w:w="15" w:type="dxa"/>
              <w:left w:w="15" w:type="dxa"/>
              <w:bottom w:w="0" w:type="dxa"/>
              <w:right w:w="15" w:type="dxa"/>
            </w:tcMar>
            <w:vAlign w:val="center"/>
          </w:tcPr>
          <w:p w:rsidR="00C405B4" w:rsidRPr="003C7CCB" w:rsidRDefault="00C405B4" w:rsidP="002A5738">
            <w:pPr>
              <w:jc w:val="center"/>
              <w:rPr>
                <w:color w:val="000000"/>
                <w:sz w:val="20"/>
                <w:szCs w:val="20"/>
              </w:rPr>
            </w:pPr>
            <w:r w:rsidRPr="003C7CCB">
              <w:rPr>
                <w:sz w:val="20"/>
                <w:szCs w:val="20"/>
              </w:rPr>
              <w:t xml:space="preserve">оксиди азоту (оксид та </w:t>
            </w:r>
            <w:proofErr w:type="spellStart"/>
            <w:r w:rsidRPr="003C7CCB">
              <w:rPr>
                <w:sz w:val="20"/>
                <w:szCs w:val="20"/>
              </w:rPr>
              <w:t>діоксид</w:t>
            </w:r>
            <w:proofErr w:type="spellEnd"/>
            <w:r w:rsidRPr="003C7CCB">
              <w:rPr>
                <w:sz w:val="20"/>
                <w:szCs w:val="20"/>
              </w:rPr>
              <w:t xml:space="preserve"> азоту (у перерахунку на </w:t>
            </w:r>
            <w:proofErr w:type="spellStart"/>
            <w:r w:rsidRPr="003C7CCB">
              <w:rPr>
                <w:sz w:val="20"/>
                <w:szCs w:val="20"/>
              </w:rPr>
              <w:t>діоксид</w:t>
            </w:r>
            <w:proofErr w:type="spellEnd"/>
            <w:r w:rsidRPr="003C7CCB">
              <w:rPr>
                <w:sz w:val="20"/>
                <w:szCs w:val="20"/>
              </w:rPr>
              <w:t xml:space="preserve"> азоту)</w:t>
            </w:r>
          </w:p>
        </w:tc>
        <w:tc>
          <w:tcPr>
            <w:tcW w:w="2258" w:type="pct"/>
            <w:shd w:val="clear" w:color="auto" w:fill="auto"/>
            <w:tcMar>
              <w:top w:w="15" w:type="dxa"/>
              <w:left w:w="15" w:type="dxa"/>
              <w:bottom w:w="0" w:type="dxa"/>
              <w:right w:w="15" w:type="dxa"/>
            </w:tcMar>
            <w:vAlign w:val="center"/>
          </w:tcPr>
          <w:p w:rsidR="00C405B4" w:rsidRPr="003C7CCB" w:rsidRDefault="00C405B4" w:rsidP="00C405B4">
            <w:pPr>
              <w:suppressAutoHyphens w:val="0"/>
              <w:jc w:val="center"/>
              <w:rPr>
                <w:bCs/>
                <w:iCs/>
                <w:sz w:val="20"/>
                <w:szCs w:val="20"/>
                <w:lang w:eastAsia="ru-RU"/>
              </w:rPr>
            </w:pPr>
            <w:r w:rsidRPr="003C7CCB">
              <w:rPr>
                <w:sz w:val="20"/>
                <w:szCs w:val="20"/>
              </w:rPr>
              <w:t>0,001</w:t>
            </w:r>
            <w:r>
              <w:rPr>
                <w:sz w:val="20"/>
                <w:szCs w:val="20"/>
              </w:rPr>
              <w:t>579</w:t>
            </w:r>
          </w:p>
        </w:tc>
        <w:tc>
          <w:tcPr>
            <w:tcW w:w="953" w:type="pct"/>
            <w:shd w:val="clear" w:color="auto" w:fill="auto"/>
            <w:tcMar>
              <w:top w:w="15" w:type="dxa"/>
              <w:left w:w="15" w:type="dxa"/>
              <w:bottom w:w="0" w:type="dxa"/>
              <w:right w:w="15" w:type="dxa"/>
            </w:tcMar>
            <w:vAlign w:val="center"/>
          </w:tcPr>
          <w:p w:rsidR="00C405B4" w:rsidRPr="003C7CCB" w:rsidRDefault="00C405B4" w:rsidP="002A5738">
            <w:pPr>
              <w:jc w:val="center"/>
              <w:rPr>
                <w:sz w:val="20"/>
                <w:szCs w:val="20"/>
              </w:rPr>
            </w:pPr>
            <w:r w:rsidRPr="003C7CCB">
              <w:rPr>
                <w:sz w:val="20"/>
                <w:szCs w:val="20"/>
              </w:rPr>
              <w:t xml:space="preserve">з </w:t>
            </w:r>
            <w:r w:rsidRPr="003C7CCB">
              <w:rPr>
                <w:sz w:val="20"/>
                <w:szCs w:val="20"/>
                <w:lang w:eastAsia="ru-RU"/>
              </w:rPr>
              <w:t>дати отримання дозволу</w:t>
            </w:r>
          </w:p>
        </w:tc>
      </w:tr>
      <w:tr w:rsidR="00C405B4" w:rsidRPr="003C7CCB" w:rsidTr="002A5738">
        <w:trPr>
          <w:trHeight w:val="20"/>
          <w:jc w:val="center"/>
        </w:trPr>
        <w:tc>
          <w:tcPr>
            <w:tcW w:w="1789" w:type="pct"/>
            <w:shd w:val="clear" w:color="auto" w:fill="auto"/>
            <w:tcMar>
              <w:top w:w="15" w:type="dxa"/>
              <w:left w:w="15" w:type="dxa"/>
              <w:bottom w:w="0" w:type="dxa"/>
              <w:right w:w="15" w:type="dxa"/>
            </w:tcMar>
            <w:vAlign w:val="center"/>
          </w:tcPr>
          <w:p w:rsidR="00C405B4" w:rsidRPr="003C7CCB" w:rsidRDefault="00C405B4" w:rsidP="002A5738">
            <w:pPr>
              <w:jc w:val="center"/>
              <w:rPr>
                <w:sz w:val="20"/>
                <w:szCs w:val="20"/>
              </w:rPr>
            </w:pPr>
            <w:r w:rsidRPr="003C7CCB">
              <w:rPr>
                <w:sz w:val="20"/>
                <w:szCs w:val="20"/>
              </w:rPr>
              <w:t>оксид вуглецю</w:t>
            </w:r>
          </w:p>
        </w:tc>
        <w:tc>
          <w:tcPr>
            <w:tcW w:w="2258" w:type="pct"/>
            <w:shd w:val="clear" w:color="auto" w:fill="auto"/>
            <w:tcMar>
              <w:top w:w="15" w:type="dxa"/>
              <w:left w:w="15" w:type="dxa"/>
              <w:bottom w:w="0" w:type="dxa"/>
              <w:right w:w="15" w:type="dxa"/>
            </w:tcMar>
            <w:vAlign w:val="center"/>
          </w:tcPr>
          <w:p w:rsidR="00C405B4" w:rsidRPr="003C7CCB" w:rsidRDefault="00C405B4" w:rsidP="00C405B4">
            <w:pPr>
              <w:suppressAutoHyphens w:val="0"/>
              <w:jc w:val="center"/>
              <w:rPr>
                <w:sz w:val="20"/>
                <w:szCs w:val="20"/>
              </w:rPr>
            </w:pPr>
            <w:r w:rsidRPr="003C7CCB">
              <w:rPr>
                <w:sz w:val="20"/>
                <w:szCs w:val="20"/>
              </w:rPr>
              <w:t>0,0000</w:t>
            </w:r>
            <w:r>
              <w:rPr>
                <w:sz w:val="20"/>
                <w:szCs w:val="20"/>
              </w:rPr>
              <w:t>6</w:t>
            </w:r>
          </w:p>
        </w:tc>
        <w:tc>
          <w:tcPr>
            <w:tcW w:w="953" w:type="pct"/>
            <w:shd w:val="clear" w:color="auto" w:fill="auto"/>
            <w:tcMar>
              <w:top w:w="15" w:type="dxa"/>
              <w:left w:w="15" w:type="dxa"/>
              <w:bottom w:w="0" w:type="dxa"/>
              <w:right w:w="15" w:type="dxa"/>
            </w:tcMar>
            <w:vAlign w:val="center"/>
          </w:tcPr>
          <w:p w:rsidR="00C405B4" w:rsidRPr="003C7CCB" w:rsidRDefault="00C405B4" w:rsidP="002A5738">
            <w:pPr>
              <w:jc w:val="center"/>
              <w:rPr>
                <w:sz w:val="20"/>
                <w:szCs w:val="20"/>
              </w:rPr>
            </w:pPr>
            <w:r w:rsidRPr="003C7CCB">
              <w:rPr>
                <w:sz w:val="20"/>
                <w:szCs w:val="20"/>
              </w:rPr>
              <w:t xml:space="preserve">з </w:t>
            </w:r>
            <w:r w:rsidRPr="003C7CCB">
              <w:rPr>
                <w:sz w:val="20"/>
                <w:szCs w:val="20"/>
                <w:lang w:eastAsia="ru-RU"/>
              </w:rPr>
              <w:t>дати отримання дозволу</w:t>
            </w:r>
          </w:p>
        </w:tc>
      </w:tr>
      <w:tr w:rsidR="00C405B4" w:rsidRPr="003C7CCB" w:rsidTr="002A5738">
        <w:trPr>
          <w:trHeight w:val="20"/>
          <w:jc w:val="center"/>
        </w:trPr>
        <w:tc>
          <w:tcPr>
            <w:tcW w:w="1789" w:type="pct"/>
            <w:shd w:val="clear" w:color="auto" w:fill="auto"/>
            <w:tcMar>
              <w:top w:w="15" w:type="dxa"/>
              <w:left w:w="15" w:type="dxa"/>
              <w:bottom w:w="0" w:type="dxa"/>
              <w:right w:w="15" w:type="dxa"/>
            </w:tcMar>
            <w:vAlign w:val="center"/>
          </w:tcPr>
          <w:p w:rsidR="00C405B4" w:rsidRPr="003C7CCB" w:rsidRDefault="00C405B4" w:rsidP="002A5738">
            <w:pPr>
              <w:jc w:val="center"/>
              <w:rPr>
                <w:sz w:val="20"/>
                <w:szCs w:val="20"/>
              </w:rPr>
            </w:pPr>
            <w:r w:rsidRPr="003C7CCB">
              <w:rPr>
                <w:bCs/>
                <w:sz w:val="20"/>
                <w:szCs w:val="20"/>
                <w:lang w:eastAsia="ru-RU"/>
              </w:rPr>
              <w:t xml:space="preserve">сірки </w:t>
            </w:r>
            <w:proofErr w:type="spellStart"/>
            <w:r w:rsidRPr="003C7CCB">
              <w:rPr>
                <w:bCs/>
                <w:sz w:val="20"/>
                <w:szCs w:val="20"/>
                <w:lang w:eastAsia="ru-RU"/>
              </w:rPr>
              <w:t>діоксид</w:t>
            </w:r>
            <w:proofErr w:type="spellEnd"/>
          </w:p>
        </w:tc>
        <w:tc>
          <w:tcPr>
            <w:tcW w:w="2258" w:type="pct"/>
            <w:shd w:val="clear" w:color="auto" w:fill="auto"/>
            <w:tcMar>
              <w:top w:w="15" w:type="dxa"/>
              <w:left w:w="15" w:type="dxa"/>
              <w:bottom w:w="0" w:type="dxa"/>
              <w:right w:w="15" w:type="dxa"/>
            </w:tcMar>
            <w:vAlign w:val="center"/>
          </w:tcPr>
          <w:p w:rsidR="00C405B4" w:rsidRPr="003C7CCB" w:rsidRDefault="00C405B4" w:rsidP="00C405B4">
            <w:pPr>
              <w:suppressAutoHyphens w:val="0"/>
              <w:jc w:val="center"/>
              <w:rPr>
                <w:sz w:val="20"/>
                <w:szCs w:val="20"/>
              </w:rPr>
            </w:pPr>
            <w:r w:rsidRPr="003C7CCB">
              <w:rPr>
                <w:bCs/>
                <w:sz w:val="20"/>
                <w:szCs w:val="20"/>
                <w:lang w:eastAsia="ru-RU"/>
              </w:rPr>
              <w:t>0,000</w:t>
            </w:r>
            <w:r>
              <w:rPr>
                <w:bCs/>
                <w:sz w:val="20"/>
                <w:szCs w:val="20"/>
                <w:lang w:eastAsia="ru-RU"/>
              </w:rPr>
              <w:t>15</w:t>
            </w:r>
          </w:p>
        </w:tc>
        <w:tc>
          <w:tcPr>
            <w:tcW w:w="953" w:type="pct"/>
            <w:shd w:val="clear" w:color="auto" w:fill="auto"/>
            <w:tcMar>
              <w:top w:w="15" w:type="dxa"/>
              <w:left w:w="15" w:type="dxa"/>
              <w:bottom w:w="0" w:type="dxa"/>
              <w:right w:w="15" w:type="dxa"/>
            </w:tcMar>
            <w:vAlign w:val="center"/>
          </w:tcPr>
          <w:p w:rsidR="00C405B4" w:rsidRPr="003C7CCB" w:rsidRDefault="00C405B4" w:rsidP="002A5738">
            <w:pPr>
              <w:jc w:val="center"/>
              <w:rPr>
                <w:sz w:val="20"/>
                <w:szCs w:val="20"/>
              </w:rPr>
            </w:pPr>
            <w:r w:rsidRPr="003C7CCB">
              <w:rPr>
                <w:bCs/>
                <w:sz w:val="20"/>
                <w:szCs w:val="20"/>
                <w:lang w:eastAsia="ru-RU"/>
              </w:rPr>
              <w:t>з дати отримання дозволу</w:t>
            </w:r>
          </w:p>
        </w:tc>
      </w:tr>
      <w:tr w:rsidR="00C405B4" w:rsidRPr="003C7CCB" w:rsidTr="002A5738">
        <w:trPr>
          <w:trHeight w:val="20"/>
          <w:jc w:val="center"/>
        </w:trPr>
        <w:tc>
          <w:tcPr>
            <w:tcW w:w="1789" w:type="pct"/>
            <w:shd w:val="clear" w:color="auto" w:fill="auto"/>
            <w:tcMar>
              <w:top w:w="15" w:type="dxa"/>
              <w:left w:w="15" w:type="dxa"/>
              <w:bottom w:w="0" w:type="dxa"/>
              <w:right w:w="15" w:type="dxa"/>
            </w:tcMar>
            <w:vAlign w:val="center"/>
          </w:tcPr>
          <w:p w:rsidR="00C405B4" w:rsidRPr="003C7CCB" w:rsidRDefault="00C405B4" w:rsidP="002A5738">
            <w:pPr>
              <w:jc w:val="center"/>
              <w:rPr>
                <w:bCs/>
                <w:sz w:val="20"/>
                <w:szCs w:val="20"/>
                <w:lang w:eastAsia="ru-RU"/>
              </w:rPr>
            </w:pPr>
            <w:r w:rsidRPr="003C7CCB">
              <w:rPr>
                <w:bCs/>
                <w:iCs/>
                <w:sz w:val="20"/>
                <w:szCs w:val="20"/>
                <w:lang w:eastAsia="ru-RU"/>
              </w:rPr>
              <w:t>НМЛОС</w:t>
            </w:r>
            <w:r w:rsidRPr="003C7CCB">
              <w:rPr>
                <w:sz w:val="20"/>
                <w:szCs w:val="20"/>
              </w:rPr>
              <w:t xml:space="preserve"> (</w:t>
            </w:r>
            <w:r w:rsidRPr="003C7CCB">
              <w:rPr>
                <w:bCs/>
                <w:iCs/>
                <w:sz w:val="20"/>
                <w:szCs w:val="20"/>
                <w:lang w:eastAsia="ru-RU"/>
              </w:rPr>
              <w:t xml:space="preserve">Бензин (нафтовий, </w:t>
            </w:r>
            <w:proofErr w:type="spellStart"/>
            <w:r w:rsidRPr="003C7CCB">
              <w:rPr>
                <w:bCs/>
                <w:iCs/>
                <w:sz w:val="20"/>
                <w:szCs w:val="20"/>
                <w:lang w:eastAsia="ru-RU"/>
              </w:rPr>
              <w:t>малосірчистий</w:t>
            </w:r>
            <w:proofErr w:type="spellEnd"/>
            <w:r w:rsidRPr="003C7CCB">
              <w:rPr>
                <w:bCs/>
                <w:iCs/>
                <w:sz w:val="20"/>
                <w:szCs w:val="20"/>
                <w:lang w:eastAsia="ru-RU"/>
              </w:rPr>
              <w:t>, у перерахунку на вуглець)</w:t>
            </w:r>
            <w:r w:rsidRPr="003C7CCB">
              <w:rPr>
                <w:sz w:val="20"/>
                <w:szCs w:val="20"/>
              </w:rPr>
              <w:t>)</w:t>
            </w:r>
          </w:p>
        </w:tc>
        <w:tc>
          <w:tcPr>
            <w:tcW w:w="2258" w:type="pct"/>
            <w:shd w:val="clear" w:color="auto" w:fill="auto"/>
            <w:tcMar>
              <w:top w:w="15" w:type="dxa"/>
              <w:left w:w="15" w:type="dxa"/>
              <w:bottom w:w="0" w:type="dxa"/>
              <w:right w:w="15" w:type="dxa"/>
            </w:tcMar>
            <w:vAlign w:val="center"/>
          </w:tcPr>
          <w:p w:rsidR="00C405B4" w:rsidRPr="003C7CCB" w:rsidRDefault="00C405B4" w:rsidP="00C405B4">
            <w:pPr>
              <w:suppressAutoHyphens w:val="0"/>
              <w:jc w:val="center"/>
              <w:rPr>
                <w:bCs/>
                <w:sz w:val="20"/>
                <w:szCs w:val="20"/>
                <w:lang w:eastAsia="ru-RU"/>
              </w:rPr>
            </w:pPr>
            <w:r w:rsidRPr="003C7CCB">
              <w:rPr>
                <w:sz w:val="20"/>
                <w:szCs w:val="20"/>
              </w:rPr>
              <w:t>0,0000</w:t>
            </w:r>
            <w:r>
              <w:rPr>
                <w:sz w:val="20"/>
                <w:szCs w:val="20"/>
              </w:rPr>
              <w:t>8</w:t>
            </w:r>
          </w:p>
        </w:tc>
        <w:tc>
          <w:tcPr>
            <w:tcW w:w="953" w:type="pct"/>
            <w:shd w:val="clear" w:color="auto" w:fill="auto"/>
            <w:tcMar>
              <w:top w:w="15" w:type="dxa"/>
              <w:left w:w="15" w:type="dxa"/>
              <w:bottom w:w="0" w:type="dxa"/>
              <w:right w:w="15" w:type="dxa"/>
            </w:tcMar>
            <w:vAlign w:val="center"/>
          </w:tcPr>
          <w:p w:rsidR="00C405B4" w:rsidRPr="003C7CCB" w:rsidRDefault="00C405B4" w:rsidP="002A5738">
            <w:pPr>
              <w:jc w:val="center"/>
              <w:rPr>
                <w:bCs/>
                <w:sz w:val="20"/>
                <w:szCs w:val="20"/>
                <w:lang w:eastAsia="ru-RU"/>
              </w:rPr>
            </w:pPr>
            <w:r w:rsidRPr="003C7CCB">
              <w:rPr>
                <w:sz w:val="20"/>
                <w:szCs w:val="20"/>
              </w:rPr>
              <w:t xml:space="preserve">з </w:t>
            </w:r>
            <w:r w:rsidRPr="003C7CCB">
              <w:rPr>
                <w:sz w:val="20"/>
                <w:szCs w:val="20"/>
                <w:lang w:eastAsia="ru-RU"/>
              </w:rPr>
              <w:t>дати отримання дозволу</w:t>
            </w:r>
          </w:p>
        </w:tc>
      </w:tr>
    </w:tbl>
    <w:p w:rsidR="009A573C" w:rsidRDefault="009A573C" w:rsidP="00D51965">
      <w:pPr>
        <w:spacing w:line="276" w:lineRule="auto"/>
        <w:ind w:firstLine="851"/>
        <w:jc w:val="both"/>
        <w:rPr>
          <w:b/>
        </w:rPr>
      </w:pPr>
    </w:p>
    <w:p w:rsidR="00E51011" w:rsidRPr="00E51011" w:rsidRDefault="00E51011" w:rsidP="00157DFD">
      <w:pPr>
        <w:pStyle w:val="a3"/>
        <w:numPr>
          <w:ilvl w:val="0"/>
          <w:numId w:val="1"/>
        </w:numPr>
        <w:spacing w:line="276" w:lineRule="auto"/>
        <w:ind w:firstLine="567"/>
        <w:jc w:val="both"/>
      </w:pPr>
      <w:r w:rsidRPr="00E51011">
        <w:t>Граничнодопустимі викиди для неорганізованих джерел (</w:t>
      </w:r>
      <w:r w:rsidRPr="00E51011">
        <w:rPr>
          <w:color w:val="000000"/>
        </w:rPr>
        <w:t>№№1, 2, 4, 7-13, 16, 21-25, 27, 28, 33, 34, 37-40, 42, 47-58</w:t>
      </w:r>
      <w:r w:rsidRPr="00E51011">
        <w:t>) відповідно до законодавства не встановлюються.  Регулювання викидів від цих джерел здійснюється шляхом встановлення вимог.</w:t>
      </w:r>
    </w:p>
    <w:p w:rsidR="00FD4338" w:rsidRPr="0077207C" w:rsidRDefault="00157DFD" w:rsidP="00FD4338">
      <w:pPr>
        <w:pStyle w:val="a9"/>
        <w:rPr>
          <w:i w:val="0"/>
          <w:sz w:val="24"/>
          <w:szCs w:val="24"/>
        </w:rPr>
      </w:pPr>
      <w:bookmarkStart w:id="20" w:name="_GoBack"/>
      <w:bookmarkEnd w:id="20"/>
      <w:r>
        <w:rPr>
          <w:i w:val="0"/>
          <w:sz w:val="24"/>
          <w:szCs w:val="24"/>
          <w:lang w:val="uk-UA"/>
        </w:rPr>
        <w:t>2.</w:t>
      </w:r>
      <w:r w:rsidR="00FD4338" w:rsidRPr="0077207C">
        <w:rPr>
          <w:i w:val="0"/>
          <w:sz w:val="24"/>
          <w:szCs w:val="24"/>
        </w:rPr>
        <w:t>18.</w:t>
      </w:r>
      <w:r>
        <w:rPr>
          <w:i w:val="0"/>
          <w:sz w:val="24"/>
          <w:szCs w:val="24"/>
          <w:lang w:val="uk-UA"/>
        </w:rPr>
        <w:t>12</w:t>
      </w:r>
      <w:r w:rsidR="00FD4338" w:rsidRPr="0077207C">
        <w:rPr>
          <w:i w:val="0"/>
          <w:sz w:val="24"/>
          <w:szCs w:val="24"/>
        </w:rPr>
        <w:t xml:space="preserve"> </w:t>
      </w:r>
      <w:proofErr w:type="spellStart"/>
      <w:r w:rsidR="00FD4338" w:rsidRPr="0077207C">
        <w:rPr>
          <w:i w:val="0"/>
          <w:sz w:val="24"/>
          <w:szCs w:val="24"/>
        </w:rPr>
        <w:t>Пропозиції</w:t>
      </w:r>
      <w:proofErr w:type="spellEnd"/>
      <w:r w:rsidR="00FD4338" w:rsidRPr="0077207C">
        <w:rPr>
          <w:i w:val="0"/>
          <w:sz w:val="24"/>
          <w:szCs w:val="24"/>
        </w:rPr>
        <w:t xml:space="preserve"> </w:t>
      </w:r>
      <w:proofErr w:type="spellStart"/>
      <w:r w:rsidR="00FD4338" w:rsidRPr="0077207C">
        <w:rPr>
          <w:i w:val="0"/>
          <w:sz w:val="24"/>
          <w:szCs w:val="24"/>
        </w:rPr>
        <w:t>щодо</w:t>
      </w:r>
      <w:proofErr w:type="spellEnd"/>
      <w:r w:rsidR="00FD4338" w:rsidRPr="0077207C">
        <w:rPr>
          <w:i w:val="0"/>
          <w:sz w:val="24"/>
          <w:szCs w:val="24"/>
        </w:rPr>
        <w:t xml:space="preserve"> умов, </w:t>
      </w:r>
      <w:proofErr w:type="spellStart"/>
      <w:r w:rsidR="00FD4338" w:rsidRPr="0077207C">
        <w:rPr>
          <w:i w:val="0"/>
          <w:sz w:val="24"/>
          <w:szCs w:val="24"/>
        </w:rPr>
        <w:t>які</w:t>
      </w:r>
      <w:proofErr w:type="spellEnd"/>
      <w:r w:rsidR="00FD4338" w:rsidRPr="0077207C">
        <w:rPr>
          <w:i w:val="0"/>
          <w:sz w:val="24"/>
          <w:szCs w:val="24"/>
        </w:rPr>
        <w:t xml:space="preserve"> </w:t>
      </w:r>
      <w:proofErr w:type="spellStart"/>
      <w:r w:rsidR="00FD4338" w:rsidRPr="0077207C">
        <w:rPr>
          <w:i w:val="0"/>
          <w:sz w:val="24"/>
          <w:szCs w:val="24"/>
        </w:rPr>
        <w:t>встановлюються</w:t>
      </w:r>
      <w:proofErr w:type="spellEnd"/>
      <w:r w:rsidR="00FD4338" w:rsidRPr="0077207C">
        <w:rPr>
          <w:i w:val="0"/>
          <w:sz w:val="24"/>
          <w:szCs w:val="24"/>
        </w:rPr>
        <w:t xml:space="preserve"> в </w:t>
      </w:r>
      <w:proofErr w:type="spellStart"/>
      <w:r w:rsidR="00FD4338" w:rsidRPr="0077207C">
        <w:rPr>
          <w:i w:val="0"/>
          <w:sz w:val="24"/>
          <w:szCs w:val="24"/>
        </w:rPr>
        <w:t>дозволі</w:t>
      </w:r>
      <w:proofErr w:type="spellEnd"/>
      <w:r w:rsidR="00FD4338" w:rsidRPr="0077207C">
        <w:rPr>
          <w:i w:val="0"/>
          <w:sz w:val="24"/>
          <w:szCs w:val="24"/>
        </w:rPr>
        <w:t xml:space="preserve"> на </w:t>
      </w:r>
      <w:proofErr w:type="spellStart"/>
      <w:r w:rsidR="00FD4338" w:rsidRPr="0077207C">
        <w:rPr>
          <w:i w:val="0"/>
          <w:sz w:val="24"/>
          <w:szCs w:val="24"/>
        </w:rPr>
        <w:t>викиди</w:t>
      </w:r>
      <w:proofErr w:type="spellEnd"/>
    </w:p>
    <w:p w:rsidR="00FD4338" w:rsidRPr="0077207C" w:rsidRDefault="00FD4338" w:rsidP="009A2322">
      <w:pPr>
        <w:jc w:val="center"/>
        <w:rPr>
          <w:b/>
          <w:bCs/>
        </w:rPr>
      </w:pPr>
      <w:r w:rsidRPr="0077207C">
        <w:rPr>
          <w:b/>
          <w:bCs/>
        </w:rPr>
        <w:t>Умова 1. До викидів забруднюючих речовин (в тому числі, до технологічного процесу, обладнання та споруд, очистки газопилового потоку).</w:t>
      </w:r>
    </w:p>
    <w:p w:rsidR="00651CA5" w:rsidRDefault="00651CA5" w:rsidP="00CC5B97">
      <w:pPr>
        <w:pStyle w:val="a3"/>
        <w:numPr>
          <w:ilvl w:val="0"/>
          <w:numId w:val="1"/>
        </w:numPr>
        <w:spacing w:line="276" w:lineRule="auto"/>
        <w:ind w:firstLine="567"/>
        <w:jc w:val="both"/>
      </w:pPr>
      <w:r w:rsidRPr="00BB2691">
        <w:t xml:space="preserve">1.1. </w:t>
      </w:r>
      <w:r w:rsidRPr="00975057">
        <w:t>Ні для одного з вказаних дозволених викидів в атмосферу не повинні перевищувати</w:t>
      </w:r>
      <w:r>
        <w:t>сь</w:t>
      </w:r>
      <w:r w:rsidRPr="00975057">
        <w:t xml:space="preserve"> величини масових витрат, що встановлено для кожного джерела викиду відповідно. Інших викидів в атмосферу, що чинять суттєвий вплив на навколишнє середовище, бути не повинно.</w:t>
      </w:r>
    </w:p>
    <w:p w:rsidR="00651CA5" w:rsidRDefault="00651CA5" w:rsidP="00CC5B97">
      <w:pPr>
        <w:spacing w:line="276" w:lineRule="auto"/>
        <w:ind w:firstLine="567"/>
        <w:jc w:val="both"/>
      </w:pPr>
      <w:r w:rsidRPr="00554359">
        <w:t>1.2. Моніторинг і аналіз для кожного окремого  виду    викидів     в    атмосферу повинні робитися відповідно до Умови 2 даного розділу.</w:t>
      </w:r>
    </w:p>
    <w:p w:rsidR="006321D3" w:rsidRPr="00434AEF" w:rsidRDefault="006321D3" w:rsidP="00CC5B97">
      <w:pPr>
        <w:tabs>
          <w:tab w:val="left" w:pos="1047"/>
          <w:tab w:val="left" w:pos="1963"/>
          <w:tab w:val="left" w:pos="2879"/>
          <w:tab w:val="left" w:pos="3795"/>
          <w:tab w:val="left" w:pos="4711"/>
          <w:tab w:val="left" w:pos="5627"/>
          <w:tab w:val="left" w:pos="6543"/>
          <w:tab w:val="left" w:pos="7459"/>
          <w:tab w:val="left" w:pos="8375"/>
          <w:tab w:val="left" w:pos="9291"/>
          <w:tab w:val="left" w:pos="10207"/>
          <w:tab w:val="left" w:pos="11123"/>
          <w:tab w:val="left" w:pos="12039"/>
          <w:tab w:val="left" w:pos="12955"/>
          <w:tab w:val="left" w:pos="13871"/>
          <w:tab w:val="left" w:pos="14787"/>
        </w:tabs>
        <w:spacing w:line="276" w:lineRule="auto"/>
        <w:ind w:firstLine="567"/>
        <w:jc w:val="both"/>
        <w:rPr>
          <w:bCs/>
          <w:u w:val="single"/>
        </w:rPr>
      </w:pPr>
      <w:r w:rsidRPr="00434AEF">
        <w:rPr>
          <w:bCs/>
          <w:u w:val="single"/>
        </w:rPr>
        <w:t>1.</w:t>
      </w:r>
      <w:r w:rsidR="003871D0" w:rsidRPr="00434AEF">
        <w:rPr>
          <w:bCs/>
          <w:u w:val="single"/>
        </w:rPr>
        <w:t>3</w:t>
      </w:r>
      <w:r w:rsidRPr="00434AEF">
        <w:rPr>
          <w:bCs/>
          <w:u w:val="single"/>
        </w:rPr>
        <w:t>. До технологічного процесу</w:t>
      </w:r>
    </w:p>
    <w:p w:rsidR="006321D3" w:rsidRPr="00554359" w:rsidRDefault="006321D3" w:rsidP="00CC5B97">
      <w:pPr>
        <w:spacing w:line="276" w:lineRule="auto"/>
        <w:ind w:firstLine="567"/>
        <w:jc w:val="both"/>
        <w:rPr>
          <w:kern w:val="1"/>
        </w:rPr>
      </w:pPr>
      <w:r w:rsidRPr="00554359">
        <w:rPr>
          <w:kern w:val="1"/>
        </w:rPr>
        <w:t>1.</w:t>
      </w:r>
      <w:r w:rsidR="003871D0">
        <w:rPr>
          <w:kern w:val="1"/>
        </w:rPr>
        <w:t>3</w:t>
      </w:r>
      <w:r w:rsidRPr="00554359">
        <w:rPr>
          <w:kern w:val="1"/>
        </w:rPr>
        <w:t>.1. 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rsidR="006321D3" w:rsidRPr="00554359" w:rsidRDefault="006321D3" w:rsidP="00CC5B97">
      <w:pPr>
        <w:spacing w:line="276" w:lineRule="auto"/>
        <w:ind w:firstLine="567"/>
        <w:jc w:val="both"/>
        <w:rPr>
          <w:kern w:val="1"/>
        </w:rPr>
      </w:pPr>
      <w:r w:rsidRPr="00554359">
        <w:rPr>
          <w:kern w:val="1"/>
        </w:rPr>
        <w:t>1.</w:t>
      </w:r>
      <w:r w:rsidR="003871D0">
        <w:rPr>
          <w:kern w:val="1"/>
        </w:rPr>
        <w:t>3</w:t>
      </w:r>
      <w:r w:rsidRPr="00554359">
        <w:rPr>
          <w:kern w:val="1"/>
        </w:rPr>
        <w:t xml:space="preserve">.2. Оператор повинен забезпечити суворе дотримання </w:t>
      </w:r>
      <w:proofErr w:type="spellStart"/>
      <w:r w:rsidRPr="00554359">
        <w:rPr>
          <w:kern w:val="1"/>
        </w:rPr>
        <w:t>техпроцесу</w:t>
      </w:r>
      <w:proofErr w:type="spellEnd"/>
      <w:r w:rsidRPr="00554359">
        <w:rPr>
          <w:kern w:val="1"/>
        </w:rPr>
        <w:t xml:space="preserve"> в частині, що пов’язана із можливим виділенням та надходженням забруднюючих речовин у атмосферне повітря. Будь-які відхилення (зміна </w:t>
      </w:r>
      <w:proofErr w:type="spellStart"/>
      <w:r w:rsidRPr="00554359">
        <w:rPr>
          <w:kern w:val="1"/>
        </w:rPr>
        <w:t>техрегламенту</w:t>
      </w:r>
      <w:proofErr w:type="spellEnd"/>
      <w:r w:rsidRPr="00554359">
        <w:rPr>
          <w:kern w:val="1"/>
        </w:rPr>
        <w:t xml:space="preserve">, сировини, палива, умов технологічного процесу) дозволяються тільки за умови забезпечення </w:t>
      </w:r>
      <w:proofErr w:type="spellStart"/>
      <w:r w:rsidRPr="00554359">
        <w:rPr>
          <w:kern w:val="1"/>
        </w:rPr>
        <w:t>неперевищення</w:t>
      </w:r>
      <w:proofErr w:type="spellEnd"/>
      <w:r w:rsidRPr="00554359">
        <w:rPr>
          <w:kern w:val="1"/>
        </w:rPr>
        <w:t xml:space="preserve"> граничнодопустимих викидів. Будь-які відхилення, що призведуть або можуть призвести до змін кількісного та / або якісного складу викидів в атмосферу дозволяються тільки при умові завчасного корегування дозволу на викиди.</w:t>
      </w:r>
    </w:p>
    <w:p w:rsidR="006321D3" w:rsidRPr="00554359" w:rsidRDefault="006321D3" w:rsidP="00CC5B97">
      <w:pPr>
        <w:spacing w:line="276" w:lineRule="auto"/>
        <w:ind w:firstLine="567"/>
        <w:jc w:val="both"/>
        <w:rPr>
          <w:noProof/>
        </w:rPr>
      </w:pPr>
      <w:r w:rsidRPr="00554359">
        <w:rPr>
          <w:noProof/>
        </w:rPr>
        <w:t>1.</w:t>
      </w:r>
      <w:r w:rsidR="003871D0">
        <w:rPr>
          <w:noProof/>
        </w:rPr>
        <w:t>3</w:t>
      </w:r>
      <w:r w:rsidRPr="00554359">
        <w:rPr>
          <w:noProof/>
        </w:rPr>
        <w:t>.3.</w:t>
      </w:r>
      <w:r w:rsidRPr="00554359">
        <w:t xml:space="preserve"> </w:t>
      </w:r>
      <w:r w:rsidRPr="00554359">
        <w:rPr>
          <w:noProof/>
        </w:rPr>
        <w:t>Технологічні процеси необхідно здійснювати відповідно до затвердженої керівником підприємства схеми переробки та обробки зерна.</w:t>
      </w:r>
    </w:p>
    <w:p w:rsidR="006321D3" w:rsidRPr="00554359" w:rsidRDefault="006321D3" w:rsidP="00CC5B97">
      <w:pPr>
        <w:spacing w:line="276" w:lineRule="auto"/>
        <w:ind w:firstLine="567"/>
        <w:jc w:val="both"/>
        <w:rPr>
          <w:noProof/>
        </w:rPr>
      </w:pPr>
      <w:r w:rsidRPr="00554359">
        <w:rPr>
          <w:noProof/>
        </w:rPr>
        <w:t>1.</w:t>
      </w:r>
      <w:r w:rsidR="003871D0">
        <w:rPr>
          <w:noProof/>
        </w:rPr>
        <w:t>3</w:t>
      </w:r>
      <w:r w:rsidRPr="00554359">
        <w:rPr>
          <w:noProof/>
        </w:rPr>
        <w:t>.4. Зерно перед сушкою в сушарках для уникнення загоряння потрібно очищувати на зерноочисних машинах від грубих та легких домішок.</w:t>
      </w:r>
    </w:p>
    <w:p w:rsidR="006321D3" w:rsidRPr="00554359" w:rsidRDefault="006321D3" w:rsidP="00CC5B97">
      <w:pPr>
        <w:spacing w:line="276" w:lineRule="auto"/>
        <w:ind w:firstLine="567"/>
        <w:jc w:val="both"/>
        <w:rPr>
          <w:noProof/>
        </w:rPr>
      </w:pPr>
      <w:r w:rsidRPr="00554359">
        <w:rPr>
          <w:noProof/>
        </w:rPr>
        <w:t>1.</w:t>
      </w:r>
      <w:r w:rsidR="003871D0">
        <w:rPr>
          <w:noProof/>
        </w:rPr>
        <w:t>3</w:t>
      </w:r>
      <w:r w:rsidRPr="00554359">
        <w:rPr>
          <w:noProof/>
        </w:rPr>
        <w:t>.5. Дотримуватися «Правил охорони праці для працівників, зайнятих на роботах зі зберігання та переробки зерна».</w:t>
      </w:r>
    </w:p>
    <w:p w:rsidR="00434AEF" w:rsidRDefault="00477DB6" w:rsidP="00CC5B97">
      <w:pPr>
        <w:spacing w:line="276" w:lineRule="auto"/>
        <w:ind w:firstLine="567"/>
        <w:jc w:val="both"/>
        <w:rPr>
          <w:bCs/>
          <w:u w:val="single"/>
        </w:rPr>
      </w:pPr>
      <w:r>
        <w:rPr>
          <w:bCs/>
          <w:u w:val="single"/>
        </w:rPr>
        <w:t>1.4. До обладнання та споруд</w:t>
      </w:r>
    </w:p>
    <w:p w:rsidR="00477DB6" w:rsidRPr="00554359" w:rsidRDefault="00477DB6" w:rsidP="00CC5B97">
      <w:pPr>
        <w:tabs>
          <w:tab w:val="left" w:pos="0"/>
        </w:tabs>
        <w:spacing w:line="276" w:lineRule="auto"/>
        <w:ind w:firstLine="567"/>
        <w:jc w:val="both"/>
        <w:rPr>
          <w:bCs/>
        </w:rPr>
      </w:pPr>
      <w:r>
        <w:rPr>
          <w:bCs/>
        </w:rPr>
        <w:t xml:space="preserve">1.4.1 </w:t>
      </w:r>
      <w:r w:rsidRPr="00554359">
        <w:rPr>
          <w:bCs/>
        </w:rPr>
        <w:t xml:space="preserve">Не допускати перевищення нормативної потужності паливних установок. </w:t>
      </w:r>
    </w:p>
    <w:p w:rsidR="00477DB6" w:rsidRPr="00554359" w:rsidRDefault="00477DB6" w:rsidP="00CC5B97">
      <w:pPr>
        <w:tabs>
          <w:tab w:val="left" w:pos="0"/>
        </w:tabs>
        <w:spacing w:line="276" w:lineRule="auto"/>
        <w:ind w:firstLine="567"/>
        <w:jc w:val="both"/>
        <w:rPr>
          <w:bCs/>
        </w:rPr>
      </w:pPr>
      <w:r w:rsidRPr="00554359">
        <w:rPr>
          <w:bCs/>
        </w:rPr>
        <w:t>1.</w:t>
      </w:r>
      <w:r>
        <w:rPr>
          <w:bCs/>
        </w:rPr>
        <w:t>4</w:t>
      </w:r>
      <w:r w:rsidRPr="00554359">
        <w:rPr>
          <w:bCs/>
        </w:rPr>
        <w:t>.2 Утримування обладнання у справному стані</w:t>
      </w:r>
      <w:r>
        <w:rPr>
          <w:bCs/>
        </w:rPr>
        <w:t>.</w:t>
      </w:r>
    </w:p>
    <w:p w:rsidR="00477DB6" w:rsidRPr="00554359" w:rsidRDefault="00477DB6" w:rsidP="00CC5B97">
      <w:pPr>
        <w:tabs>
          <w:tab w:val="left" w:pos="0"/>
        </w:tabs>
        <w:spacing w:line="276" w:lineRule="auto"/>
        <w:ind w:firstLine="567"/>
        <w:jc w:val="both"/>
        <w:rPr>
          <w:bCs/>
        </w:rPr>
      </w:pPr>
      <w:r w:rsidRPr="00554359">
        <w:rPr>
          <w:bCs/>
        </w:rPr>
        <w:t>1.</w:t>
      </w:r>
      <w:r>
        <w:rPr>
          <w:bCs/>
        </w:rPr>
        <w:t>4</w:t>
      </w:r>
      <w:r w:rsidRPr="00554359">
        <w:rPr>
          <w:bCs/>
        </w:rPr>
        <w:t>.3 Проведення своєчасного планово-попереджувального ремонту обладнання та споруд.</w:t>
      </w:r>
    </w:p>
    <w:p w:rsidR="00477DB6" w:rsidRPr="00554359" w:rsidRDefault="00477DB6" w:rsidP="00CC5B97">
      <w:pPr>
        <w:tabs>
          <w:tab w:val="left" w:pos="0"/>
        </w:tabs>
        <w:spacing w:line="276" w:lineRule="auto"/>
        <w:ind w:firstLine="567"/>
        <w:jc w:val="both"/>
        <w:rPr>
          <w:bCs/>
        </w:rPr>
      </w:pPr>
      <w:r w:rsidRPr="00554359">
        <w:rPr>
          <w:bCs/>
        </w:rPr>
        <w:t>1.</w:t>
      </w:r>
      <w:r>
        <w:rPr>
          <w:bCs/>
        </w:rPr>
        <w:t>4</w:t>
      </w:r>
      <w:r w:rsidRPr="00554359">
        <w:rPr>
          <w:bCs/>
        </w:rPr>
        <w:t>.4 Своєчасне усунення виявлених несправностей.</w:t>
      </w:r>
    </w:p>
    <w:p w:rsidR="00477DB6" w:rsidRPr="00554359" w:rsidRDefault="00477DB6" w:rsidP="00CC5B97">
      <w:pPr>
        <w:tabs>
          <w:tab w:val="left" w:pos="0"/>
        </w:tabs>
        <w:spacing w:line="276" w:lineRule="auto"/>
        <w:ind w:firstLine="567"/>
        <w:jc w:val="both"/>
        <w:rPr>
          <w:bCs/>
        </w:rPr>
      </w:pPr>
      <w:r w:rsidRPr="00554359">
        <w:rPr>
          <w:bCs/>
        </w:rPr>
        <w:t>1.</w:t>
      </w:r>
      <w:r>
        <w:rPr>
          <w:bCs/>
        </w:rPr>
        <w:t>4</w:t>
      </w:r>
      <w:r w:rsidRPr="00554359">
        <w:rPr>
          <w:bCs/>
        </w:rPr>
        <w:t>.5 Обслуговування обладнання досвідченим персоналом.</w:t>
      </w:r>
    </w:p>
    <w:p w:rsidR="00477DB6" w:rsidRPr="00554359" w:rsidRDefault="00477DB6" w:rsidP="00CC5B97">
      <w:pPr>
        <w:tabs>
          <w:tab w:val="left" w:pos="0"/>
        </w:tabs>
        <w:spacing w:line="276" w:lineRule="auto"/>
        <w:ind w:firstLine="567"/>
        <w:jc w:val="both"/>
        <w:rPr>
          <w:bCs/>
        </w:rPr>
      </w:pPr>
      <w:r w:rsidRPr="00554359">
        <w:rPr>
          <w:bCs/>
        </w:rPr>
        <w:t>1.</w:t>
      </w:r>
      <w:r>
        <w:rPr>
          <w:bCs/>
        </w:rPr>
        <w:t>4</w:t>
      </w:r>
      <w:r w:rsidRPr="00554359">
        <w:rPr>
          <w:bCs/>
        </w:rPr>
        <w:t>.6.</w:t>
      </w:r>
      <w:r w:rsidRPr="00554359">
        <w:t xml:space="preserve"> </w:t>
      </w:r>
      <w:r w:rsidRPr="00554359">
        <w:rPr>
          <w:bCs/>
        </w:rPr>
        <w:t>Не допускати роботу обладнання при перевищенні концентрацій забруднюючих речовин вище затверджених  нормативів викидів до моменту усунення недоліків.</w:t>
      </w:r>
    </w:p>
    <w:p w:rsidR="00477DB6" w:rsidRPr="00554359" w:rsidRDefault="00477DB6" w:rsidP="00CC5B97">
      <w:pPr>
        <w:tabs>
          <w:tab w:val="left" w:pos="0"/>
        </w:tabs>
        <w:spacing w:line="276" w:lineRule="auto"/>
        <w:ind w:firstLine="567"/>
        <w:jc w:val="both"/>
        <w:rPr>
          <w:bCs/>
        </w:rPr>
      </w:pPr>
      <w:r w:rsidRPr="00554359">
        <w:rPr>
          <w:bCs/>
        </w:rPr>
        <w:t>1.</w:t>
      </w:r>
      <w:r>
        <w:rPr>
          <w:bCs/>
        </w:rPr>
        <w:t>4</w:t>
      </w:r>
      <w:r w:rsidRPr="00554359">
        <w:rPr>
          <w:bCs/>
        </w:rPr>
        <w:t>.7.</w:t>
      </w:r>
      <w:r w:rsidRPr="00554359">
        <w:t xml:space="preserve"> </w:t>
      </w:r>
      <w:r w:rsidRPr="00554359">
        <w:rPr>
          <w:bCs/>
        </w:rPr>
        <w:t>Експлуатація технологічного обладнання в виробничих приміщеннях підприємства повинна здійснюватись згідно технологічного процесу та дотриманні техніки безпеки.</w:t>
      </w:r>
    </w:p>
    <w:p w:rsidR="00477DB6" w:rsidRPr="00554359" w:rsidRDefault="00477DB6" w:rsidP="00CC5B97">
      <w:pPr>
        <w:tabs>
          <w:tab w:val="left" w:pos="0"/>
        </w:tabs>
        <w:spacing w:line="276" w:lineRule="auto"/>
        <w:ind w:firstLine="567"/>
        <w:jc w:val="both"/>
        <w:rPr>
          <w:bCs/>
        </w:rPr>
      </w:pPr>
      <w:r w:rsidRPr="00554359">
        <w:rPr>
          <w:bCs/>
        </w:rPr>
        <w:lastRenderedPageBreak/>
        <w:t>1.</w:t>
      </w:r>
      <w:r>
        <w:rPr>
          <w:bCs/>
        </w:rPr>
        <w:t>4</w:t>
      </w:r>
      <w:r w:rsidRPr="00554359">
        <w:rPr>
          <w:bCs/>
        </w:rPr>
        <w:t>.8.</w:t>
      </w:r>
      <w:r w:rsidRPr="00554359">
        <w:t xml:space="preserve"> </w:t>
      </w:r>
      <w:r w:rsidRPr="00554359">
        <w:rPr>
          <w:bCs/>
        </w:rPr>
        <w:t>При проведенні реконструкції, модернізації, введенні нових потужностей виробництва підприємство повинно керуватися чинним природоохоронним законодавством України.</w:t>
      </w:r>
    </w:p>
    <w:p w:rsidR="00543B1F" w:rsidRDefault="00543B1F" w:rsidP="00CC5B97">
      <w:pPr>
        <w:spacing w:line="336" w:lineRule="auto"/>
        <w:ind w:firstLine="567"/>
        <w:jc w:val="both"/>
        <w:rPr>
          <w:bCs/>
          <w:u w:val="single"/>
        </w:rPr>
      </w:pPr>
      <w:r w:rsidRPr="00BB2691">
        <w:rPr>
          <w:bCs/>
          <w:u w:val="single"/>
        </w:rPr>
        <w:t>1.5.</w:t>
      </w:r>
      <w:r>
        <w:rPr>
          <w:bCs/>
          <w:u w:val="single"/>
        </w:rPr>
        <w:t xml:space="preserve"> До очистки газопилового потоку</w:t>
      </w:r>
    </w:p>
    <w:p w:rsidR="00543B1F" w:rsidRPr="004844E5" w:rsidRDefault="00543B1F" w:rsidP="00CC5B97">
      <w:pPr>
        <w:spacing w:line="276" w:lineRule="auto"/>
        <w:ind w:firstLine="567"/>
        <w:jc w:val="both"/>
        <w:rPr>
          <w:bCs/>
        </w:rPr>
      </w:pPr>
      <w:r w:rsidRPr="004844E5">
        <w:rPr>
          <w:bCs/>
        </w:rPr>
        <w:t xml:space="preserve">З метою запобігання втрат повітря в </w:t>
      </w:r>
      <w:proofErr w:type="spellStart"/>
      <w:r w:rsidRPr="004844E5">
        <w:rPr>
          <w:bCs/>
        </w:rPr>
        <w:t>повітряходах</w:t>
      </w:r>
      <w:proofErr w:type="spellEnd"/>
      <w:r w:rsidRPr="004844E5">
        <w:rPr>
          <w:bCs/>
        </w:rPr>
        <w:t xml:space="preserve"> слідкувати за достатнім  ущільненням вентиляційних систем. Проводити перевірку на відповідність фактичних параметрів роботи установки проектним не рідше одного разу на рік, а також у таких випадках:</w:t>
      </w:r>
    </w:p>
    <w:p w:rsidR="00543B1F" w:rsidRPr="004844E5" w:rsidRDefault="00543B1F" w:rsidP="00CC5B97">
      <w:pPr>
        <w:spacing w:line="276" w:lineRule="auto"/>
        <w:ind w:firstLine="567"/>
        <w:jc w:val="both"/>
        <w:rPr>
          <w:bCs/>
        </w:rPr>
      </w:pPr>
      <w:r w:rsidRPr="004844E5">
        <w:rPr>
          <w:bCs/>
        </w:rPr>
        <w:t>а) при роботі технологічного обладнання в зміненому режимі більше 3-х місяців або при переводі його на новий постійний режим роботи;</w:t>
      </w:r>
    </w:p>
    <w:p w:rsidR="00543B1F" w:rsidRPr="004844E5" w:rsidRDefault="00543B1F" w:rsidP="00CC5B97">
      <w:pPr>
        <w:spacing w:line="276" w:lineRule="auto"/>
        <w:ind w:firstLine="567"/>
        <w:jc w:val="both"/>
        <w:rPr>
          <w:bCs/>
        </w:rPr>
      </w:pPr>
      <w:r w:rsidRPr="004844E5">
        <w:rPr>
          <w:bCs/>
        </w:rPr>
        <w:t>б) після будівництва, капітального ремонту або реконструкції.</w:t>
      </w:r>
    </w:p>
    <w:p w:rsidR="00543B1F" w:rsidRPr="004844E5" w:rsidRDefault="00543B1F" w:rsidP="00CC5B97">
      <w:pPr>
        <w:spacing w:line="276" w:lineRule="auto"/>
        <w:ind w:firstLine="567"/>
        <w:jc w:val="both"/>
        <w:rPr>
          <w:bCs/>
        </w:rPr>
      </w:pPr>
      <w:r w:rsidRPr="004844E5">
        <w:rPr>
          <w:bCs/>
        </w:rPr>
        <w:t xml:space="preserve">При роботі пилогазоочисного обладнання дотримуватись </w:t>
      </w:r>
      <w:r>
        <w:rPr>
          <w:bCs/>
        </w:rPr>
        <w:t>«</w:t>
      </w:r>
      <w:r w:rsidRPr="004844E5">
        <w:rPr>
          <w:bCs/>
        </w:rPr>
        <w:t>Правил експ</w:t>
      </w:r>
      <w:r>
        <w:rPr>
          <w:bCs/>
        </w:rPr>
        <w:t>луатації установок очистки газу»</w:t>
      </w:r>
      <w:r w:rsidRPr="004844E5">
        <w:rPr>
          <w:bCs/>
        </w:rPr>
        <w:t>.</w:t>
      </w:r>
    </w:p>
    <w:p w:rsidR="00543B1F" w:rsidRPr="004844E5" w:rsidRDefault="00543B1F" w:rsidP="00CC5B97">
      <w:pPr>
        <w:spacing w:line="276" w:lineRule="auto"/>
        <w:ind w:firstLine="567"/>
        <w:jc w:val="both"/>
        <w:rPr>
          <w:bCs/>
        </w:rPr>
      </w:pPr>
      <w:r w:rsidRPr="004844E5">
        <w:rPr>
          <w:bCs/>
        </w:rPr>
        <w:t>Проводити регулярно технічне обслуговування всіх установок очистки газопилового потоку.</w:t>
      </w:r>
    </w:p>
    <w:p w:rsidR="00543B1F" w:rsidRPr="004844E5" w:rsidRDefault="00543B1F" w:rsidP="00CC5B97">
      <w:pPr>
        <w:spacing w:line="276" w:lineRule="auto"/>
        <w:ind w:firstLine="567"/>
        <w:jc w:val="both"/>
        <w:rPr>
          <w:bCs/>
        </w:rPr>
      </w:pPr>
      <w:r w:rsidRPr="004844E5">
        <w:rPr>
          <w:bCs/>
        </w:rPr>
        <w:t>Для ефективної роботи газоочисного обладнання необхідно забезпечити герметичність газоочисного обладнання та системи газоходів, а також своєчасне і регулярне очищення ГОУ від речовин у вигляді суспендованих твердих частинок недиференційованих за складом.</w:t>
      </w:r>
    </w:p>
    <w:p w:rsidR="00543B1F" w:rsidRDefault="006A1723" w:rsidP="00CC5B97">
      <w:pPr>
        <w:spacing w:line="276" w:lineRule="auto"/>
        <w:ind w:firstLine="567"/>
        <w:jc w:val="both"/>
        <w:rPr>
          <w:u w:val="single"/>
        </w:rPr>
      </w:pPr>
      <w:r w:rsidRPr="00BB2691">
        <w:rPr>
          <w:u w:val="single"/>
        </w:rPr>
        <w:t>1.6.До неорганізованих джерел викидів</w:t>
      </w:r>
    </w:p>
    <w:p w:rsidR="00332EA3" w:rsidRPr="00554359" w:rsidRDefault="00332EA3" w:rsidP="00CC5B97">
      <w:pPr>
        <w:spacing w:line="276" w:lineRule="auto"/>
        <w:ind w:firstLine="567"/>
        <w:jc w:val="both"/>
        <w:rPr>
          <w:bCs/>
        </w:rPr>
      </w:pPr>
      <w:r w:rsidRPr="00554359">
        <w:rPr>
          <w:bCs/>
        </w:rPr>
        <w:t>1.</w:t>
      </w:r>
      <w:r>
        <w:rPr>
          <w:bCs/>
        </w:rPr>
        <w:t>6</w:t>
      </w:r>
      <w:r w:rsidRPr="00554359">
        <w:rPr>
          <w:bCs/>
        </w:rPr>
        <w:t>.1. Дотримуватись вимог параметрів і ведення процесів за його етапами і процесом взагалі. Дотримуватись витрат матеріалів, енергоресурсів на кожному неорганізованому джерелі викидів.</w:t>
      </w:r>
    </w:p>
    <w:p w:rsidR="00332EA3" w:rsidRPr="00554359" w:rsidRDefault="00332EA3" w:rsidP="00CC5B97">
      <w:pPr>
        <w:spacing w:line="276" w:lineRule="auto"/>
        <w:ind w:firstLine="567"/>
        <w:jc w:val="both"/>
        <w:rPr>
          <w:bCs/>
        </w:rPr>
      </w:pPr>
      <w:r w:rsidRPr="00554359">
        <w:rPr>
          <w:bCs/>
        </w:rPr>
        <w:t>1.</w:t>
      </w:r>
      <w:r>
        <w:rPr>
          <w:bCs/>
        </w:rPr>
        <w:t>6</w:t>
      </w:r>
      <w:r w:rsidRPr="00554359">
        <w:rPr>
          <w:bCs/>
        </w:rPr>
        <w:t>.2. Строге дотримування технологічних інструкцій ведення процесу.</w:t>
      </w:r>
    </w:p>
    <w:p w:rsidR="00332EA3" w:rsidRPr="00554359" w:rsidRDefault="00332EA3" w:rsidP="00CC5B97">
      <w:pPr>
        <w:spacing w:line="276" w:lineRule="auto"/>
        <w:ind w:firstLine="567"/>
        <w:jc w:val="both"/>
        <w:rPr>
          <w:bCs/>
        </w:rPr>
      </w:pPr>
      <w:r w:rsidRPr="00554359">
        <w:rPr>
          <w:bCs/>
        </w:rPr>
        <w:t>1.</w:t>
      </w:r>
      <w:r>
        <w:rPr>
          <w:bCs/>
        </w:rPr>
        <w:t>6</w:t>
      </w:r>
      <w:r w:rsidRPr="00554359">
        <w:rPr>
          <w:bCs/>
        </w:rPr>
        <w:t>.3. Концентрації шкідливих речовин в повітрі робочої зони при виконанні різних видів робіт не повинні перевищувати граничнодопустимих концентрацій (ГДК), регламентованих ГОСТ і переліками ГДК, затвердженими МОЗ України.</w:t>
      </w:r>
    </w:p>
    <w:p w:rsidR="00332EA3" w:rsidRPr="00554359" w:rsidRDefault="00332EA3" w:rsidP="00CC5B97">
      <w:pPr>
        <w:spacing w:line="276" w:lineRule="auto"/>
        <w:ind w:firstLine="567"/>
        <w:jc w:val="both"/>
        <w:rPr>
          <w:bCs/>
        </w:rPr>
      </w:pPr>
      <w:r w:rsidRPr="00554359">
        <w:rPr>
          <w:bCs/>
        </w:rPr>
        <w:t>1.</w:t>
      </w:r>
      <w:r>
        <w:rPr>
          <w:bCs/>
        </w:rPr>
        <w:t>6</w:t>
      </w:r>
      <w:r w:rsidRPr="00554359">
        <w:rPr>
          <w:bCs/>
        </w:rPr>
        <w:t>.4.Розвантажувати та завантажувати зерно при сприятливих погодних умовах.</w:t>
      </w:r>
    </w:p>
    <w:p w:rsidR="009A2322" w:rsidRDefault="009A2322" w:rsidP="009A2322">
      <w:pPr>
        <w:keepNext/>
        <w:numPr>
          <w:ilvl w:val="1"/>
          <w:numId w:val="0"/>
        </w:numPr>
        <w:tabs>
          <w:tab w:val="num" w:pos="0"/>
          <w:tab w:val="left" w:pos="1418"/>
        </w:tabs>
        <w:spacing w:line="336" w:lineRule="auto"/>
        <w:jc w:val="center"/>
        <w:rPr>
          <w:b/>
          <w:bCs/>
          <w:iCs/>
          <w:kern w:val="1"/>
        </w:rPr>
      </w:pPr>
    </w:p>
    <w:p w:rsidR="009A2322" w:rsidRDefault="009A2322" w:rsidP="00735C13">
      <w:pPr>
        <w:keepNext/>
        <w:numPr>
          <w:ilvl w:val="1"/>
          <w:numId w:val="0"/>
        </w:numPr>
        <w:tabs>
          <w:tab w:val="num" w:pos="0"/>
          <w:tab w:val="left" w:pos="1418"/>
        </w:tabs>
        <w:spacing w:line="276" w:lineRule="auto"/>
        <w:jc w:val="center"/>
        <w:rPr>
          <w:b/>
          <w:bCs/>
          <w:iCs/>
          <w:kern w:val="1"/>
        </w:rPr>
      </w:pPr>
      <w:r w:rsidRPr="00BB2691">
        <w:rPr>
          <w:b/>
          <w:bCs/>
          <w:iCs/>
          <w:kern w:val="1"/>
        </w:rPr>
        <w:t>Умова 2. Виробничий контроль</w:t>
      </w:r>
    </w:p>
    <w:p w:rsidR="0084558A" w:rsidRPr="00975057" w:rsidRDefault="0084558A" w:rsidP="00CC5B97">
      <w:pPr>
        <w:pStyle w:val="a3"/>
        <w:numPr>
          <w:ilvl w:val="2"/>
          <w:numId w:val="1"/>
        </w:numPr>
        <w:spacing w:line="276" w:lineRule="auto"/>
        <w:ind w:firstLine="567"/>
        <w:jc w:val="both"/>
      </w:pPr>
      <w:r w:rsidRPr="00975057">
        <w:t>2.1 Гранично допустимі викиди в атмосферу в рамках дозволу повинні тлумачитися наступним чином:</w:t>
      </w:r>
    </w:p>
    <w:p w:rsidR="0084558A" w:rsidRPr="00975057" w:rsidRDefault="0084558A" w:rsidP="00CC5B97">
      <w:pPr>
        <w:pStyle w:val="a3"/>
        <w:numPr>
          <w:ilvl w:val="0"/>
          <w:numId w:val="1"/>
        </w:numPr>
        <w:spacing w:line="276" w:lineRule="auto"/>
        <w:ind w:firstLine="567"/>
        <w:jc w:val="both"/>
        <w:rPr>
          <w:i/>
          <w:u w:val="single"/>
        </w:rPr>
      </w:pPr>
      <w:r w:rsidRPr="00975057">
        <w:rPr>
          <w:i/>
          <w:u w:val="single"/>
        </w:rPr>
        <w:t>2.1.1 Безперервний моніторинг:</w:t>
      </w:r>
    </w:p>
    <w:p w:rsidR="0084558A" w:rsidRPr="00975057" w:rsidRDefault="0084558A" w:rsidP="00CC5B97">
      <w:pPr>
        <w:pStyle w:val="a3"/>
        <w:numPr>
          <w:ilvl w:val="0"/>
          <w:numId w:val="1"/>
        </w:numPr>
        <w:spacing w:line="276" w:lineRule="auto"/>
        <w:ind w:firstLine="567"/>
        <w:jc w:val="both"/>
      </w:pPr>
      <w:r w:rsidRPr="00975057">
        <w:t>a) Не один середній показник за 24 години не повинен перевищувати гранично допустимі величини дозволених викидів.</w:t>
      </w:r>
    </w:p>
    <w:p w:rsidR="0084558A" w:rsidRPr="00975057" w:rsidRDefault="0084558A" w:rsidP="00CC5B97">
      <w:pPr>
        <w:pStyle w:val="a3"/>
        <w:numPr>
          <w:ilvl w:val="0"/>
          <w:numId w:val="1"/>
        </w:numPr>
        <w:spacing w:line="276" w:lineRule="auto"/>
        <w:ind w:firstLine="567"/>
        <w:jc w:val="both"/>
      </w:pPr>
      <w:r w:rsidRPr="00975057">
        <w:t>б) 97% усіх середніх показників за 20 хвилин при постійному вимірюванні протягом року не повинні перевищувати гранично допустимі величини дозволених викидів.</w:t>
      </w:r>
    </w:p>
    <w:p w:rsidR="0084558A" w:rsidRPr="00975057" w:rsidRDefault="0084558A" w:rsidP="00CC5B97">
      <w:pPr>
        <w:pStyle w:val="a3"/>
        <w:numPr>
          <w:ilvl w:val="0"/>
          <w:numId w:val="1"/>
        </w:numPr>
        <w:spacing w:line="276" w:lineRule="auto"/>
        <w:ind w:firstLine="567"/>
        <w:jc w:val="both"/>
      </w:pPr>
      <w:r w:rsidRPr="00975057">
        <w:t>в) 3 % середніх значень, виміряних за двадцятихвилинний інтервал не повинні перевищувати 1,2 встановленого значення нормативу граничнодопустимого викиду.</w:t>
      </w:r>
    </w:p>
    <w:p w:rsidR="0084558A" w:rsidRPr="00975057" w:rsidRDefault="0084558A" w:rsidP="00CC5B97">
      <w:pPr>
        <w:pStyle w:val="a3"/>
        <w:numPr>
          <w:ilvl w:val="0"/>
          <w:numId w:val="1"/>
        </w:numPr>
        <w:spacing w:line="276" w:lineRule="auto"/>
        <w:ind w:firstLine="567"/>
        <w:jc w:val="both"/>
        <w:rPr>
          <w:i/>
          <w:u w:val="single"/>
        </w:rPr>
      </w:pPr>
      <w:r w:rsidRPr="00975057">
        <w:rPr>
          <w:i/>
          <w:u w:val="single"/>
        </w:rPr>
        <w:t>2.1.2 Періодичний моніторинг:</w:t>
      </w:r>
    </w:p>
    <w:p w:rsidR="0084558A" w:rsidRPr="00975057" w:rsidRDefault="0084558A" w:rsidP="00CC5B97">
      <w:pPr>
        <w:pStyle w:val="a3"/>
        <w:numPr>
          <w:ilvl w:val="0"/>
          <w:numId w:val="1"/>
        </w:numPr>
        <w:spacing w:line="276" w:lineRule="auto"/>
        <w:ind w:firstLine="567"/>
        <w:jc w:val="both"/>
      </w:pPr>
      <w:r w:rsidRPr="00975057">
        <w:t xml:space="preserve">a) Для будь-якого параметру, вимірювання якого в силу особливостей </w:t>
      </w:r>
      <w:proofErr w:type="spellStart"/>
      <w:r w:rsidRPr="00975057">
        <w:t>пробовідбору</w:t>
      </w:r>
      <w:proofErr w:type="spellEnd"/>
      <w:r w:rsidRPr="00975057">
        <w:t xml:space="preserve">/аналізу за 20 хвилин неможливо, необхідно встановити придатний період </w:t>
      </w:r>
      <w:proofErr w:type="spellStart"/>
      <w:r w:rsidRPr="00975057">
        <w:t>пробовідбору</w:t>
      </w:r>
      <w:proofErr w:type="spellEnd"/>
      <w:r w:rsidRPr="00975057">
        <w:t>, а отримані при таких вимірах величини не повинні перевищувати гранично допустиму величину дозволених викидів.</w:t>
      </w:r>
    </w:p>
    <w:p w:rsidR="0084558A" w:rsidRPr="00975057" w:rsidRDefault="0084558A" w:rsidP="00CC5B97">
      <w:pPr>
        <w:pStyle w:val="a3"/>
        <w:numPr>
          <w:ilvl w:val="0"/>
          <w:numId w:val="1"/>
        </w:numPr>
        <w:spacing w:line="276" w:lineRule="auto"/>
        <w:ind w:firstLine="567"/>
        <w:jc w:val="both"/>
      </w:pPr>
      <w:r w:rsidRPr="00975057">
        <w:lastRenderedPageBreak/>
        <w:t>б) Результати вимірювань масової концентрації забруднюючої речовини, які характеризують вміст цієї забруднюючої речовини за двадцятихвилинний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rsidR="0084558A" w:rsidRPr="00975057" w:rsidRDefault="0084558A" w:rsidP="00CC5B97">
      <w:pPr>
        <w:pStyle w:val="a3"/>
        <w:numPr>
          <w:ilvl w:val="0"/>
          <w:numId w:val="1"/>
        </w:numPr>
        <w:spacing w:line="276" w:lineRule="auto"/>
        <w:ind w:firstLine="567"/>
        <w:jc w:val="both"/>
      </w:pPr>
      <w:r w:rsidRPr="00975057">
        <w:t>в) Гранично допустима інтенсивність викидів повинна розраховуватися на основі концентрацій як середня величина за певний період часу, помножена на величину відп</w:t>
      </w:r>
      <w:r>
        <w:t>овідної масової витрати. Ні</w:t>
      </w:r>
      <w:r w:rsidRPr="00975057">
        <w:t xml:space="preserve"> один з визначених таким чином показників не повинен перевищувати гранично допустиму величину інтенсивності викидів.</w:t>
      </w:r>
    </w:p>
    <w:p w:rsidR="0084558A" w:rsidRPr="00975057" w:rsidRDefault="0084558A" w:rsidP="00CC5B97">
      <w:pPr>
        <w:pStyle w:val="a3"/>
        <w:numPr>
          <w:ilvl w:val="0"/>
          <w:numId w:val="1"/>
        </w:numPr>
        <w:spacing w:line="276" w:lineRule="auto"/>
        <w:ind w:firstLine="567"/>
        <w:jc w:val="both"/>
      </w:pPr>
      <w:r>
        <w:t>г) Для всіх інших параметрів, ні</w:t>
      </w:r>
      <w:r w:rsidRPr="00975057">
        <w:t xml:space="preserve"> один із середніх показників за 20 хвилин не повинен перевищувати гранично допустиму величину дозволених викидів.</w:t>
      </w:r>
    </w:p>
    <w:p w:rsidR="0084558A" w:rsidRPr="00975057" w:rsidRDefault="0084558A" w:rsidP="00CC5B97">
      <w:pPr>
        <w:pStyle w:val="a3"/>
        <w:numPr>
          <w:ilvl w:val="0"/>
          <w:numId w:val="1"/>
        </w:numPr>
        <w:spacing w:line="276" w:lineRule="auto"/>
        <w:ind w:firstLine="567"/>
        <w:jc w:val="both"/>
      </w:pPr>
      <w:r w:rsidRPr="00975057">
        <w:t>2.2 Гранично допустимі концентрації для викидів в атмосферу, встановлені в Дозволі, повинні досягатися без розбавлення повітрям та повинні ґрунтуватися</w:t>
      </w:r>
      <w:r>
        <w:t xml:space="preserve"> на величинах обсягу газів, при</w:t>
      </w:r>
      <w:r w:rsidRPr="00975057">
        <w:t>ведених до наступних нормальних умов:</w:t>
      </w:r>
    </w:p>
    <w:p w:rsidR="0084558A" w:rsidRPr="00975057" w:rsidRDefault="0084558A" w:rsidP="00CC5B97">
      <w:pPr>
        <w:pStyle w:val="a3"/>
        <w:numPr>
          <w:ilvl w:val="0"/>
          <w:numId w:val="1"/>
        </w:numPr>
        <w:spacing w:line="276" w:lineRule="auto"/>
        <w:ind w:firstLine="567"/>
        <w:jc w:val="both"/>
        <w:rPr>
          <w:i/>
          <w:u w:val="single"/>
        </w:rPr>
      </w:pPr>
      <w:r w:rsidRPr="00975057">
        <w:rPr>
          <w:i/>
          <w:u w:val="single"/>
        </w:rPr>
        <w:t>2.2.1 У випадку газів (окрім продуктів спалювання):</w:t>
      </w:r>
    </w:p>
    <w:p w:rsidR="0084558A" w:rsidRPr="00975057" w:rsidRDefault="0084558A" w:rsidP="00CC5B97">
      <w:pPr>
        <w:pStyle w:val="a3"/>
        <w:numPr>
          <w:ilvl w:val="0"/>
          <w:numId w:val="1"/>
        </w:numPr>
        <w:spacing w:line="276" w:lineRule="auto"/>
        <w:ind w:firstLine="567"/>
        <w:jc w:val="both"/>
      </w:pPr>
      <w:r w:rsidRPr="00975057">
        <w:t xml:space="preserve">2.2.1.1 Температура: 273К, тиск: 101,3 </w:t>
      </w:r>
      <w:proofErr w:type="spellStart"/>
      <w:r w:rsidRPr="00975057">
        <w:t>кПа</w:t>
      </w:r>
      <w:proofErr w:type="spellEnd"/>
      <w:r w:rsidRPr="00975057">
        <w:t xml:space="preserve"> (без виправлень на вміст кисню та вологості).</w:t>
      </w:r>
    </w:p>
    <w:p w:rsidR="0084558A" w:rsidRPr="00975057" w:rsidRDefault="0084558A" w:rsidP="00CC5B97">
      <w:pPr>
        <w:pStyle w:val="a3"/>
        <w:numPr>
          <w:ilvl w:val="0"/>
          <w:numId w:val="1"/>
        </w:numPr>
        <w:spacing w:line="276" w:lineRule="auto"/>
        <w:ind w:firstLine="567"/>
        <w:jc w:val="both"/>
        <w:rPr>
          <w:i/>
          <w:u w:val="single"/>
        </w:rPr>
      </w:pPr>
      <w:r w:rsidRPr="00975057">
        <w:rPr>
          <w:i/>
          <w:u w:val="single"/>
        </w:rPr>
        <w:t>2.2.2 У випадку газоподібних продуктів спалювання:</w:t>
      </w:r>
    </w:p>
    <w:p w:rsidR="0084558A" w:rsidRDefault="0084558A" w:rsidP="00CC5B97">
      <w:pPr>
        <w:pStyle w:val="a3"/>
        <w:numPr>
          <w:ilvl w:val="0"/>
          <w:numId w:val="1"/>
        </w:numPr>
        <w:spacing w:line="276" w:lineRule="auto"/>
        <w:ind w:firstLine="567"/>
        <w:jc w:val="both"/>
      </w:pPr>
      <w:r w:rsidRPr="00975057">
        <w:t>a) Тем</w:t>
      </w:r>
      <w:r>
        <w:t xml:space="preserve">пература: 273К, тиск: 101,3 </w:t>
      </w:r>
      <w:proofErr w:type="spellStart"/>
      <w:r>
        <w:t>кПа</w:t>
      </w:r>
      <w:proofErr w:type="spellEnd"/>
      <w:r>
        <w:t xml:space="preserve"> сухий газ;</w:t>
      </w:r>
      <w:r w:rsidRPr="00975057">
        <w:t xml:space="preserve"> </w:t>
      </w:r>
    </w:p>
    <w:p w:rsidR="0084558A" w:rsidRDefault="0084558A" w:rsidP="00CC5B97">
      <w:pPr>
        <w:pStyle w:val="a3"/>
        <w:numPr>
          <w:ilvl w:val="0"/>
          <w:numId w:val="1"/>
        </w:numPr>
        <w:spacing w:line="276" w:lineRule="auto"/>
        <w:ind w:firstLine="567"/>
        <w:jc w:val="both"/>
      </w:pPr>
      <w:r>
        <w:t>3% кисню для рідкого та газоподібного палива, 6 % кисню для твердого палива;</w:t>
      </w:r>
    </w:p>
    <w:p w:rsidR="0084558A" w:rsidRPr="005D1A13" w:rsidRDefault="0084558A" w:rsidP="00CC5B97">
      <w:pPr>
        <w:pStyle w:val="a3"/>
        <w:numPr>
          <w:ilvl w:val="0"/>
          <w:numId w:val="1"/>
        </w:numPr>
        <w:spacing w:line="276" w:lineRule="auto"/>
        <w:ind w:firstLine="567"/>
        <w:jc w:val="both"/>
      </w:pPr>
      <w:r>
        <w:t xml:space="preserve">б) </w:t>
      </w:r>
      <w:r w:rsidRPr="005D1A13">
        <w:t xml:space="preserve">15% кисню для газових турбін та дизельних двигунів. </w:t>
      </w:r>
    </w:p>
    <w:p w:rsidR="0084558A" w:rsidRPr="00965BF9" w:rsidRDefault="0084558A" w:rsidP="00CC5B97">
      <w:pPr>
        <w:pStyle w:val="a3"/>
        <w:numPr>
          <w:ilvl w:val="0"/>
          <w:numId w:val="1"/>
        </w:numPr>
        <w:spacing w:line="276" w:lineRule="auto"/>
        <w:ind w:firstLine="567"/>
        <w:jc w:val="both"/>
      </w:pPr>
      <w:r w:rsidRPr="00965BF9">
        <w:t>2.3 Суб’єкт господарювання (Оператор) повинен проводити відбір проб, аналіз, вимірювання, дослідження, обслуговування та калібрування відповідно до Перелік заходів щодо здійснення контролю за дотриманням встановлених технологічних нормативів викидів, що відводяться від окремого типу обладнання та Переліку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rsidR="0084558A" w:rsidRPr="00965BF9" w:rsidRDefault="0084558A" w:rsidP="00CC5B97">
      <w:pPr>
        <w:pStyle w:val="a3"/>
        <w:numPr>
          <w:ilvl w:val="0"/>
          <w:numId w:val="1"/>
        </w:numPr>
        <w:spacing w:line="276" w:lineRule="auto"/>
        <w:ind w:firstLine="567"/>
        <w:jc w:val="both"/>
      </w:pPr>
      <w:r w:rsidRPr="00965BF9">
        <w:t xml:space="preserve">2.4.Всі автоматичні пристрої контролю та пробовідбірники повинні постійно функціонувати (за виключенням періодів технічного обслуговування та калібрування) при здійсненні виробничої діяльності. Якщо не передбачено альтернативного порядку </w:t>
      </w:r>
      <w:proofErr w:type="spellStart"/>
      <w:r w:rsidRPr="00965BF9">
        <w:t>пробовідбору</w:t>
      </w:r>
      <w:proofErr w:type="spellEnd"/>
      <w:r w:rsidRPr="00965BF9">
        <w:t xml:space="preserve"> або моніторингу на необмежений період часу (для цього повинен бути письмовий дозвіл Управління). У випадку, несправності будь-якого пристрою для неперервного контролю, суб’єкт господарювання повинен поінформувати про це Управління як можливо скоріше (наскільки це практично можливо) та ввести в дію альтернативні пристрої </w:t>
      </w:r>
      <w:proofErr w:type="spellStart"/>
      <w:r w:rsidRPr="00965BF9">
        <w:t>пробовідбору</w:t>
      </w:r>
      <w:proofErr w:type="spellEnd"/>
      <w:r w:rsidRPr="00965BF9">
        <w:t xml:space="preserve">/моніторингу. </w:t>
      </w:r>
    </w:p>
    <w:p w:rsidR="0084558A" w:rsidRPr="00965BF9" w:rsidRDefault="0084558A" w:rsidP="00CC5B97">
      <w:pPr>
        <w:pStyle w:val="a3"/>
        <w:numPr>
          <w:ilvl w:val="0"/>
          <w:numId w:val="1"/>
        </w:numPr>
        <w:spacing w:line="276" w:lineRule="auto"/>
        <w:ind w:firstLine="567"/>
        <w:jc w:val="both"/>
      </w:pPr>
      <w:r w:rsidRPr="00965BF9">
        <w:t xml:space="preserve">2.5.Повинно бути забезпечено необхідне технічне обслуговування устаткування для моніторингу та аналітичного устаткування для того, щоб моніторинг давав точні дані про викиди забруднюючих речовин. </w:t>
      </w:r>
    </w:p>
    <w:p w:rsidR="0084558A" w:rsidRPr="00965BF9" w:rsidRDefault="0084558A" w:rsidP="00CC5B97">
      <w:pPr>
        <w:pStyle w:val="a3"/>
        <w:numPr>
          <w:ilvl w:val="0"/>
          <w:numId w:val="1"/>
        </w:numPr>
        <w:spacing w:line="276" w:lineRule="auto"/>
        <w:ind w:firstLine="567"/>
        <w:jc w:val="both"/>
      </w:pPr>
      <w:r w:rsidRPr="00965BF9">
        <w:t xml:space="preserve">2.6 На всіх джерелах викидів суб’єкт господарювання повинен встановити такі пристрої або устаткування для </w:t>
      </w:r>
      <w:proofErr w:type="spellStart"/>
      <w:r w:rsidRPr="00965BF9">
        <w:t>пробовідбору</w:t>
      </w:r>
      <w:proofErr w:type="spellEnd"/>
      <w:r w:rsidRPr="00965BF9">
        <w:t xml:space="preserve"> (включаючи устаткування для вводу даних або інше електронне устаткування), які можуть бути приписані Управлінням. Все устаткування повинно забезпечувати безпечне функціонування всіх систем </w:t>
      </w:r>
      <w:proofErr w:type="spellStart"/>
      <w:r w:rsidRPr="00965BF9">
        <w:t>пробовідбору</w:t>
      </w:r>
      <w:proofErr w:type="spellEnd"/>
      <w:r w:rsidRPr="00965BF9">
        <w:t xml:space="preserve"> та моніторингу.    </w:t>
      </w:r>
    </w:p>
    <w:p w:rsidR="0084558A" w:rsidRPr="00394AEB" w:rsidRDefault="0084558A" w:rsidP="00CC5B97">
      <w:pPr>
        <w:pStyle w:val="a3"/>
        <w:numPr>
          <w:ilvl w:val="0"/>
          <w:numId w:val="1"/>
        </w:numPr>
        <w:spacing w:line="276" w:lineRule="auto"/>
        <w:ind w:firstLine="567"/>
        <w:jc w:val="both"/>
      </w:pPr>
      <w:r w:rsidRPr="00394AEB">
        <w:t>2.</w:t>
      </w:r>
      <w:r>
        <w:t>7</w:t>
      </w:r>
      <w:r w:rsidRPr="00394AEB">
        <w:t xml:space="preserve"> </w:t>
      </w:r>
      <w:r w:rsidRPr="00965BF9">
        <w:t xml:space="preserve">Суб’єкт господарювання </w:t>
      </w:r>
      <w:r w:rsidRPr="00394AEB">
        <w:t xml:space="preserve">повинен забезпечувати постійний та безпечний доступ до точок відбору проб для контролю викидів в атмосферне повітря, а також безпечний </w:t>
      </w:r>
      <w:r w:rsidRPr="00394AEB">
        <w:lastRenderedPageBreak/>
        <w:t xml:space="preserve">доступ до будь-яких інших точок </w:t>
      </w:r>
      <w:proofErr w:type="spellStart"/>
      <w:r w:rsidRPr="00394AEB">
        <w:t>пробовідбору</w:t>
      </w:r>
      <w:proofErr w:type="spellEnd"/>
      <w:r w:rsidRPr="00394AEB">
        <w:t xml:space="preserve"> та моніторингу, відповідно вимогам Управління розвитку територій та інфраструктури Вінницької обласної державної адміністрації.</w:t>
      </w:r>
    </w:p>
    <w:p w:rsidR="00F84928" w:rsidRDefault="00F84928" w:rsidP="00F84928">
      <w:pPr>
        <w:pStyle w:val="a3"/>
        <w:numPr>
          <w:ilvl w:val="0"/>
          <w:numId w:val="1"/>
        </w:numPr>
        <w:spacing w:line="360" w:lineRule="auto"/>
        <w:jc w:val="center"/>
        <w:rPr>
          <w:b/>
          <w:bCs/>
          <w:iCs/>
          <w:kern w:val="1"/>
        </w:rPr>
      </w:pPr>
    </w:p>
    <w:p w:rsidR="00F84928" w:rsidRPr="00965BF9" w:rsidRDefault="00F84928" w:rsidP="00F84928">
      <w:pPr>
        <w:pStyle w:val="a3"/>
        <w:numPr>
          <w:ilvl w:val="0"/>
          <w:numId w:val="1"/>
        </w:numPr>
        <w:spacing w:line="276" w:lineRule="auto"/>
        <w:jc w:val="center"/>
        <w:rPr>
          <w:b/>
          <w:bCs/>
          <w:iCs/>
          <w:kern w:val="1"/>
        </w:rPr>
      </w:pPr>
      <w:r w:rsidRPr="00965BF9">
        <w:rPr>
          <w:b/>
          <w:bCs/>
          <w:iCs/>
          <w:kern w:val="1"/>
        </w:rPr>
        <w:t>Умова 3. Комплекс заходів із запобігання виникненню надзвичайних ситуацій, спрямованих на регулювання технологічної та природної безпеки</w:t>
      </w:r>
    </w:p>
    <w:p w:rsidR="00F84928" w:rsidRPr="00965BF9" w:rsidRDefault="00F84928" w:rsidP="00CC5B97">
      <w:pPr>
        <w:pStyle w:val="a3"/>
        <w:numPr>
          <w:ilvl w:val="0"/>
          <w:numId w:val="1"/>
        </w:numPr>
        <w:shd w:val="clear" w:color="auto" w:fill="FFFFFF"/>
        <w:spacing w:line="276" w:lineRule="auto"/>
        <w:ind w:right="4" w:firstLine="567"/>
        <w:jc w:val="both"/>
        <w:rPr>
          <w:noProof/>
          <w:lang w:eastAsia="en-US"/>
        </w:rPr>
      </w:pPr>
      <w:r w:rsidRPr="00965BF9">
        <w:rPr>
          <w:noProof/>
          <w:lang w:eastAsia="en-US"/>
        </w:rPr>
        <w:t>3.1 Суб'єкт господарювання (Оператор) повинен направляти повідомлення, як по телефону, так і по факсу (якщо є така можливість) в Управління розвитку територій та інфраструктури Вінницької обласної державної адміністрації, як можливо скоріше (на скільки це практично можливо), після того, як відбувається щось з наступного:</w:t>
      </w:r>
    </w:p>
    <w:p w:rsidR="00F84928" w:rsidRPr="00965BF9" w:rsidRDefault="00F84928" w:rsidP="00CC5B97">
      <w:pPr>
        <w:pStyle w:val="a3"/>
        <w:numPr>
          <w:ilvl w:val="0"/>
          <w:numId w:val="1"/>
        </w:numPr>
        <w:spacing w:line="276" w:lineRule="auto"/>
        <w:ind w:firstLine="567"/>
        <w:jc w:val="both"/>
      </w:pPr>
      <w:r w:rsidRPr="00965BF9">
        <w:t>а)  Будь-який викид, який не відповідає вимогам Дозволу.</w:t>
      </w:r>
    </w:p>
    <w:p w:rsidR="00F84928" w:rsidRPr="00965BF9" w:rsidRDefault="00F84928" w:rsidP="00CC5B97">
      <w:pPr>
        <w:pStyle w:val="a3"/>
        <w:numPr>
          <w:ilvl w:val="0"/>
          <w:numId w:val="1"/>
        </w:numPr>
        <w:spacing w:line="276" w:lineRule="auto"/>
        <w:ind w:firstLine="567"/>
        <w:jc w:val="both"/>
      </w:pPr>
      <w:r w:rsidRPr="00965BF9">
        <w:t xml:space="preserve">б) Будь-яка несправність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  </w:t>
      </w:r>
    </w:p>
    <w:p w:rsidR="00F84928" w:rsidRPr="00965BF9" w:rsidRDefault="00F84928" w:rsidP="00CC5B97">
      <w:pPr>
        <w:pStyle w:val="a3"/>
        <w:numPr>
          <w:ilvl w:val="0"/>
          <w:numId w:val="1"/>
        </w:numPr>
        <w:spacing w:line="276" w:lineRule="auto"/>
        <w:ind w:firstLine="567"/>
        <w:jc w:val="both"/>
      </w:pPr>
      <w:r w:rsidRPr="00965BF9">
        <w:t>в) Будь-яка аварія може створити загрозу забруднення повітря або може потребувати екстрених заходів реагування. У якості складової частини повідомлення, суб’єкт господарювання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rsidR="00F84928" w:rsidRPr="00965BF9" w:rsidRDefault="00F84928" w:rsidP="00CC5B97">
      <w:pPr>
        <w:pStyle w:val="a3"/>
        <w:numPr>
          <w:ilvl w:val="0"/>
          <w:numId w:val="1"/>
        </w:numPr>
        <w:shd w:val="clear" w:color="auto" w:fill="FFFFFF"/>
        <w:spacing w:line="276" w:lineRule="auto"/>
        <w:ind w:right="4" w:firstLine="567"/>
        <w:jc w:val="both"/>
        <w:rPr>
          <w:noProof/>
          <w:lang w:eastAsia="en-US"/>
        </w:rPr>
      </w:pPr>
      <w:r w:rsidRPr="00965BF9">
        <w:rPr>
          <w:noProof/>
          <w:lang w:eastAsia="en-US"/>
        </w:rPr>
        <w:t>3.2 Суб’єкт господарювання повинен документально фіксувати будь-які аварії, щодо викидів забруднюючих речовин в атмосферне повітря. В повідомленні, яке надається Управлінню розвитку територій та інфраструктури Вінницької обласної державної адміністрації,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rsidR="00F84928" w:rsidRPr="00965BF9" w:rsidRDefault="00F84928" w:rsidP="00CC5B97">
      <w:pPr>
        <w:pStyle w:val="a3"/>
        <w:numPr>
          <w:ilvl w:val="0"/>
          <w:numId w:val="1"/>
        </w:numPr>
        <w:spacing w:line="276" w:lineRule="auto"/>
        <w:ind w:right="21" w:firstLine="567"/>
        <w:jc w:val="both"/>
        <w:rPr>
          <w:i/>
        </w:rPr>
      </w:pPr>
      <w:r w:rsidRPr="00965BF9">
        <w:rPr>
          <w:i/>
        </w:rPr>
        <w:t>Інформування та підготовка персоналу.</w:t>
      </w:r>
    </w:p>
    <w:p w:rsidR="00F84928" w:rsidRPr="00965BF9" w:rsidRDefault="00F84928" w:rsidP="00CC5B97">
      <w:pPr>
        <w:pStyle w:val="a3"/>
        <w:numPr>
          <w:ilvl w:val="0"/>
          <w:numId w:val="1"/>
        </w:numPr>
        <w:spacing w:line="276" w:lineRule="auto"/>
        <w:ind w:right="21" w:firstLine="567"/>
        <w:jc w:val="both"/>
      </w:pPr>
      <w:r w:rsidRPr="00965BF9">
        <w:t xml:space="preserve">3.3 Суб’єкт господарювання повинен ввести в дію і підтримувати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w:t>
      </w:r>
    </w:p>
    <w:p w:rsidR="00F84928" w:rsidRPr="00965BF9" w:rsidRDefault="00F84928" w:rsidP="00CC5B97">
      <w:pPr>
        <w:pStyle w:val="a3"/>
        <w:numPr>
          <w:ilvl w:val="0"/>
          <w:numId w:val="1"/>
        </w:numPr>
        <w:spacing w:line="276" w:lineRule="auto"/>
        <w:ind w:right="21" w:firstLine="567"/>
        <w:jc w:val="both"/>
      </w:pPr>
      <w:r w:rsidRPr="00965BF9">
        <w:t>3.4. Повинна підтримуватися відповідна документація про підготовку персоналу.</w:t>
      </w:r>
    </w:p>
    <w:p w:rsidR="00F84928" w:rsidRPr="00965BF9" w:rsidRDefault="00F84928" w:rsidP="00CC5B97">
      <w:pPr>
        <w:pStyle w:val="a3"/>
        <w:numPr>
          <w:ilvl w:val="0"/>
          <w:numId w:val="1"/>
        </w:numPr>
        <w:shd w:val="clear" w:color="auto" w:fill="FFFFFF"/>
        <w:spacing w:line="276" w:lineRule="auto"/>
        <w:ind w:right="4" w:firstLine="567"/>
        <w:jc w:val="both"/>
        <w:rPr>
          <w:noProof/>
          <w:lang w:eastAsia="en-US"/>
        </w:rPr>
      </w:pPr>
      <w:r w:rsidRPr="00965BF9">
        <w:t>3.5. Персонал, який виконує спеціальні завдання, повинен володіти необхідною кваліфікацією (необхідною освітою, підготовкою та/або досвідом роботи)</w:t>
      </w:r>
      <w:r w:rsidRPr="00965BF9">
        <w:rPr>
          <w:noProof/>
          <w:lang w:eastAsia="en-US"/>
        </w:rPr>
        <w:t xml:space="preserve">. </w:t>
      </w:r>
    </w:p>
    <w:p w:rsidR="006A1723" w:rsidRDefault="00F84928" w:rsidP="00CC5B97">
      <w:pPr>
        <w:spacing w:line="276" w:lineRule="auto"/>
        <w:ind w:firstLine="567"/>
        <w:jc w:val="both"/>
        <w:rPr>
          <w:bCs/>
          <w:u w:val="single"/>
        </w:rPr>
      </w:pPr>
      <w:r w:rsidRPr="00965BF9">
        <w:rPr>
          <w:noProof/>
          <w:lang w:eastAsia="en-US"/>
        </w:rPr>
        <w:t>3.6.Суб’єкт господарювання щороку подає до дозвільного органу звіт про дотримання умов дозволу на викиди та виконання заходів щодо здійснення контролю за дотриманням встановлених гранично допустимих викидів забруднюючих речовин.</w:t>
      </w:r>
    </w:p>
    <w:p w:rsidR="00477DB6" w:rsidRPr="00BB2691" w:rsidRDefault="00477DB6" w:rsidP="00F84928">
      <w:pPr>
        <w:spacing w:line="276" w:lineRule="auto"/>
        <w:ind w:firstLine="709"/>
        <w:jc w:val="both"/>
        <w:rPr>
          <w:bCs/>
          <w:u w:val="single"/>
        </w:rPr>
      </w:pPr>
    </w:p>
    <w:p w:rsidR="00A01D14" w:rsidRPr="00886BF3" w:rsidRDefault="00A01D14" w:rsidP="00A01D14">
      <w:pPr>
        <w:tabs>
          <w:tab w:val="left" w:pos="916"/>
          <w:tab w:val="left" w:pos="1832"/>
          <w:tab w:val="left" w:pos="2748"/>
          <w:tab w:val="left" w:pos="3664"/>
          <w:tab w:val="left" w:pos="4580"/>
          <w:tab w:val="left" w:pos="5496"/>
          <w:tab w:val="left" w:pos="6412"/>
          <w:tab w:val="left" w:pos="7328"/>
          <w:tab w:val="left" w:pos="8244"/>
          <w:tab w:val="left" w:pos="9160"/>
          <w:tab w:val="left" w:pos="9889"/>
          <w:tab w:val="left" w:pos="9920"/>
          <w:tab w:val="left" w:pos="10076"/>
          <w:tab w:val="left" w:pos="10992"/>
          <w:tab w:val="left" w:pos="11908"/>
          <w:tab w:val="left" w:pos="12824"/>
          <w:tab w:val="left" w:pos="13740"/>
          <w:tab w:val="left" w:pos="14656"/>
        </w:tabs>
        <w:spacing w:line="276" w:lineRule="auto"/>
        <w:ind w:right="32"/>
        <w:jc w:val="center"/>
        <w:rPr>
          <w:b/>
          <w:kern w:val="1"/>
        </w:rPr>
      </w:pPr>
      <w:r w:rsidRPr="00886BF3">
        <w:rPr>
          <w:b/>
          <w:kern w:val="1"/>
        </w:rPr>
        <w:t>Умова 4. Заходи щодо скорочення викидів забруднюючих речовин</w:t>
      </w:r>
    </w:p>
    <w:p w:rsidR="00A01D14" w:rsidRPr="00886BF3" w:rsidRDefault="00A01D14" w:rsidP="00CC5B97">
      <w:pPr>
        <w:spacing w:line="276" w:lineRule="auto"/>
        <w:ind w:firstLine="567"/>
        <w:jc w:val="both"/>
        <w:rPr>
          <w:kern w:val="1"/>
        </w:rPr>
      </w:pPr>
      <w:r w:rsidRPr="00886BF3">
        <w:rPr>
          <w:kern w:val="1"/>
        </w:rPr>
        <w:t>4.1. Заходи щодо досягнення встановлених нормативів граничнодопустимих викидів для найбільш поширених і небезпечних забруднюючих речовин.</w:t>
      </w:r>
    </w:p>
    <w:p w:rsidR="00A01D14" w:rsidRPr="00DB51D1" w:rsidRDefault="00A01D14" w:rsidP="00CC5B97">
      <w:pPr>
        <w:spacing w:line="276" w:lineRule="auto"/>
        <w:ind w:firstLine="567"/>
        <w:jc w:val="both"/>
        <w:rPr>
          <w:rFonts w:eastAsia="Lucida Sans Unicode" w:cs="Tahoma"/>
          <w:b/>
          <w:kern w:val="1"/>
        </w:rPr>
      </w:pPr>
      <w:r w:rsidRPr="00DB51D1">
        <w:rPr>
          <w:rFonts w:eastAsia="Lucida Sans Unicode" w:cs="Tahoma"/>
          <w:b/>
          <w:kern w:val="1"/>
        </w:rPr>
        <w:t>Так як відсутні перевищення встановлених нормативів граничнодопустимих викидів для найбільш поширених і небезпечних забруднюючих речовин, тому таблиця 10.1 не приводиться.</w:t>
      </w:r>
    </w:p>
    <w:p w:rsidR="00A01D14" w:rsidRPr="00886BF3" w:rsidRDefault="00A01D14" w:rsidP="00CC5B97">
      <w:pPr>
        <w:spacing w:line="276" w:lineRule="auto"/>
        <w:ind w:firstLine="567"/>
        <w:jc w:val="both"/>
        <w:rPr>
          <w:kern w:val="1"/>
        </w:rPr>
      </w:pPr>
      <w:r w:rsidRPr="00886BF3">
        <w:rPr>
          <w:kern w:val="1"/>
        </w:rPr>
        <w:t>4.2. Заходи щодо запобігання перевищенню  встановлених нормативів граничнодопустимих викидів у процесі виробництва:</w:t>
      </w:r>
    </w:p>
    <w:p w:rsidR="00A01D14" w:rsidRPr="00886BF3" w:rsidRDefault="00A01D14" w:rsidP="00CC5B97">
      <w:pPr>
        <w:spacing w:line="276" w:lineRule="auto"/>
        <w:ind w:firstLine="567"/>
        <w:jc w:val="both"/>
        <w:rPr>
          <w:kern w:val="1"/>
        </w:rPr>
      </w:pPr>
      <w:r w:rsidRPr="00886BF3">
        <w:rPr>
          <w:kern w:val="1"/>
        </w:rPr>
        <w:lastRenderedPageBreak/>
        <w:t>- здійснювати контроль за обсягом та складом забруднюючих речовин, що викидаються в атмосферне повітря та вести їх постійний облік в журналі встановленого зразка.</w:t>
      </w:r>
    </w:p>
    <w:p w:rsidR="00A01D14" w:rsidRPr="00886BF3" w:rsidRDefault="00A01D14" w:rsidP="00CC5B97">
      <w:pPr>
        <w:spacing w:line="276" w:lineRule="auto"/>
        <w:ind w:firstLine="567"/>
        <w:jc w:val="both"/>
        <w:rPr>
          <w:kern w:val="1"/>
        </w:rPr>
      </w:pPr>
      <w:r w:rsidRPr="00886BF3">
        <w:rPr>
          <w:kern w:val="1"/>
        </w:rPr>
        <w:t xml:space="preserve">4.3. Заходи щодо обмеження обсягів залпових викидів забруднюючих речовин в атмосферне повітря: </w:t>
      </w:r>
    </w:p>
    <w:p w:rsidR="00A01D14" w:rsidRPr="00886BF3" w:rsidRDefault="00A01D14" w:rsidP="00CC5B97">
      <w:pPr>
        <w:spacing w:line="276" w:lineRule="auto"/>
        <w:ind w:firstLine="567"/>
        <w:jc w:val="both"/>
        <w:rPr>
          <w:b/>
          <w:kern w:val="1"/>
        </w:rPr>
      </w:pPr>
      <w:r w:rsidRPr="00886BF3">
        <w:rPr>
          <w:b/>
          <w:kern w:val="1"/>
        </w:rPr>
        <w:t>не передбачені</w:t>
      </w:r>
    </w:p>
    <w:p w:rsidR="00A01D14" w:rsidRPr="00886BF3" w:rsidRDefault="00A01D14" w:rsidP="00CC5B97">
      <w:pPr>
        <w:spacing w:line="276" w:lineRule="auto"/>
        <w:ind w:firstLine="567"/>
        <w:jc w:val="both"/>
        <w:rPr>
          <w:kern w:val="1"/>
        </w:rPr>
      </w:pPr>
      <w:r w:rsidRPr="00886BF3">
        <w:rPr>
          <w:kern w:val="1"/>
        </w:rPr>
        <w:t>4.4.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p w:rsidR="00A01D14" w:rsidRPr="00886BF3" w:rsidRDefault="00A01D14" w:rsidP="00CC5B97">
      <w:pPr>
        <w:spacing w:line="276" w:lineRule="auto"/>
        <w:ind w:firstLine="567"/>
        <w:jc w:val="both"/>
        <w:rPr>
          <w:kern w:val="1"/>
        </w:rPr>
      </w:pPr>
      <w:r w:rsidRPr="00886BF3">
        <w:rPr>
          <w:kern w:val="1"/>
        </w:rPr>
        <w:t xml:space="preserve">- при зміні форми власності чи припинення діяльності пов’язаної з викидами у місячний термін повідомити </w:t>
      </w:r>
      <w:r w:rsidRPr="004B2B3D">
        <w:rPr>
          <w:kern w:val="1"/>
        </w:rPr>
        <w:t>Управління розвитку територій та інфраструктури Вінницької обласної державної адміністрації</w:t>
      </w:r>
      <w:r w:rsidRPr="00886BF3">
        <w:rPr>
          <w:kern w:val="1"/>
        </w:rPr>
        <w:t>.</w:t>
      </w:r>
    </w:p>
    <w:p w:rsidR="00A01D14" w:rsidRDefault="00A01D14" w:rsidP="00CC5B97">
      <w:pPr>
        <w:spacing w:line="276" w:lineRule="auto"/>
        <w:ind w:firstLine="567"/>
        <w:jc w:val="both"/>
        <w:rPr>
          <w:kern w:val="1"/>
        </w:rPr>
      </w:pPr>
      <w:r w:rsidRPr="00886BF3">
        <w:rPr>
          <w:kern w:val="1"/>
        </w:rPr>
        <w:t>4.5. Заходи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w:t>
      </w:r>
    </w:p>
    <w:p w:rsidR="00A01D14" w:rsidRPr="00087878" w:rsidRDefault="00A01D14" w:rsidP="00CC5B97">
      <w:pPr>
        <w:spacing w:line="276" w:lineRule="auto"/>
        <w:ind w:firstLine="567"/>
        <w:jc w:val="both"/>
        <w:rPr>
          <w:b/>
          <w:kern w:val="1"/>
          <w:sz w:val="20"/>
          <w:szCs w:val="20"/>
        </w:rPr>
      </w:pPr>
      <w:r w:rsidRPr="00087878">
        <w:rPr>
          <w:b/>
          <w:kern w:val="1"/>
          <w:sz w:val="20"/>
          <w:szCs w:val="20"/>
        </w:rPr>
        <w:t xml:space="preserve">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не розроблялись, в зв’язку з тим, що згідно з законодавством даний об'єкт не вважається об'єктом підвищеної небезпеки та не включений до Державного реєстру об'єктів підвищеної небезпеки, </w:t>
      </w:r>
      <w:proofErr w:type="spellStart"/>
      <w:r w:rsidRPr="00087878">
        <w:rPr>
          <w:b/>
          <w:kern w:val="1"/>
          <w:sz w:val="20"/>
          <w:szCs w:val="20"/>
        </w:rPr>
        <w:t>таб</w:t>
      </w:r>
      <w:proofErr w:type="spellEnd"/>
      <w:r w:rsidRPr="00087878">
        <w:rPr>
          <w:b/>
          <w:kern w:val="1"/>
          <w:sz w:val="20"/>
          <w:szCs w:val="20"/>
        </w:rPr>
        <w:t>. 10.2 не наводиться.</w:t>
      </w:r>
    </w:p>
    <w:p w:rsidR="00A01D14" w:rsidRPr="00886BF3" w:rsidRDefault="00A01D14" w:rsidP="00CC5B97">
      <w:pPr>
        <w:spacing w:line="276" w:lineRule="auto"/>
        <w:ind w:firstLine="567"/>
        <w:jc w:val="both"/>
        <w:rPr>
          <w:kern w:val="1"/>
        </w:rPr>
      </w:pPr>
      <w:r w:rsidRPr="00886BF3">
        <w:rPr>
          <w:kern w:val="1"/>
        </w:rPr>
        <w:t>4.6. Заходи щодо охорони атмосферного повітря при несприятливих метеорологічних умовах здійснюється відповідно до вимог Методичних вказівок "</w:t>
      </w:r>
      <w:proofErr w:type="spellStart"/>
      <w:r w:rsidRPr="00886BF3">
        <w:rPr>
          <w:kern w:val="1"/>
        </w:rPr>
        <w:t>Регулирование</w:t>
      </w:r>
      <w:proofErr w:type="spellEnd"/>
      <w:r w:rsidRPr="00886BF3">
        <w:rPr>
          <w:kern w:val="1"/>
        </w:rPr>
        <w:t xml:space="preserve"> </w:t>
      </w:r>
      <w:proofErr w:type="spellStart"/>
      <w:r w:rsidRPr="00886BF3">
        <w:rPr>
          <w:kern w:val="1"/>
        </w:rPr>
        <w:t>выбросов</w:t>
      </w:r>
      <w:proofErr w:type="spellEnd"/>
      <w:r w:rsidRPr="00886BF3">
        <w:rPr>
          <w:kern w:val="1"/>
        </w:rPr>
        <w:t xml:space="preserve"> при </w:t>
      </w:r>
      <w:proofErr w:type="spellStart"/>
      <w:r w:rsidRPr="00886BF3">
        <w:rPr>
          <w:kern w:val="1"/>
        </w:rPr>
        <w:t>неблагоприятных</w:t>
      </w:r>
      <w:proofErr w:type="spellEnd"/>
      <w:r w:rsidRPr="00886BF3">
        <w:rPr>
          <w:kern w:val="1"/>
        </w:rPr>
        <w:t xml:space="preserve"> </w:t>
      </w:r>
      <w:proofErr w:type="spellStart"/>
      <w:r w:rsidRPr="00886BF3">
        <w:rPr>
          <w:kern w:val="1"/>
        </w:rPr>
        <w:t>метеорологических</w:t>
      </w:r>
      <w:proofErr w:type="spellEnd"/>
      <w:r w:rsidRPr="00886BF3">
        <w:rPr>
          <w:kern w:val="1"/>
        </w:rPr>
        <w:t xml:space="preserve"> </w:t>
      </w:r>
      <w:proofErr w:type="spellStart"/>
      <w:r w:rsidRPr="00886BF3">
        <w:rPr>
          <w:kern w:val="1"/>
        </w:rPr>
        <w:t>условиях</w:t>
      </w:r>
      <w:proofErr w:type="spellEnd"/>
      <w:r w:rsidRPr="00886BF3">
        <w:rPr>
          <w:kern w:val="1"/>
        </w:rPr>
        <w:t>" (РД 52.04.52-85), затверджених Державним комітетом СРСР по гідрометеорології та контролю природного середовища 01.12.86, для об'єктів які розташовані в нас</w:t>
      </w:r>
      <w:r>
        <w:rPr>
          <w:kern w:val="1"/>
        </w:rPr>
        <w:t xml:space="preserve">елених пунктах, де Державною </w:t>
      </w:r>
      <w:r w:rsidRPr="00886BF3">
        <w:rPr>
          <w:kern w:val="1"/>
        </w:rPr>
        <w:t>гідрометеорологічною службою України проводиться або планується проведення прогнозування несприятливих метеорологічних умов.</w:t>
      </w:r>
    </w:p>
    <w:p w:rsidR="008C2520" w:rsidRDefault="008C2520" w:rsidP="00A01D14">
      <w:pPr>
        <w:pStyle w:val="a3"/>
        <w:numPr>
          <w:ilvl w:val="0"/>
          <w:numId w:val="1"/>
        </w:numPr>
        <w:spacing w:line="276" w:lineRule="auto"/>
        <w:ind w:firstLine="709"/>
        <w:jc w:val="both"/>
        <w:sectPr w:rsidR="008C2520" w:rsidSect="00D51965">
          <w:pgSz w:w="11906" w:h="16838"/>
          <w:pgMar w:top="1134" w:right="850" w:bottom="1134" w:left="1701" w:header="708" w:footer="708" w:gutter="0"/>
          <w:cols w:space="708"/>
          <w:docGrid w:linePitch="360"/>
        </w:sectPr>
      </w:pPr>
    </w:p>
    <w:p w:rsidR="008C2520" w:rsidRDefault="00CC5B97" w:rsidP="008C2520">
      <w:pPr>
        <w:pStyle w:val="a9"/>
        <w:spacing w:line="276" w:lineRule="auto"/>
        <w:rPr>
          <w:lang w:val="uk-UA"/>
        </w:rPr>
      </w:pPr>
      <w:r>
        <w:rPr>
          <w:sz w:val="24"/>
          <w:lang w:val="uk-UA"/>
        </w:rPr>
        <w:lastRenderedPageBreak/>
        <w:t>2.</w:t>
      </w:r>
      <w:r w:rsidR="008C2520" w:rsidRPr="008042C5">
        <w:rPr>
          <w:sz w:val="24"/>
          <w:lang w:val="uk-UA"/>
        </w:rPr>
        <w:t>18.</w:t>
      </w:r>
      <w:r>
        <w:rPr>
          <w:sz w:val="24"/>
          <w:lang w:val="uk-UA"/>
        </w:rPr>
        <w:t>13</w:t>
      </w:r>
      <w:r w:rsidR="008C2520" w:rsidRPr="008042C5">
        <w:rPr>
          <w:sz w:val="24"/>
          <w:lang w:val="uk-UA"/>
        </w:rPr>
        <w:t xml:space="preserve"> Популярне резюме для подачі в засоби масової інформації для ознайомлення з громадськістю</w:t>
      </w:r>
    </w:p>
    <w:p w:rsidR="008C2520" w:rsidRPr="008C2520" w:rsidRDefault="008C2520" w:rsidP="00CC5B97">
      <w:pPr>
        <w:spacing w:line="276" w:lineRule="auto"/>
        <w:ind w:firstLine="567"/>
        <w:jc w:val="both"/>
        <w:rPr>
          <w:shd w:val="clear" w:color="auto" w:fill="FFFFFF"/>
        </w:rPr>
      </w:pPr>
      <w:r w:rsidRPr="008C2520">
        <w:t>Повне та скорочене найменування суб’єкта господарювання: ТОВАРИСТВО З ОБМЕЖЕНОЮ ВІДПОВІДАЛЬНІСТЮ «</w:t>
      </w:r>
      <w:r w:rsidRPr="008C2520">
        <w:rPr>
          <w:color w:val="000000"/>
        </w:rPr>
        <w:t>СОРОЧАНСЬКИЙ МІРОШНИК</w:t>
      </w:r>
      <w:r w:rsidRPr="008C2520">
        <w:t>» (ТОВ «</w:t>
      </w:r>
      <w:r w:rsidRPr="008C2520">
        <w:rPr>
          <w:color w:val="000000"/>
        </w:rPr>
        <w:t>СОРОЧАНСЬКИЙ МІРОШНИК</w:t>
      </w:r>
      <w:r w:rsidRPr="008C2520">
        <w:t>»).</w:t>
      </w:r>
      <w:bookmarkStart w:id="21" w:name="n115"/>
      <w:bookmarkEnd w:id="21"/>
      <w:r w:rsidRPr="008C2520">
        <w:t xml:space="preserve"> Ідентифікаційний код юридичної особи в ЄДРПОУ: 34709632.</w:t>
      </w:r>
      <w:bookmarkStart w:id="22" w:name="n116"/>
      <w:bookmarkEnd w:id="22"/>
      <w:r w:rsidRPr="008C2520">
        <w:t xml:space="preserve"> Місцезнаходження суб’єкта господарювання: 22731,  Вінницька область, Вінницький р-н, с. Сорока, вул. Гагаріна, 3А, контактний номер телефону: </w:t>
      </w:r>
      <w:r w:rsidRPr="008C2520">
        <w:rPr>
          <w:bCs/>
          <w:lang w:eastAsia="ru-RU"/>
        </w:rPr>
        <w:t>0675373536</w:t>
      </w:r>
      <w:r w:rsidRPr="008C2520">
        <w:t xml:space="preserve">,  адреса електронної пошти суб’єкта господарювання: </w:t>
      </w:r>
      <w:proofErr w:type="spellStart"/>
      <w:r w:rsidRPr="008C2520">
        <w:rPr>
          <w:bCs/>
          <w:u w:val="single"/>
          <w:lang w:val="en-US" w:eastAsia="ru-RU"/>
        </w:rPr>
        <w:t>vhutnyk</w:t>
      </w:r>
      <w:proofErr w:type="spellEnd"/>
      <w:r w:rsidRPr="008C2520">
        <w:rPr>
          <w:bCs/>
          <w:u w:val="single"/>
          <w:lang w:eastAsia="ru-RU"/>
        </w:rPr>
        <w:t>@</w:t>
      </w:r>
      <w:proofErr w:type="spellStart"/>
      <w:r w:rsidRPr="008C2520">
        <w:rPr>
          <w:bCs/>
          <w:u w:val="single"/>
          <w:lang w:val="en-US" w:eastAsia="ru-RU"/>
        </w:rPr>
        <w:t>agroprosperis</w:t>
      </w:r>
      <w:proofErr w:type="spellEnd"/>
      <w:r w:rsidRPr="008C2520">
        <w:rPr>
          <w:bCs/>
          <w:u w:val="single"/>
          <w:lang w:eastAsia="ru-RU"/>
        </w:rPr>
        <w:t>.</w:t>
      </w:r>
      <w:r w:rsidRPr="008C2520">
        <w:rPr>
          <w:bCs/>
          <w:u w:val="single"/>
          <w:lang w:val="en-US" w:eastAsia="ru-RU"/>
        </w:rPr>
        <w:t>com</w:t>
      </w:r>
      <w:r w:rsidRPr="008C2520">
        <w:t>.</w:t>
      </w:r>
      <w:bookmarkStart w:id="23" w:name="n117"/>
      <w:bookmarkEnd w:id="23"/>
      <w:r w:rsidRPr="008C2520">
        <w:t xml:space="preserve"> Місцезнаходження об’єкта/промислового майданчика №1 (Елеватор) (ПМ №1): </w:t>
      </w:r>
      <w:bookmarkStart w:id="24" w:name="n118"/>
      <w:bookmarkEnd w:id="24"/>
      <w:r w:rsidRPr="008C2520">
        <w:t xml:space="preserve">22731,  Вінницька область, Вінницький р-н, с. Сорока, вул. Гагаріна, 3А. Місцезнаходження об’єкта/промислового майданчика №2 (Склади підлогового зберігання) (ПМ №2): 22731,  Вінницька область, Вінницький р-н, с. </w:t>
      </w:r>
      <w:proofErr w:type="spellStart"/>
      <w:r w:rsidRPr="008C2520">
        <w:t>Жадани</w:t>
      </w:r>
      <w:proofErr w:type="spellEnd"/>
      <w:r w:rsidRPr="008C2520">
        <w:t xml:space="preserve">, вул. Залізнична, 25А. Підприємство спеціалізується на </w:t>
      </w:r>
      <w:r w:rsidRPr="008C2520">
        <w:rPr>
          <w:bCs/>
          <w:lang w:eastAsia="ru-RU"/>
        </w:rPr>
        <w:t xml:space="preserve">складському господарстві </w:t>
      </w:r>
      <w:r w:rsidRPr="008C2520">
        <w:rPr>
          <w:shd w:val="clear" w:color="auto" w:fill="FFFFFF"/>
        </w:rPr>
        <w:t>(основний вид діяльності).</w:t>
      </w:r>
    </w:p>
    <w:p w:rsidR="008C2520" w:rsidRPr="008C2520" w:rsidRDefault="008C2520" w:rsidP="00CC5B97">
      <w:pPr>
        <w:spacing w:line="276" w:lineRule="auto"/>
        <w:ind w:firstLine="567"/>
        <w:jc w:val="both"/>
      </w:pPr>
      <w:r w:rsidRPr="008C2520">
        <w:t>Мета отримання дозволу на викиди: отримання дозволу на викиди для діючого об’єкта ІІ групи.</w:t>
      </w:r>
      <w:bookmarkStart w:id="25" w:name="n119"/>
      <w:bookmarkEnd w:id="25"/>
      <w:r w:rsidRPr="008C2520">
        <w:t xml:space="preserve"> Згідно з вимогами статті 3 Закону України «Про оцінку впливу на довкілля» господарська діяльність ТОВ «</w:t>
      </w:r>
      <w:r w:rsidRPr="008C2520">
        <w:rPr>
          <w:color w:val="000000"/>
        </w:rPr>
        <w:t>СОРОЧАНСЬКИЙ МІРОШНИК</w:t>
      </w:r>
      <w:r w:rsidRPr="008C2520">
        <w:t xml:space="preserve">» не підлягає оцінці впливу на довкілля. </w:t>
      </w:r>
    </w:p>
    <w:p w:rsidR="008C2520" w:rsidRPr="008C2520" w:rsidRDefault="008C2520" w:rsidP="00CC5B97">
      <w:pPr>
        <w:snapToGrid w:val="0"/>
        <w:spacing w:line="276" w:lineRule="auto"/>
        <w:ind w:firstLine="567"/>
        <w:jc w:val="both"/>
        <w:rPr>
          <w:shd w:val="clear" w:color="auto" w:fill="FFFFFF"/>
        </w:rPr>
      </w:pPr>
      <w:r w:rsidRPr="008C2520">
        <w:t>Загальний опис об’єкта (опис виробництв та технологічного устаткування): п</w:t>
      </w:r>
      <w:r w:rsidRPr="008C2520">
        <w:rPr>
          <w:shd w:val="clear" w:color="auto" w:fill="FFFFFF"/>
        </w:rPr>
        <w:t xml:space="preserve">ідприємство спеціалізується на прийманні, очищенні, сушці, зберіганні та відпуску зернових культур. На території промислових майданчиків здійснюються такі основні технологічні операції: прийом та розвантаження зерна; очищення зерна; сушка зерна; зберігання зерна; відвантаження зерна в залізничний та автомобільний транспорт. Виробнича потужність підприємства становить 74,5 тис. т зернових культур (61300 т – </w:t>
      </w:r>
      <w:r w:rsidRPr="008C2520">
        <w:rPr>
          <w:color w:val="000000"/>
        </w:rPr>
        <w:t xml:space="preserve">ПМ №1, 13200 т – </w:t>
      </w:r>
      <w:r w:rsidRPr="008C2520">
        <w:t>ПМ</w:t>
      </w:r>
      <w:r w:rsidRPr="008C2520">
        <w:rPr>
          <w:color w:val="000000"/>
        </w:rPr>
        <w:t xml:space="preserve"> №2).</w:t>
      </w:r>
    </w:p>
    <w:p w:rsidR="008C2520" w:rsidRPr="008C2520" w:rsidRDefault="008C2520" w:rsidP="00CC5B97">
      <w:pPr>
        <w:spacing w:line="276" w:lineRule="auto"/>
        <w:ind w:firstLine="567"/>
        <w:jc w:val="both"/>
        <w:rPr>
          <w:lang w:eastAsia="ru-RU"/>
        </w:rPr>
      </w:pPr>
      <w:r w:rsidRPr="008C2520">
        <w:t xml:space="preserve">Відомості щодо видів та обсягів викидів:  </w:t>
      </w:r>
      <w:r w:rsidRPr="008C2520">
        <w:rPr>
          <w:lang w:eastAsia="ru-RU"/>
        </w:rPr>
        <w:t>речовини у вигляді суспендованих твердих частинок – 1,13174 т/рік,</w:t>
      </w:r>
      <w:r w:rsidRPr="008C2520">
        <w:rPr>
          <w:color w:val="FF0000"/>
          <w:lang w:eastAsia="ru-RU"/>
        </w:rPr>
        <w:t xml:space="preserve"> </w:t>
      </w:r>
      <w:r w:rsidRPr="008C2520">
        <w:rPr>
          <w:lang w:eastAsia="ru-RU"/>
        </w:rPr>
        <w:t xml:space="preserve">оксиди азоту (у перерахунку на </w:t>
      </w:r>
      <w:proofErr w:type="spellStart"/>
      <w:r w:rsidRPr="008C2520">
        <w:rPr>
          <w:lang w:eastAsia="ru-RU"/>
        </w:rPr>
        <w:t>діоксид</w:t>
      </w:r>
      <w:proofErr w:type="spellEnd"/>
      <w:r w:rsidRPr="008C2520">
        <w:rPr>
          <w:lang w:eastAsia="ru-RU"/>
        </w:rPr>
        <w:t xml:space="preserve"> азоту [NO+NO2]) – 2,37365 т/рік, оксид вуглецю – 2,07803 т/рік,  вуглецю </w:t>
      </w:r>
      <w:proofErr w:type="spellStart"/>
      <w:r w:rsidRPr="008C2520">
        <w:rPr>
          <w:lang w:eastAsia="ru-RU"/>
        </w:rPr>
        <w:t>діоксид</w:t>
      </w:r>
      <w:proofErr w:type="spellEnd"/>
      <w:r w:rsidRPr="008C2520">
        <w:rPr>
          <w:lang w:eastAsia="ru-RU"/>
        </w:rPr>
        <w:t xml:space="preserve"> – 1453,39671 т/рік,</w:t>
      </w:r>
      <w:r w:rsidRPr="008C2520">
        <w:rPr>
          <w:color w:val="FF0000"/>
          <w:lang w:eastAsia="ru-RU"/>
        </w:rPr>
        <w:t xml:space="preserve"> </w:t>
      </w:r>
      <w:r w:rsidRPr="008C2520">
        <w:rPr>
          <w:lang w:eastAsia="ru-RU"/>
        </w:rPr>
        <w:t>азоту (1) оксид [N2O]  – 0,0027 т/рік,</w:t>
      </w:r>
      <w:r w:rsidRPr="008C2520">
        <w:rPr>
          <w:color w:val="FF0000"/>
          <w:lang w:eastAsia="ru-RU"/>
        </w:rPr>
        <w:t xml:space="preserve"> </w:t>
      </w:r>
      <w:r w:rsidRPr="008C2520">
        <w:rPr>
          <w:lang w:eastAsia="ru-RU"/>
        </w:rPr>
        <w:t xml:space="preserve">метан – </w:t>
      </w:r>
      <w:r w:rsidR="00AE23D4">
        <w:rPr>
          <w:lang w:eastAsia="ru-RU"/>
        </w:rPr>
        <w:t>3,03554</w:t>
      </w:r>
      <w:r w:rsidRPr="008C2520">
        <w:rPr>
          <w:lang w:eastAsia="ru-RU"/>
        </w:rPr>
        <w:t xml:space="preserve"> т/рік,</w:t>
      </w:r>
      <w:r w:rsidRPr="008C2520">
        <w:rPr>
          <w:color w:val="FF0000"/>
          <w:lang w:eastAsia="ru-RU"/>
        </w:rPr>
        <w:t xml:space="preserve"> </w:t>
      </w:r>
      <w:r w:rsidRPr="008C2520">
        <w:rPr>
          <w:lang w:eastAsia="ru-RU"/>
        </w:rPr>
        <w:t xml:space="preserve">залізо та його сполуки (у перерахунку на залізо) – 0,00032 т/рік, манган та його сполу </w:t>
      </w:r>
      <w:proofErr w:type="spellStart"/>
      <w:r w:rsidRPr="008C2520">
        <w:rPr>
          <w:lang w:eastAsia="ru-RU"/>
        </w:rPr>
        <w:t>ки</w:t>
      </w:r>
      <w:proofErr w:type="spellEnd"/>
      <w:r w:rsidRPr="008C2520">
        <w:rPr>
          <w:lang w:eastAsia="ru-RU"/>
        </w:rPr>
        <w:t xml:space="preserve"> (у перерахунку на </w:t>
      </w:r>
      <w:proofErr w:type="spellStart"/>
      <w:r w:rsidRPr="008C2520">
        <w:rPr>
          <w:lang w:eastAsia="ru-RU"/>
        </w:rPr>
        <w:t>діоксид</w:t>
      </w:r>
      <w:proofErr w:type="spellEnd"/>
      <w:r w:rsidRPr="008C2520">
        <w:rPr>
          <w:lang w:eastAsia="ru-RU"/>
        </w:rPr>
        <w:t xml:space="preserve"> мангану) – 0,000035 т/рік, </w:t>
      </w:r>
      <w:r w:rsidRPr="008C2520">
        <w:rPr>
          <w:bCs/>
          <w:iCs/>
          <w:lang w:eastAsia="ru-RU"/>
        </w:rPr>
        <w:t xml:space="preserve">НМЛОС (Бензин (нафтовий, </w:t>
      </w:r>
      <w:proofErr w:type="spellStart"/>
      <w:r w:rsidRPr="008C2520">
        <w:rPr>
          <w:bCs/>
          <w:iCs/>
          <w:lang w:eastAsia="ru-RU"/>
        </w:rPr>
        <w:t>малосірчистий</w:t>
      </w:r>
      <w:proofErr w:type="spellEnd"/>
      <w:r w:rsidRPr="008C2520">
        <w:rPr>
          <w:bCs/>
          <w:iCs/>
          <w:lang w:eastAsia="ru-RU"/>
        </w:rPr>
        <w:t>, у перерахунку на вуглець))</w:t>
      </w:r>
      <w:r w:rsidRPr="008C2520">
        <w:rPr>
          <w:lang w:eastAsia="ru-RU"/>
        </w:rPr>
        <w:t xml:space="preserve"> – 0,00086 т/рік; с</w:t>
      </w:r>
      <w:r w:rsidRPr="008C2520">
        <w:rPr>
          <w:bCs/>
          <w:iCs/>
          <w:lang w:eastAsia="ru-RU"/>
        </w:rPr>
        <w:t xml:space="preserve">ірки </w:t>
      </w:r>
      <w:proofErr w:type="spellStart"/>
      <w:r w:rsidRPr="008C2520">
        <w:rPr>
          <w:bCs/>
          <w:iCs/>
          <w:lang w:eastAsia="ru-RU"/>
        </w:rPr>
        <w:t>діоксид</w:t>
      </w:r>
      <w:proofErr w:type="spellEnd"/>
      <w:r w:rsidRPr="008C2520">
        <w:rPr>
          <w:bCs/>
          <w:iCs/>
          <w:lang w:eastAsia="ru-RU"/>
        </w:rPr>
        <w:t xml:space="preserve"> – 0,00345 т/рік; </w:t>
      </w:r>
      <w:r w:rsidRPr="008C2520">
        <w:t>НМЛОС (Вуглеводні насичені</w:t>
      </w:r>
      <w:r w:rsidR="00AE23D4">
        <w:t xml:space="preserve"> С12-С19 (розчинник РПК-26511 і ін.</w:t>
      </w:r>
      <w:r w:rsidRPr="008C2520">
        <w:t>) у перерахунку на сумарний органічний вуглець) – 0,00098 т/рік.</w:t>
      </w:r>
    </w:p>
    <w:p w:rsidR="008C2520" w:rsidRPr="008C2520" w:rsidRDefault="008C2520" w:rsidP="00CC5B97">
      <w:pPr>
        <w:spacing w:line="276" w:lineRule="auto"/>
        <w:ind w:firstLine="567"/>
        <w:jc w:val="both"/>
        <w:rPr>
          <w:bCs/>
          <w:lang w:eastAsia="ru-RU"/>
        </w:rPr>
      </w:pPr>
      <w:r w:rsidRPr="008C2520">
        <w:rPr>
          <w:bCs/>
          <w:lang w:eastAsia="ru-RU"/>
        </w:rPr>
        <w:t>Валові викиди знаходяться у межах допустимих норм, перевищення санітарних норм на межі санітарно-захисної зони не виявлено.</w:t>
      </w:r>
    </w:p>
    <w:p w:rsidR="008C2520" w:rsidRPr="008C2520" w:rsidRDefault="008C2520" w:rsidP="00CC5B97">
      <w:pPr>
        <w:snapToGrid w:val="0"/>
        <w:spacing w:line="276" w:lineRule="auto"/>
        <w:ind w:firstLine="567"/>
        <w:jc w:val="both"/>
      </w:pPr>
      <w:r w:rsidRPr="008C2520">
        <w:t xml:space="preserve">Заходи щодо впровадження найкращих існуючих технологій виробництва: не встановлюються для об’єкту ІІ групи. </w:t>
      </w:r>
      <w:bookmarkStart w:id="26" w:name="n123"/>
      <w:bookmarkEnd w:id="26"/>
      <w:r w:rsidRPr="008C2520">
        <w:t>Перелік заходів щодо скорочення викидів: не передбачаються, відсутні перевищення встановлених нормативів граничнодопустимих викидів.</w:t>
      </w:r>
      <w:bookmarkStart w:id="27" w:name="n124"/>
      <w:bookmarkEnd w:id="27"/>
      <w:r w:rsidRPr="008C2520">
        <w:t xml:space="preserve"> Дотримання виконання природоохоронних заходів щодо скорочення викидів: не передбачено. </w:t>
      </w:r>
      <w:bookmarkStart w:id="28" w:name="n125"/>
      <w:bookmarkEnd w:id="28"/>
      <w:r w:rsidRPr="008C2520">
        <w:t>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w:t>
      </w:r>
      <w:bookmarkStart w:id="29" w:name="n126"/>
      <w:bookmarkStart w:id="30" w:name="n127"/>
      <w:bookmarkEnd w:id="29"/>
      <w:bookmarkEnd w:id="30"/>
      <w:r w:rsidRPr="008C2520">
        <w:t xml:space="preserve">;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8C2520" w:rsidRPr="008C2520" w:rsidRDefault="008C2520" w:rsidP="00CC5B97">
      <w:pPr>
        <w:pStyle w:val="rvps2"/>
        <w:shd w:val="clear" w:color="auto" w:fill="FFFFFF"/>
        <w:spacing w:before="0" w:beforeAutospacing="0" w:after="0" w:afterAutospacing="0" w:line="276" w:lineRule="auto"/>
        <w:ind w:firstLine="567"/>
        <w:jc w:val="both"/>
        <w:rPr>
          <w:bCs/>
          <w:lang w:val="uk-UA"/>
        </w:rPr>
      </w:pPr>
      <w:r w:rsidRPr="008C2520">
        <w:rPr>
          <w:bCs/>
          <w:lang w:val="uk-UA"/>
        </w:rPr>
        <w:lastRenderedPageBreak/>
        <w:t>Із зауваженнями та пропозиціями щодо дозволу на викиди по зазначеним промисловим майданчикам звертатись в Вінницьку районну державну адміністрацію (21016, Вінницька обл., місто Вінниця, вулиця Хмельницьке шосе, будинок 17, тел.:</w:t>
      </w:r>
      <w:r w:rsidRPr="008C2520">
        <w:rPr>
          <w:lang w:val="uk-UA"/>
        </w:rPr>
        <w:t xml:space="preserve"> (</w:t>
      </w:r>
      <w:r w:rsidRPr="008C2520">
        <w:rPr>
          <w:bCs/>
          <w:lang w:val="uk-UA"/>
        </w:rPr>
        <w:t xml:space="preserve">0432) 670 193), </w:t>
      </w:r>
      <w:r w:rsidRPr="008C2520">
        <w:rPr>
          <w:lang w:val="uk-UA"/>
        </w:rPr>
        <w:t>адреса електронної пошти</w:t>
      </w:r>
      <w:r w:rsidRPr="008C2520">
        <w:rPr>
          <w:bCs/>
          <w:lang w:val="uk-UA"/>
        </w:rPr>
        <w:t xml:space="preserve">: </w:t>
      </w:r>
      <w:proofErr w:type="spellStart"/>
      <w:r w:rsidRPr="008C2520">
        <w:rPr>
          <w:bCs/>
          <w:lang w:val="uk-UA"/>
        </w:rPr>
        <w:t>vin</w:t>
      </w:r>
      <w:proofErr w:type="spellEnd"/>
      <w:r w:rsidRPr="008C2520">
        <w:rPr>
          <w:bCs/>
          <w:lang w:val="uk-UA"/>
        </w:rPr>
        <w:t>_rda@</w:t>
      </w:r>
      <w:proofErr w:type="spellStart"/>
      <w:r w:rsidRPr="008C2520">
        <w:rPr>
          <w:bCs/>
          <w:lang w:val="uk-UA"/>
        </w:rPr>
        <w:t>vin.gov.ua</w:t>
      </w:r>
      <w:proofErr w:type="spellEnd"/>
      <w:r w:rsidRPr="008C2520">
        <w:rPr>
          <w:bCs/>
          <w:lang w:val="uk-UA"/>
        </w:rPr>
        <w:t xml:space="preserve"> протягом 30 календарних днів з моменту виходу оголошення. </w:t>
      </w:r>
    </w:p>
    <w:p w:rsidR="008C2520" w:rsidRPr="008C2520" w:rsidRDefault="008C2520" w:rsidP="00CC5B97">
      <w:pPr>
        <w:pStyle w:val="rvps2"/>
        <w:shd w:val="clear" w:color="auto" w:fill="FFFFFF"/>
        <w:spacing w:before="0" w:beforeAutospacing="0" w:after="0" w:afterAutospacing="0" w:line="276" w:lineRule="auto"/>
        <w:ind w:firstLine="567"/>
        <w:jc w:val="both"/>
        <w:rPr>
          <w:lang w:val="uk-UA"/>
        </w:rPr>
      </w:pPr>
      <w:r w:rsidRPr="008C2520">
        <w:rPr>
          <w:lang w:val="uk-UA"/>
        </w:rPr>
        <w:t>Строки подання зауважень та пропозицій:</w:t>
      </w:r>
      <w:r w:rsidRPr="008C2520">
        <w:rPr>
          <w:bCs/>
          <w:lang w:val="uk-UA"/>
        </w:rPr>
        <w:t xml:space="preserve"> протягом 30 календарних днів з дня публікації повідомлення про намір отримати дозвіл на викиди.</w:t>
      </w:r>
    </w:p>
    <w:p w:rsidR="00651CA5" w:rsidRPr="008C2520" w:rsidRDefault="00651CA5" w:rsidP="008C2520">
      <w:pPr>
        <w:pStyle w:val="a3"/>
        <w:numPr>
          <w:ilvl w:val="0"/>
          <w:numId w:val="1"/>
        </w:numPr>
        <w:spacing w:line="276" w:lineRule="auto"/>
        <w:ind w:firstLine="851"/>
        <w:jc w:val="both"/>
      </w:pPr>
    </w:p>
    <w:sectPr w:rsidR="00651CA5" w:rsidRPr="008C2520" w:rsidSect="00F54B15">
      <w:footnotePr>
        <w:pos w:val="beneathText"/>
      </w:footnotePr>
      <w:pgSz w:w="11905" w:h="16837"/>
      <w:pgMar w:top="1134" w:right="851" w:bottom="1134" w:left="1701" w:header="340"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nsid w:val="0FCA7BE1"/>
    <w:multiLevelType w:val="hybridMultilevel"/>
    <w:tmpl w:val="E29049D8"/>
    <w:lvl w:ilvl="0" w:tplc="D62ACB0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03"/>
    <w:rsid w:val="0000192A"/>
    <w:rsid w:val="000024FC"/>
    <w:rsid w:val="00007192"/>
    <w:rsid w:val="0004062B"/>
    <w:rsid w:val="000513F7"/>
    <w:rsid w:val="00067AB0"/>
    <w:rsid w:val="000714DA"/>
    <w:rsid w:val="00091B4F"/>
    <w:rsid w:val="000B3071"/>
    <w:rsid w:val="000B5E7E"/>
    <w:rsid w:val="000B60B3"/>
    <w:rsid w:val="000D2D1F"/>
    <w:rsid w:val="000D4734"/>
    <w:rsid w:val="000E2705"/>
    <w:rsid w:val="000E2F49"/>
    <w:rsid w:val="000F41B2"/>
    <w:rsid w:val="00100FCB"/>
    <w:rsid w:val="00100FCE"/>
    <w:rsid w:val="00105A32"/>
    <w:rsid w:val="00120668"/>
    <w:rsid w:val="00126442"/>
    <w:rsid w:val="00126996"/>
    <w:rsid w:val="00131646"/>
    <w:rsid w:val="00140922"/>
    <w:rsid w:val="00142B15"/>
    <w:rsid w:val="00150BFB"/>
    <w:rsid w:val="00154655"/>
    <w:rsid w:val="00157DFD"/>
    <w:rsid w:val="001757AE"/>
    <w:rsid w:val="00194DD5"/>
    <w:rsid w:val="001951B6"/>
    <w:rsid w:val="001A39FC"/>
    <w:rsid w:val="001B494A"/>
    <w:rsid w:val="001B5694"/>
    <w:rsid w:val="001B6646"/>
    <w:rsid w:val="001C348B"/>
    <w:rsid w:val="001C3AFC"/>
    <w:rsid w:val="001C4348"/>
    <w:rsid w:val="001C61D8"/>
    <w:rsid w:val="001C7909"/>
    <w:rsid w:val="001D6C78"/>
    <w:rsid w:val="001F3D8D"/>
    <w:rsid w:val="00211962"/>
    <w:rsid w:val="00217DCC"/>
    <w:rsid w:val="00220AF5"/>
    <w:rsid w:val="00224350"/>
    <w:rsid w:val="00224F62"/>
    <w:rsid w:val="002357B3"/>
    <w:rsid w:val="002369F9"/>
    <w:rsid w:val="00236B3C"/>
    <w:rsid w:val="002417CA"/>
    <w:rsid w:val="0024507D"/>
    <w:rsid w:val="00250640"/>
    <w:rsid w:val="0025427E"/>
    <w:rsid w:val="002548E0"/>
    <w:rsid w:val="00262945"/>
    <w:rsid w:val="00277CCB"/>
    <w:rsid w:val="00284695"/>
    <w:rsid w:val="00286C74"/>
    <w:rsid w:val="00297DB0"/>
    <w:rsid w:val="002B0982"/>
    <w:rsid w:val="002B2D35"/>
    <w:rsid w:val="002B6AC7"/>
    <w:rsid w:val="002D312F"/>
    <w:rsid w:val="002F0786"/>
    <w:rsid w:val="002F2C8E"/>
    <w:rsid w:val="00304690"/>
    <w:rsid w:val="00310FD1"/>
    <w:rsid w:val="00312DCE"/>
    <w:rsid w:val="00332EA3"/>
    <w:rsid w:val="0034475C"/>
    <w:rsid w:val="00344D45"/>
    <w:rsid w:val="00346018"/>
    <w:rsid w:val="003571B2"/>
    <w:rsid w:val="00361D6E"/>
    <w:rsid w:val="003665AA"/>
    <w:rsid w:val="003750BF"/>
    <w:rsid w:val="00380C53"/>
    <w:rsid w:val="003871D0"/>
    <w:rsid w:val="00391AFC"/>
    <w:rsid w:val="003C7CCB"/>
    <w:rsid w:val="003F1689"/>
    <w:rsid w:val="00403D9B"/>
    <w:rsid w:val="004061F5"/>
    <w:rsid w:val="004215F1"/>
    <w:rsid w:val="00422674"/>
    <w:rsid w:val="00431A02"/>
    <w:rsid w:val="00434AEF"/>
    <w:rsid w:val="00436200"/>
    <w:rsid w:val="00442F19"/>
    <w:rsid w:val="00446D53"/>
    <w:rsid w:val="0045216E"/>
    <w:rsid w:val="004526B9"/>
    <w:rsid w:val="00453F95"/>
    <w:rsid w:val="00455DD6"/>
    <w:rsid w:val="00461642"/>
    <w:rsid w:val="00461D21"/>
    <w:rsid w:val="004722FD"/>
    <w:rsid w:val="004747BB"/>
    <w:rsid w:val="00477DB6"/>
    <w:rsid w:val="00485040"/>
    <w:rsid w:val="004960E6"/>
    <w:rsid w:val="004A261E"/>
    <w:rsid w:val="004B3241"/>
    <w:rsid w:val="004C385B"/>
    <w:rsid w:val="004E33D4"/>
    <w:rsid w:val="004F46D9"/>
    <w:rsid w:val="004F5367"/>
    <w:rsid w:val="004F553F"/>
    <w:rsid w:val="004F6684"/>
    <w:rsid w:val="00504004"/>
    <w:rsid w:val="00510E04"/>
    <w:rsid w:val="0051450A"/>
    <w:rsid w:val="00531E3A"/>
    <w:rsid w:val="00536161"/>
    <w:rsid w:val="00543B1F"/>
    <w:rsid w:val="00550124"/>
    <w:rsid w:val="00553019"/>
    <w:rsid w:val="005612B2"/>
    <w:rsid w:val="00565100"/>
    <w:rsid w:val="0056661A"/>
    <w:rsid w:val="00570CD0"/>
    <w:rsid w:val="00570CD6"/>
    <w:rsid w:val="00584603"/>
    <w:rsid w:val="005B3EDB"/>
    <w:rsid w:val="005D4B8C"/>
    <w:rsid w:val="005E64DC"/>
    <w:rsid w:val="005F3840"/>
    <w:rsid w:val="00610AD4"/>
    <w:rsid w:val="00611B89"/>
    <w:rsid w:val="00616C93"/>
    <w:rsid w:val="00625314"/>
    <w:rsid w:val="006320F6"/>
    <w:rsid w:val="006321D3"/>
    <w:rsid w:val="0064201D"/>
    <w:rsid w:val="00644370"/>
    <w:rsid w:val="00651CA5"/>
    <w:rsid w:val="006551C2"/>
    <w:rsid w:val="006609A4"/>
    <w:rsid w:val="00663C7F"/>
    <w:rsid w:val="00680370"/>
    <w:rsid w:val="006815AB"/>
    <w:rsid w:val="006852C1"/>
    <w:rsid w:val="006966BC"/>
    <w:rsid w:val="006A0A31"/>
    <w:rsid w:val="006A1723"/>
    <w:rsid w:val="006A6D6C"/>
    <w:rsid w:val="006B6AE1"/>
    <w:rsid w:val="006C6F23"/>
    <w:rsid w:val="006C6F87"/>
    <w:rsid w:val="006D3369"/>
    <w:rsid w:val="006D504D"/>
    <w:rsid w:val="006D751A"/>
    <w:rsid w:val="006F2322"/>
    <w:rsid w:val="006F2B4C"/>
    <w:rsid w:val="006F5055"/>
    <w:rsid w:val="007212AD"/>
    <w:rsid w:val="00725127"/>
    <w:rsid w:val="00725719"/>
    <w:rsid w:val="00735C13"/>
    <w:rsid w:val="00736A7E"/>
    <w:rsid w:val="00751E8E"/>
    <w:rsid w:val="00757205"/>
    <w:rsid w:val="007711C4"/>
    <w:rsid w:val="00782B5A"/>
    <w:rsid w:val="007A426C"/>
    <w:rsid w:val="007B34B7"/>
    <w:rsid w:val="007C692C"/>
    <w:rsid w:val="007D374A"/>
    <w:rsid w:val="007D7A5C"/>
    <w:rsid w:val="007E14FA"/>
    <w:rsid w:val="007E49C3"/>
    <w:rsid w:val="007E4AE8"/>
    <w:rsid w:val="007E5A88"/>
    <w:rsid w:val="007E5EC9"/>
    <w:rsid w:val="007F08AB"/>
    <w:rsid w:val="007F2BC1"/>
    <w:rsid w:val="007F5D1A"/>
    <w:rsid w:val="007F7C81"/>
    <w:rsid w:val="00803429"/>
    <w:rsid w:val="008068E8"/>
    <w:rsid w:val="008308DA"/>
    <w:rsid w:val="0084558A"/>
    <w:rsid w:val="008538A3"/>
    <w:rsid w:val="00855F75"/>
    <w:rsid w:val="008658A2"/>
    <w:rsid w:val="00871CCC"/>
    <w:rsid w:val="00883681"/>
    <w:rsid w:val="00891B19"/>
    <w:rsid w:val="008957C8"/>
    <w:rsid w:val="008A1813"/>
    <w:rsid w:val="008A2820"/>
    <w:rsid w:val="008B197B"/>
    <w:rsid w:val="008B2917"/>
    <w:rsid w:val="008B5057"/>
    <w:rsid w:val="008C2520"/>
    <w:rsid w:val="008F1BA9"/>
    <w:rsid w:val="008F3045"/>
    <w:rsid w:val="00901AB1"/>
    <w:rsid w:val="00903D64"/>
    <w:rsid w:val="00904D09"/>
    <w:rsid w:val="00916340"/>
    <w:rsid w:val="00922748"/>
    <w:rsid w:val="00925449"/>
    <w:rsid w:val="00933207"/>
    <w:rsid w:val="00933837"/>
    <w:rsid w:val="00936580"/>
    <w:rsid w:val="00946BB6"/>
    <w:rsid w:val="0095627C"/>
    <w:rsid w:val="009572F4"/>
    <w:rsid w:val="009644ED"/>
    <w:rsid w:val="0096652A"/>
    <w:rsid w:val="00976DA0"/>
    <w:rsid w:val="00997A0E"/>
    <w:rsid w:val="009A2322"/>
    <w:rsid w:val="009A573C"/>
    <w:rsid w:val="009A624E"/>
    <w:rsid w:val="009B0CD8"/>
    <w:rsid w:val="009B60F7"/>
    <w:rsid w:val="009C5BAD"/>
    <w:rsid w:val="009D1DD7"/>
    <w:rsid w:val="009E0527"/>
    <w:rsid w:val="009F1D9E"/>
    <w:rsid w:val="009F1E91"/>
    <w:rsid w:val="00A01D14"/>
    <w:rsid w:val="00A15492"/>
    <w:rsid w:val="00A202FE"/>
    <w:rsid w:val="00A25437"/>
    <w:rsid w:val="00A319E4"/>
    <w:rsid w:val="00A35D08"/>
    <w:rsid w:val="00A35EE1"/>
    <w:rsid w:val="00A40A19"/>
    <w:rsid w:val="00A433C4"/>
    <w:rsid w:val="00A4563C"/>
    <w:rsid w:val="00A67BB3"/>
    <w:rsid w:val="00A72951"/>
    <w:rsid w:val="00A741F3"/>
    <w:rsid w:val="00A76F8D"/>
    <w:rsid w:val="00A943D8"/>
    <w:rsid w:val="00A97A5A"/>
    <w:rsid w:val="00AA31E0"/>
    <w:rsid w:val="00AA70EF"/>
    <w:rsid w:val="00AB1D88"/>
    <w:rsid w:val="00AB5738"/>
    <w:rsid w:val="00AE23D4"/>
    <w:rsid w:val="00AE3399"/>
    <w:rsid w:val="00AF7735"/>
    <w:rsid w:val="00B0574D"/>
    <w:rsid w:val="00B13842"/>
    <w:rsid w:val="00B157FE"/>
    <w:rsid w:val="00B20671"/>
    <w:rsid w:val="00B2346D"/>
    <w:rsid w:val="00B425E3"/>
    <w:rsid w:val="00B534B9"/>
    <w:rsid w:val="00B571B0"/>
    <w:rsid w:val="00B600B5"/>
    <w:rsid w:val="00B60DED"/>
    <w:rsid w:val="00B6523E"/>
    <w:rsid w:val="00B653F1"/>
    <w:rsid w:val="00B7156D"/>
    <w:rsid w:val="00B77B5D"/>
    <w:rsid w:val="00B802EF"/>
    <w:rsid w:val="00B8429A"/>
    <w:rsid w:val="00BA4711"/>
    <w:rsid w:val="00BA47DA"/>
    <w:rsid w:val="00BA56D6"/>
    <w:rsid w:val="00BA66E4"/>
    <w:rsid w:val="00BA7958"/>
    <w:rsid w:val="00BB0BA3"/>
    <w:rsid w:val="00BB391F"/>
    <w:rsid w:val="00BB62B3"/>
    <w:rsid w:val="00BC0327"/>
    <w:rsid w:val="00BD72B1"/>
    <w:rsid w:val="00BF6254"/>
    <w:rsid w:val="00C05663"/>
    <w:rsid w:val="00C123B6"/>
    <w:rsid w:val="00C2272A"/>
    <w:rsid w:val="00C25D26"/>
    <w:rsid w:val="00C26F0F"/>
    <w:rsid w:val="00C32D2B"/>
    <w:rsid w:val="00C35AD8"/>
    <w:rsid w:val="00C405B4"/>
    <w:rsid w:val="00C42E64"/>
    <w:rsid w:val="00C43343"/>
    <w:rsid w:val="00C52AF5"/>
    <w:rsid w:val="00C553B8"/>
    <w:rsid w:val="00C64864"/>
    <w:rsid w:val="00C64E68"/>
    <w:rsid w:val="00C6686C"/>
    <w:rsid w:val="00C67254"/>
    <w:rsid w:val="00C848FC"/>
    <w:rsid w:val="00C93AAD"/>
    <w:rsid w:val="00CA43B0"/>
    <w:rsid w:val="00CA6481"/>
    <w:rsid w:val="00CC15E1"/>
    <w:rsid w:val="00CC4342"/>
    <w:rsid w:val="00CC5B97"/>
    <w:rsid w:val="00CD085C"/>
    <w:rsid w:val="00CD352D"/>
    <w:rsid w:val="00CE5A77"/>
    <w:rsid w:val="00D050C9"/>
    <w:rsid w:val="00D17755"/>
    <w:rsid w:val="00D338FF"/>
    <w:rsid w:val="00D4240F"/>
    <w:rsid w:val="00D46549"/>
    <w:rsid w:val="00D46E1A"/>
    <w:rsid w:val="00D51965"/>
    <w:rsid w:val="00D533F3"/>
    <w:rsid w:val="00D630F3"/>
    <w:rsid w:val="00D638AD"/>
    <w:rsid w:val="00D73238"/>
    <w:rsid w:val="00D73DAC"/>
    <w:rsid w:val="00D85518"/>
    <w:rsid w:val="00D856A0"/>
    <w:rsid w:val="00D91B4B"/>
    <w:rsid w:val="00D92C49"/>
    <w:rsid w:val="00DA47F0"/>
    <w:rsid w:val="00DB7A5A"/>
    <w:rsid w:val="00DC6AB2"/>
    <w:rsid w:val="00DD00DF"/>
    <w:rsid w:val="00DD7C42"/>
    <w:rsid w:val="00DE63D9"/>
    <w:rsid w:val="00DF4245"/>
    <w:rsid w:val="00DF73EF"/>
    <w:rsid w:val="00E0669E"/>
    <w:rsid w:val="00E06D68"/>
    <w:rsid w:val="00E229EB"/>
    <w:rsid w:val="00E2556B"/>
    <w:rsid w:val="00E268B5"/>
    <w:rsid w:val="00E3637E"/>
    <w:rsid w:val="00E51011"/>
    <w:rsid w:val="00E64F76"/>
    <w:rsid w:val="00E7311F"/>
    <w:rsid w:val="00E77B30"/>
    <w:rsid w:val="00E8385F"/>
    <w:rsid w:val="00E9430D"/>
    <w:rsid w:val="00E975DE"/>
    <w:rsid w:val="00EB32AB"/>
    <w:rsid w:val="00EE35BC"/>
    <w:rsid w:val="00EE3CCD"/>
    <w:rsid w:val="00EF266E"/>
    <w:rsid w:val="00F002B6"/>
    <w:rsid w:val="00F14CC3"/>
    <w:rsid w:val="00F24B05"/>
    <w:rsid w:val="00F2790A"/>
    <w:rsid w:val="00F54B15"/>
    <w:rsid w:val="00F553F9"/>
    <w:rsid w:val="00F71ECA"/>
    <w:rsid w:val="00F73A70"/>
    <w:rsid w:val="00F772AB"/>
    <w:rsid w:val="00F83412"/>
    <w:rsid w:val="00F84928"/>
    <w:rsid w:val="00FC3650"/>
    <w:rsid w:val="00FC722A"/>
    <w:rsid w:val="00FD0965"/>
    <w:rsid w:val="00FD4338"/>
    <w:rsid w:val="00FD582D"/>
    <w:rsid w:val="00FD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73DAC"/>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uiPriority w:val="99"/>
    <w:qFormat/>
    <w:rsid w:val="00D73DAC"/>
    <w:pPr>
      <w:keepNext/>
      <w:numPr>
        <w:numId w:val="1"/>
      </w:numPr>
      <w:jc w:val="center"/>
      <w:outlineLvl w:val="0"/>
    </w:pPr>
    <w:rPr>
      <w:b/>
      <w:bCs/>
    </w:rPr>
  </w:style>
  <w:style w:type="paragraph" w:styleId="2">
    <w:name w:val="heading 2"/>
    <w:basedOn w:val="a"/>
    <w:next w:val="a"/>
    <w:link w:val="20"/>
    <w:uiPriority w:val="99"/>
    <w:qFormat/>
    <w:rsid w:val="00D73DAC"/>
    <w:pPr>
      <w:keepNext/>
      <w:numPr>
        <w:ilvl w:val="1"/>
        <w:numId w:val="1"/>
      </w:numPr>
      <w:jc w:val="center"/>
      <w:outlineLvl w:val="1"/>
    </w:pPr>
    <w:rPr>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3DAC"/>
    <w:rPr>
      <w:rFonts w:ascii="Times New Roman" w:eastAsia="Times New Roman" w:hAnsi="Times New Roman" w:cs="Times New Roman"/>
      <w:b/>
      <w:bCs/>
      <w:sz w:val="24"/>
      <w:szCs w:val="24"/>
      <w:lang w:val="uk-UA" w:eastAsia="ar-SA"/>
    </w:rPr>
  </w:style>
  <w:style w:type="character" w:customStyle="1" w:styleId="20">
    <w:name w:val="Заголовок 2 Знак"/>
    <w:basedOn w:val="a0"/>
    <w:link w:val="2"/>
    <w:uiPriority w:val="9"/>
    <w:rsid w:val="00D73DAC"/>
    <w:rPr>
      <w:rFonts w:ascii="Times New Roman" w:eastAsia="Times New Roman" w:hAnsi="Times New Roman" w:cs="Times New Roman"/>
      <w:b/>
      <w:bCs/>
      <w:szCs w:val="26"/>
      <w:lang w:val="uk-UA" w:eastAsia="ar-SA"/>
    </w:rPr>
  </w:style>
  <w:style w:type="paragraph" w:styleId="a3">
    <w:name w:val="List Paragraph"/>
    <w:basedOn w:val="a"/>
    <w:link w:val="a4"/>
    <w:uiPriority w:val="34"/>
    <w:qFormat/>
    <w:rsid w:val="000B3071"/>
    <w:pPr>
      <w:ind w:left="720"/>
      <w:contextualSpacing/>
    </w:pPr>
  </w:style>
  <w:style w:type="paragraph" w:customStyle="1" w:styleId="21">
    <w:name w:val="Основной текст 21"/>
    <w:basedOn w:val="a"/>
    <w:rsid w:val="00C848FC"/>
    <w:pPr>
      <w:spacing w:line="360" w:lineRule="auto"/>
      <w:jc w:val="both"/>
    </w:pPr>
    <w:rPr>
      <w:sz w:val="26"/>
      <w:szCs w:val="20"/>
    </w:rPr>
  </w:style>
  <w:style w:type="paragraph" w:styleId="a5">
    <w:name w:val="Body Text Indent"/>
    <w:basedOn w:val="a"/>
    <w:link w:val="a6"/>
    <w:rsid w:val="00A741F3"/>
    <w:pPr>
      <w:spacing w:after="120"/>
      <w:ind w:left="283"/>
    </w:pPr>
    <w:rPr>
      <w:sz w:val="26"/>
      <w:szCs w:val="20"/>
      <w:lang w:val="x-none"/>
    </w:rPr>
  </w:style>
  <w:style w:type="character" w:customStyle="1" w:styleId="a6">
    <w:name w:val="Основной текст с отступом Знак"/>
    <w:basedOn w:val="a0"/>
    <w:link w:val="a5"/>
    <w:rsid w:val="00A741F3"/>
    <w:rPr>
      <w:rFonts w:ascii="Times New Roman" w:eastAsia="Times New Roman" w:hAnsi="Times New Roman" w:cs="Times New Roman"/>
      <w:sz w:val="26"/>
      <w:szCs w:val="20"/>
      <w:lang w:val="x-none" w:eastAsia="ar-SA"/>
    </w:rPr>
  </w:style>
  <w:style w:type="paragraph" w:styleId="a7">
    <w:name w:val="Body Text"/>
    <w:basedOn w:val="a"/>
    <w:link w:val="a8"/>
    <w:uiPriority w:val="99"/>
    <w:semiHidden/>
    <w:unhideWhenUsed/>
    <w:rsid w:val="004F5367"/>
    <w:pPr>
      <w:spacing w:after="120"/>
    </w:pPr>
  </w:style>
  <w:style w:type="character" w:customStyle="1" w:styleId="a8">
    <w:name w:val="Основной текст Знак"/>
    <w:basedOn w:val="a0"/>
    <w:link w:val="a7"/>
    <w:uiPriority w:val="99"/>
    <w:semiHidden/>
    <w:rsid w:val="004F5367"/>
    <w:rPr>
      <w:rFonts w:ascii="Times New Roman" w:eastAsia="Times New Roman" w:hAnsi="Times New Roman" w:cs="Times New Roman"/>
      <w:sz w:val="24"/>
      <w:szCs w:val="24"/>
      <w:lang w:val="uk-UA" w:eastAsia="ar-SA"/>
    </w:rPr>
  </w:style>
  <w:style w:type="paragraph" w:styleId="HTML">
    <w:name w:val="HTML Preformatted"/>
    <w:basedOn w:val="a"/>
    <w:link w:val="HTML0"/>
    <w:rsid w:val="007E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lang w:val="x-none"/>
    </w:rPr>
  </w:style>
  <w:style w:type="character" w:customStyle="1" w:styleId="HTML0">
    <w:name w:val="Стандартный HTML Знак"/>
    <w:basedOn w:val="a0"/>
    <w:link w:val="HTML"/>
    <w:rsid w:val="007E5EC9"/>
    <w:rPr>
      <w:rFonts w:ascii="Courier New" w:eastAsia="Arial Unicode MS" w:hAnsi="Courier New" w:cs="Times New Roman"/>
      <w:color w:val="000000"/>
      <w:sz w:val="28"/>
      <w:szCs w:val="28"/>
      <w:lang w:val="x-none" w:eastAsia="ar-SA"/>
    </w:rPr>
  </w:style>
  <w:style w:type="paragraph" w:customStyle="1" w:styleId="11">
    <w:name w:val="Цитата1"/>
    <w:basedOn w:val="a"/>
    <w:rsid w:val="00277CCB"/>
    <w:pPr>
      <w:ind w:left="-108" w:right="-94"/>
      <w:jc w:val="center"/>
    </w:pPr>
    <w:rPr>
      <w:sz w:val="16"/>
      <w:szCs w:val="16"/>
    </w:rPr>
  </w:style>
  <w:style w:type="character" w:customStyle="1" w:styleId="a4">
    <w:name w:val="Абзац списка Знак"/>
    <w:link w:val="a3"/>
    <w:uiPriority w:val="99"/>
    <w:rsid w:val="00446D53"/>
    <w:rPr>
      <w:rFonts w:ascii="Times New Roman" w:eastAsia="Times New Roman" w:hAnsi="Times New Roman" w:cs="Times New Roman"/>
      <w:sz w:val="24"/>
      <w:szCs w:val="24"/>
      <w:lang w:val="uk-UA" w:eastAsia="ar-SA"/>
    </w:rPr>
  </w:style>
  <w:style w:type="paragraph" w:styleId="a9">
    <w:name w:val="TOC Heading"/>
    <w:basedOn w:val="aa"/>
    <w:qFormat/>
    <w:rsid w:val="00FD4338"/>
    <w:pPr>
      <w:keepNext/>
      <w:suppressLineNumbers/>
      <w:pBdr>
        <w:bottom w:val="none" w:sz="0" w:space="0" w:color="auto"/>
      </w:pBdr>
      <w:spacing w:before="240" w:after="120"/>
      <w:contextualSpacing w:val="0"/>
      <w:jc w:val="center"/>
    </w:pPr>
    <w:rPr>
      <w:rFonts w:ascii="Times New Roman" w:eastAsia="Lucida Sans Unicode" w:hAnsi="Times New Roman" w:cs="Tahoma"/>
      <w:b/>
      <w:bCs/>
      <w:i/>
      <w:color w:val="auto"/>
      <w:spacing w:val="0"/>
      <w:kern w:val="0"/>
      <w:sz w:val="26"/>
      <w:szCs w:val="32"/>
      <w:lang w:val="ru-RU"/>
    </w:rPr>
  </w:style>
  <w:style w:type="paragraph" w:styleId="aa">
    <w:name w:val="Title"/>
    <w:basedOn w:val="a"/>
    <w:next w:val="a"/>
    <w:link w:val="ab"/>
    <w:uiPriority w:val="10"/>
    <w:qFormat/>
    <w:rsid w:val="00FD43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FD4338"/>
    <w:rPr>
      <w:rFonts w:asciiTheme="majorHAnsi" w:eastAsiaTheme="majorEastAsia" w:hAnsiTheme="majorHAnsi" w:cstheme="majorBidi"/>
      <w:color w:val="17365D" w:themeColor="text2" w:themeShade="BF"/>
      <w:spacing w:val="5"/>
      <w:kern w:val="28"/>
      <w:sz w:val="52"/>
      <w:szCs w:val="52"/>
      <w:lang w:val="uk-UA" w:eastAsia="ar-SA"/>
    </w:rPr>
  </w:style>
  <w:style w:type="paragraph" w:customStyle="1" w:styleId="rvps2">
    <w:name w:val="rvps2"/>
    <w:basedOn w:val="a"/>
    <w:rsid w:val="008C2520"/>
    <w:pPr>
      <w:suppressAutoHyphens w:val="0"/>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73DAC"/>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uiPriority w:val="99"/>
    <w:qFormat/>
    <w:rsid w:val="00D73DAC"/>
    <w:pPr>
      <w:keepNext/>
      <w:numPr>
        <w:numId w:val="1"/>
      </w:numPr>
      <w:jc w:val="center"/>
      <w:outlineLvl w:val="0"/>
    </w:pPr>
    <w:rPr>
      <w:b/>
      <w:bCs/>
    </w:rPr>
  </w:style>
  <w:style w:type="paragraph" w:styleId="2">
    <w:name w:val="heading 2"/>
    <w:basedOn w:val="a"/>
    <w:next w:val="a"/>
    <w:link w:val="20"/>
    <w:uiPriority w:val="99"/>
    <w:qFormat/>
    <w:rsid w:val="00D73DAC"/>
    <w:pPr>
      <w:keepNext/>
      <w:numPr>
        <w:ilvl w:val="1"/>
        <w:numId w:val="1"/>
      </w:numPr>
      <w:jc w:val="center"/>
      <w:outlineLvl w:val="1"/>
    </w:pPr>
    <w:rPr>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3DAC"/>
    <w:rPr>
      <w:rFonts w:ascii="Times New Roman" w:eastAsia="Times New Roman" w:hAnsi="Times New Roman" w:cs="Times New Roman"/>
      <w:b/>
      <w:bCs/>
      <w:sz w:val="24"/>
      <w:szCs w:val="24"/>
      <w:lang w:val="uk-UA" w:eastAsia="ar-SA"/>
    </w:rPr>
  </w:style>
  <w:style w:type="character" w:customStyle="1" w:styleId="20">
    <w:name w:val="Заголовок 2 Знак"/>
    <w:basedOn w:val="a0"/>
    <w:link w:val="2"/>
    <w:uiPriority w:val="9"/>
    <w:rsid w:val="00D73DAC"/>
    <w:rPr>
      <w:rFonts w:ascii="Times New Roman" w:eastAsia="Times New Roman" w:hAnsi="Times New Roman" w:cs="Times New Roman"/>
      <w:b/>
      <w:bCs/>
      <w:szCs w:val="26"/>
      <w:lang w:val="uk-UA" w:eastAsia="ar-SA"/>
    </w:rPr>
  </w:style>
  <w:style w:type="paragraph" w:styleId="a3">
    <w:name w:val="List Paragraph"/>
    <w:basedOn w:val="a"/>
    <w:link w:val="a4"/>
    <w:uiPriority w:val="34"/>
    <w:qFormat/>
    <w:rsid w:val="000B3071"/>
    <w:pPr>
      <w:ind w:left="720"/>
      <w:contextualSpacing/>
    </w:pPr>
  </w:style>
  <w:style w:type="paragraph" w:customStyle="1" w:styleId="21">
    <w:name w:val="Основной текст 21"/>
    <w:basedOn w:val="a"/>
    <w:rsid w:val="00C848FC"/>
    <w:pPr>
      <w:spacing w:line="360" w:lineRule="auto"/>
      <w:jc w:val="both"/>
    </w:pPr>
    <w:rPr>
      <w:sz w:val="26"/>
      <w:szCs w:val="20"/>
    </w:rPr>
  </w:style>
  <w:style w:type="paragraph" w:styleId="a5">
    <w:name w:val="Body Text Indent"/>
    <w:basedOn w:val="a"/>
    <w:link w:val="a6"/>
    <w:rsid w:val="00A741F3"/>
    <w:pPr>
      <w:spacing w:after="120"/>
      <w:ind w:left="283"/>
    </w:pPr>
    <w:rPr>
      <w:sz w:val="26"/>
      <w:szCs w:val="20"/>
      <w:lang w:val="x-none"/>
    </w:rPr>
  </w:style>
  <w:style w:type="character" w:customStyle="1" w:styleId="a6">
    <w:name w:val="Основной текст с отступом Знак"/>
    <w:basedOn w:val="a0"/>
    <w:link w:val="a5"/>
    <w:rsid w:val="00A741F3"/>
    <w:rPr>
      <w:rFonts w:ascii="Times New Roman" w:eastAsia="Times New Roman" w:hAnsi="Times New Roman" w:cs="Times New Roman"/>
      <w:sz w:val="26"/>
      <w:szCs w:val="20"/>
      <w:lang w:val="x-none" w:eastAsia="ar-SA"/>
    </w:rPr>
  </w:style>
  <w:style w:type="paragraph" w:styleId="a7">
    <w:name w:val="Body Text"/>
    <w:basedOn w:val="a"/>
    <w:link w:val="a8"/>
    <w:uiPriority w:val="99"/>
    <w:semiHidden/>
    <w:unhideWhenUsed/>
    <w:rsid w:val="004F5367"/>
    <w:pPr>
      <w:spacing w:after="120"/>
    </w:pPr>
  </w:style>
  <w:style w:type="character" w:customStyle="1" w:styleId="a8">
    <w:name w:val="Основной текст Знак"/>
    <w:basedOn w:val="a0"/>
    <w:link w:val="a7"/>
    <w:uiPriority w:val="99"/>
    <w:semiHidden/>
    <w:rsid w:val="004F5367"/>
    <w:rPr>
      <w:rFonts w:ascii="Times New Roman" w:eastAsia="Times New Roman" w:hAnsi="Times New Roman" w:cs="Times New Roman"/>
      <w:sz w:val="24"/>
      <w:szCs w:val="24"/>
      <w:lang w:val="uk-UA" w:eastAsia="ar-SA"/>
    </w:rPr>
  </w:style>
  <w:style w:type="paragraph" w:styleId="HTML">
    <w:name w:val="HTML Preformatted"/>
    <w:basedOn w:val="a"/>
    <w:link w:val="HTML0"/>
    <w:rsid w:val="007E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8"/>
      <w:szCs w:val="28"/>
      <w:lang w:val="x-none"/>
    </w:rPr>
  </w:style>
  <w:style w:type="character" w:customStyle="1" w:styleId="HTML0">
    <w:name w:val="Стандартный HTML Знак"/>
    <w:basedOn w:val="a0"/>
    <w:link w:val="HTML"/>
    <w:rsid w:val="007E5EC9"/>
    <w:rPr>
      <w:rFonts w:ascii="Courier New" w:eastAsia="Arial Unicode MS" w:hAnsi="Courier New" w:cs="Times New Roman"/>
      <w:color w:val="000000"/>
      <w:sz w:val="28"/>
      <w:szCs w:val="28"/>
      <w:lang w:val="x-none" w:eastAsia="ar-SA"/>
    </w:rPr>
  </w:style>
  <w:style w:type="paragraph" w:customStyle="1" w:styleId="11">
    <w:name w:val="Цитата1"/>
    <w:basedOn w:val="a"/>
    <w:rsid w:val="00277CCB"/>
    <w:pPr>
      <w:ind w:left="-108" w:right="-94"/>
      <w:jc w:val="center"/>
    </w:pPr>
    <w:rPr>
      <w:sz w:val="16"/>
      <w:szCs w:val="16"/>
    </w:rPr>
  </w:style>
  <w:style w:type="character" w:customStyle="1" w:styleId="a4">
    <w:name w:val="Абзац списка Знак"/>
    <w:link w:val="a3"/>
    <w:uiPriority w:val="99"/>
    <w:rsid w:val="00446D53"/>
    <w:rPr>
      <w:rFonts w:ascii="Times New Roman" w:eastAsia="Times New Roman" w:hAnsi="Times New Roman" w:cs="Times New Roman"/>
      <w:sz w:val="24"/>
      <w:szCs w:val="24"/>
      <w:lang w:val="uk-UA" w:eastAsia="ar-SA"/>
    </w:rPr>
  </w:style>
  <w:style w:type="paragraph" w:styleId="a9">
    <w:name w:val="TOC Heading"/>
    <w:basedOn w:val="aa"/>
    <w:qFormat/>
    <w:rsid w:val="00FD4338"/>
    <w:pPr>
      <w:keepNext/>
      <w:suppressLineNumbers/>
      <w:pBdr>
        <w:bottom w:val="none" w:sz="0" w:space="0" w:color="auto"/>
      </w:pBdr>
      <w:spacing w:before="240" w:after="120"/>
      <w:contextualSpacing w:val="0"/>
      <w:jc w:val="center"/>
    </w:pPr>
    <w:rPr>
      <w:rFonts w:ascii="Times New Roman" w:eastAsia="Lucida Sans Unicode" w:hAnsi="Times New Roman" w:cs="Tahoma"/>
      <w:b/>
      <w:bCs/>
      <w:i/>
      <w:color w:val="auto"/>
      <w:spacing w:val="0"/>
      <w:kern w:val="0"/>
      <w:sz w:val="26"/>
      <w:szCs w:val="32"/>
      <w:lang w:val="ru-RU"/>
    </w:rPr>
  </w:style>
  <w:style w:type="paragraph" w:styleId="aa">
    <w:name w:val="Title"/>
    <w:basedOn w:val="a"/>
    <w:next w:val="a"/>
    <w:link w:val="ab"/>
    <w:uiPriority w:val="10"/>
    <w:qFormat/>
    <w:rsid w:val="00FD43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FD4338"/>
    <w:rPr>
      <w:rFonts w:asciiTheme="majorHAnsi" w:eastAsiaTheme="majorEastAsia" w:hAnsiTheme="majorHAnsi" w:cstheme="majorBidi"/>
      <w:color w:val="17365D" w:themeColor="text2" w:themeShade="BF"/>
      <w:spacing w:val="5"/>
      <w:kern w:val="28"/>
      <w:sz w:val="52"/>
      <w:szCs w:val="52"/>
      <w:lang w:val="uk-UA" w:eastAsia="ar-SA"/>
    </w:rPr>
  </w:style>
  <w:style w:type="paragraph" w:customStyle="1" w:styleId="rvps2">
    <w:name w:val="rvps2"/>
    <w:basedOn w:val="a"/>
    <w:rsid w:val="008C2520"/>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600">
      <w:bodyDiv w:val="1"/>
      <w:marLeft w:val="0"/>
      <w:marRight w:val="0"/>
      <w:marTop w:val="0"/>
      <w:marBottom w:val="0"/>
      <w:divBdr>
        <w:top w:val="none" w:sz="0" w:space="0" w:color="auto"/>
        <w:left w:val="none" w:sz="0" w:space="0" w:color="auto"/>
        <w:bottom w:val="none" w:sz="0" w:space="0" w:color="auto"/>
        <w:right w:val="none" w:sz="0" w:space="0" w:color="auto"/>
      </w:divBdr>
    </w:div>
    <w:div w:id="9837269">
      <w:bodyDiv w:val="1"/>
      <w:marLeft w:val="0"/>
      <w:marRight w:val="0"/>
      <w:marTop w:val="0"/>
      <w:marBottom w:val="0"/>
      <w:divBdr>
        <w:top w:val="none" w:sz="0" w:space="0" w:color="auto"/>
        <w:left w:val="none" w:sz="0" w:space="0" w:color="auto"/>
        <w:bottom w:val="none" w:sz="0" w:space="0" w:color="auto"/>
        <w:right w:val="none" w:sz="0" w:space="0" w:color="auto"/>
      </w:divBdr>
    </w:div>
    <w:div w:id="80026415">
      <w:bodyDiv w:val="1"/>
      <w:marLeft w:val="0"/>
      <w:marRight w:val="0"/>
      <w:marTop w:val="0"/>
      <w:marBottom w:val="0"/>
      <w:divBdr>
        <w:top w:val="none" w:sz="0" w:space="0" w:color="auto"/>
        <w:left w:val="none" w:sz="0" w:space="0" w:color="auto"/>
        <w:bottom w:val="none" w:sz="0" w:space="0" w:color="auto"/>
        <w:right w:val="none" w:sz="0" w:space="0" w:color="auto"/>
      </w:divBdr>
    </w:div>
    <w:div w:id="80151024">
      <w:bodyDiv w:val="1"/>
      <w:marLeft w:val="0"/>
      <w:marRight w:val="0"/>
      <w:marTop w:val="0"/>
      <w:marBottom w:val="0"/>
      <w:divBdr>
        <w:top w:val="none" w:sz="0" w:space="0" w:color="auto"/>
        <w:left w:val="none" w:sz="0" w:space="0" w:color="auto"/>
        <w:bottom w:val="none" w:sz="0" w:space="0" w:color="auto"/>
        <w:right w:val="none" w:sz="0" w:space="0" w:color="auto"/>
      </w:divBdr>
    </w:div>
    <w:div w:id="89547352">
      <w:bodyDiv w:val="1"/>
      <w:marLeft w:val="0"/>
      <w:marRight w:val="0"/>
      <w:marTop w:val="0"/>
      <w:marBottom w:val="0"/>
      <w:divBdr>
        <w:top w:val="none" w:sz="0" w:space="0" w:color="auto"/>
        <w:left w:val="none" w:sz="0" w:space="0" w:color="auto"/>
        <w:bottom w:val="none" w:sz="0" w:space="0" w:color="auto"/>
        <w:right w:val="none" w:sz="0" w:space="0" w:color="auto"/>
      </w:divBdr>
    </w:div>
    <w:div w:id="90050022">
      <w:bodyDiv w:val="1"/>
      <w:marLeft w:val="0"/>
      <w:marRight w:val="0"/>
      <w:marTop w:val="0"/>
      <w:marBottom w:val="0"/>
      <w:divBdr>
        <w:top w:val="none" w:sz="0" w:space="0" w:color="auto"/>
        <w:left w:val="none" w:sz="0" w:space="0" w:color="auto"/>
        <w:bottom w:val="none" w:sz="0" w:space="0" w:color="auto"/>
        <w:right w:val="none" w:sz="0" w:space="0" w:color="auto"/>
      </w:divBdr>
    </w:div>
    <w:div w:id="121071240">
      <w:bodyDiv w:val="1"/>
      <w:marLeft w:val="0"/>
      <w:marRight w:val="0"/>
      <w:marTop w:val="0"/>
      <w:marBottom w:val="0"/>
      <w:divBdr>
        <w:top w:val="none" w:sz="0" w:space="0" w:color="auto"/>
        <w:left w:val="none" w:sz="0" w:space="0" w:color="auto"/>
        <w:bottom w:val="none" w:sz="0" w:space="0" w:color="auto"/>
        <w:right w:val="none" w:sz="0" w:space="0" w:color="auto"/>
      </w:divBdr>
    </w:div>
    <w:div w:id="123814024">
      <w:bodyDiv w:val="1"/>
      <w:marLeft w:val="0"/>
      <w:marRight w:val="0"/>
      <w:marTop w:val="0"/>
      <w:marBottom w:val="0"/>
      <w:divBdr>
        <w:top w:val="none" w:sz="0" w:space="0" w:color="auto"/>
        <w:left w:val="none" w:sz="0" w:space="0" w:color="auto"/>
        <w:bottom w:val="none" w:sz="0" w:space="0" w:color="auto"/>
        <w:right w:val="none" w:sz="0" w:space="0" w:color="auto"/>
      </w:divBdr>
    </w:div>
    <w:div w:id="138807178">
      <w:bodyDiv w:val="1"/>
      <w:marLeft w:val="0"/>
      <w:marRight w:val="0"/>
      <w:marTop w:val="0"/>
      <w:marBottom w:val="0"/>
      <w:divBdr>
        <w:top w:val="none" w:sz="0" w:space="0" w:color="auto"/>
        <w:left w:val="none" w:sz="0" w:space="0" w:color="auto"/>
        <w:bottom w:val="none" w:sz="0" w:space="0" w:color="auto"/>
        <w:right w:val="none" w:sz="0" w:space="0" w:color="auto"/>
      </w:divBdr>
    </w:div>
    <w:div w:id="184101050">
      <w:bodyDiv w:val="1"/>
      <w:marLeft w:val="0"/>
      <w:marRight w:val="0"/>
      <w:marTop w:val="0"/>
      <w:marBottom w:val="0"/>
      <w:divBdr>
        <w:top w:val="none" w:sz="0" w:space="0" w:color="auto"/>
        <w:left w:val="none" w:sz="0" w:space="0" w:color="auto"/>
        <w:bottom w:val="none" w:sz="0" w:space="0" w:color="auto"/>
        <w:right w:val="none" w:sz="0" w:space="0" w:color="auto"/>
      </w:divBdr>
    </w:div>
    <w:div w:id="210961454">
      <w:bodyDiv w:val="1"/>
      <w:marLeft w:val="0"/>
      <w:marRight w:val="0"/>
      <w:marTop w:val="0"/>
      <w:marBottom w:val="0"/>
      <w:divBdr>
        <w:top w:val="none" w:sz="0" w:space="0" w:color="auto"/>
        <w:left w:val="none" w:sz="0" w:space="0" w:color="auto"/>
        <w:bottom w:val="none" w:sz="0" w:space="0" w:color="auto"/>
        <w:right w:val="none" w:sz="0" w:space="0" w:color="auto"/>
      </w:divBdr>
    </w:div>
    <w:div w:id="218638285">
      <w:bodyDiv w:val="1"/>
      <w:marLeft w:val="0"/>
      <w:marRight w:val="0"/>
      <w:marTop w:val="0"/>
      <w:marBottom w:val="0"/>
      <w:divBdr>
        <w:top w:val="none" w:sz="0" w:space="0" w:color="auto"/>
        <w:left w:val="none" w:sz="0" w:space="0" w:color="auto"/>
        <w:bottom w:val="none" w:sz="0" w:space="0" w:color="auto"/>
        <w:right w:val="none" w:sz="0" w:space="0" w:color="auto"/>
      </w:divBdr>
    </w:div>
    <w:div w:id="221795909">
      <w:bodyDiv w:val="1"/>
      <w:marLeft w:val="0"/>
      <w:marRight w:val="0"/>
      <w:marTop w:val="0"/>
      <w:marBottom w:val="0"/>
      <w:divBdr>
        <w:top w:val="none" w:sz="0" w:space="0" w:color="auto"/>
        <w:left w:val="none" w:sz="0" w:space="0" w:color="auto"/>
        <w:bottom w:val="none" w:sz="0" w:space="0" w:color="auto"/>
        <w:right w:val="none" w:sz="0" w:space="0" w:color="auto"/>
      </w:divBdr>
    </w:div>
    <w:div w:id="240917732">
      <w:bodyDiv w:val="1"/>
      <w:marLeft w:val="0"/>
      <w:marRight w:val="0"/>
      <w:marTop w:val="0"/>
      <w:marBottom w:val="0"/>
      <w:divBdr>
        <w:top w:val="none" w:sz="0" w:space="0" w:color="auto"/>
        <w:left w:val="none" w:sz="0" w:space="0" w:color="auto"/>
        <w:bottom w:val="none" w:sz="0" w:space="0" w:color="auto"/>
        <w:right w:val="none" w:sz="0" w:space="0" w:color="auto"/>
      </w:divBdr>
    </w:div>
    <w:div w:id="251746064">
      <w:bodyDiv w:val="1"/>
      <w:marLeft w:val="0"/>
      <w:marRight w:val="0"/>
      <w:marTop w:val="0"/>
      <w:marBottom w:val="0"/>
      <w:divBdr>
        <w:top w:val="none" w:sz="0" w:space="0" w:color="auto"/>
        <w:left w:val="none" w:sz="0" w:space="0" w:color="auto"/>
        <w:bottom w:val="none" w:sz="0" w:space="0" w:color="auto"/>
        <w:right w:val="none" w:sz="0" w:space="0" w:color="auto"/>
      </w:divBdr>
    </w:div>
    <w:div w:id="300307926">
      <w:bodyDiv w:val="1"/>
      <w:marLeft w:val="0"/>
      <w:marRight w:val="0"/>
      <w:marTop w:val="0"/>
      <w:marBottom w:val="0"/>
      <w:divBdr>
        <w:top w:val="none" w:sz="0" w:space="0" w:color="auto"/>
        <w:left w:val="none" w:sz="0" w:space="0" w:color="auto"/>
        <w:bottom w:val="none" w:sz="0" w:space="0" w:color="auto"/>
        <w:right w:val="none" w:sz="0" w:space="0" w:color="auto"/>
      </w:divBdr>
    </w:div>
    <w:div w:id="313991407">
      <w:bodyDiv w:val="1"/>
      <w:marLeft w:val="0"/>
      <w:marRight w:val="0"/>
      <w:marTop w:val="0"/>
      <w:marBottom w:val="0"/>
      <w:divBdr>
        <w:top w:val="none" w:sz="0" w:space="0" w:color="auto"/>
        <w:left w:val="none" w:sz="0" w:space="0" w:color="auto"/>
        <w:bottom w:val="none" w:sz="0" w:space="0" w:color="auto"/>
        <w:right w:val="none" w:sz="0" w:space="0" w:color="auto"/>
      </w:divBdr>
    </w:div>
    <w:div w:id="328486877">
      <w:bodyDiv w:val="1"/>
      <w:marLeft w:val="0"/>
      <w:marRight w:val="0"/>
      <w:marTop w:val="0"/>
      <w:marBottom w:val="0"/>
      <w:divBdr>
        <w:top w:val="none" w:sz="0" w:space="0" w:color="auto"/>
        <w:left w:val="none" w:sz="0" w:space="0" w:color="auto"/>
        <w:bottom w:val="none" w:sz="0" w:space="0" w:color="auto"/>
        <w:right w:val="none" w:sz="0" w:space="0" w:color="auto"/>
      </w:divBdr>
    </w:div>
    <w:div w:id="374428049">
      <w:bodyDiv w:val="1"/>
      <w:marLeft w:val="0"/>
      <w:marRight w:val="0"/>
      <w:marTop w:val="0"/>
      <w:marBottom w:val="0"/>
      <w:divBdr>
        <w:top w:val="none" w:sz="0" w:space="0" w:color="auto"/>
        <w:left w:val="none" w:sz="0" w:space="0" w:color="auto"/>
        <w:bottom w:val="none" w:sz="0" w:space="0" w:color="auto"/>
        <w:right w:val="none" w:sz="0" w:space="0" w:color="auto"/>
      </w:divBdr>
    </w:div>
    <w:div w:id="401608278">
      <w:bodyDiv w:val="1"/>
      <w:marLeft w:val="0"/>
      <w:marRight w:val="0"/>
      <w:marTop w:val="0"/>
      <w:marBottom w:val="0"/>
      <w:divBdr>
        <w:top w:val="none" w:sz="0" w:space="0" w:color="auto"/>
        <w:left w:val="none" w:sz="0" w:space="0" w:color="auto"/>
        <w:bottom w:val="none" w:sz="0" w:space="0" w:color="auto"/>
        <w:right w:val="none" w:sz="0" w:space="0" w:color="auto"/>
      </w:divBdr>
    </w:div>
    <w:div w:id="423185826">
      <w:bodyDiv w:val="1"/>
      <w:marLeft w:val="0"/>
      <w:marRight w:val="0"/>
      <w:marTop w:val="0"/>
      <w:marBottom w:val="0"/>
      <w:divBdr>
        <w:top w:val="none" w:sz="0" w:space="0" w:color="auto"/>
        <w:left w:val="none" w:sz="0" w:space="0" w:color="auto"/>
        <w:bottom w:val="none" w:sz="0" w:space="0" w:color="auto"/>
        <w:right w:val="none" w:sz="0" w:space="0" w:color="auto"/>
      </w:divBdr>
    </w:div>
    <w:div w:id="485900762">
      <w:bodyDiv w:val="1"/>
      <w:marLeft w:val="0"/>
      <w:marRight w:val="0"/>
      <w:marTop w:val="0"/>
      <w:marBottom w:val="0"/>
      <w:divBdr>
        <w:top w:val="none" w:sz="0" w:space="0" w:color="auto"/>
        <w:left w:val="none" w:sz="0" w:space="0" w:color="auto"/>
        <w:bottom w:val="none" w:sz="0" w:space="0" w:color="auto"/>
        <w:right w:val="none" w:sz="0" w:space="0" w:color="auto"/>
      </w:divBdr>
    </w:div>
    <w:div w:id="510725266">
      <w:bodyDiv w:val="1"/>
      <w:marLeft w:val="0"/>
      <w:marRight w:val="0"/>
      <w:marTop w:val="0"/>
      <w:marBottom w:val="0"/>
      <w:divBdr>
        <w:top w:val="none" w:sz="0" w:space="0" w:color="auto"/>
        <w:left w:val="none" w:sz="0" w:space="0" w:color="auto"/>
        <w:bottom w:val="none" w:sz="0" w:space="0" w:color="auto"/>
        <w:right w:val="none" w:sz="0" w:space="0" w:color="auto"/>
      </w:divBdr>
    </w:div>
    <w:div w:id="522138249">
      <w:bodyDiv w:val="1"/>
      <w:marLeft w:val="0"/>
      <w:marRight w:val="0"/>
      <w:marTop w:val="0"/>
      <w:marBottom w:val="0"/>
      <w:divBdr>
        <w:top w:val="none" w:sz="0" w:space="0" w:color="auto"/>
        <w:left w:val="none" w:sz="0" w:space="0" w:color="auto"/>
        <w:bottom w:val="none" w:sz="0" w:space="0" w:color="auto"/>
        <w:right w:val="none" w:sz="0" w:space="0" w:color="auto"/>
      </w:divBdr>
    </w:div>
    <w:div w:id="553349331">
      <w:bodyDiv w:val="1"/>
      <w:marLeft w:val="0"/>
      <w:marRight w:val="0"/>
      <w:marTop w:val="0"/>
      <w:marBottom w:val="0"/>
      <w:divBdr>
        <w:top w:val="none" w:sz="0" w:space="0" w:color="auto"/>
        <w:left w:val="none" w:sz="0" w:space="0" w:color="auto"/>
        <w:bottom w:val="none" w:sz="0" w:space="0" w:color="auto"/>
        <w:right w:val="none" w:sz="0" w:space="0" w:color="auto"/>
      </w:divBdr>
    </w:div>
    <w:div w:id="563485881">
      <w:bodyDiv w:val="1"/>
      <w:marLeft w:val="0"/>
      <w:marRight w:val="0"/>
      <w:marTop w:val="0"/>
      <w:marBottom w:val="0"/>
      <w:divBdr>
        <w:top w:val="none" w:sz="0" w:space="0" w:color="auto"/>
        <w:left w:val="none" w:sz="0" w:space="0" w:color="auto"/>
        <w:bottom w:val="none" w:sz="0" w:space="0" w:color="auto"/>
        <w:right w:val="none" w:sz="0" w:space="0" w:color="auto"/>
      </w:divBdr>
    </w:div>
    <w:div w:id="569583637">
      <w:bodyDiv w:val="1"/>
      <w:marLeft w:val="0"/>
      <w:marRight w:val="0"/>
      <w:marTop w:val="0"/>
      <w:marBottom w:val="0"/>
      <w:divBdr>
        <w:top w:val="none" w:sz="0" w:space="0" w:color="auto"/>
        <w:left w:val="none" w:sz="0" w:space="0" w:color="auto"/>
        <w:bottom w:val="none" w:sz="0" w:space="0" w:color="auto"/>
        <w:right w:val="none" w:sz="0" w:space="0" w:color="auto"/>
      </w:divBdr>
    </w:div>
    <w:div w:id="573392924">
      <w:bodyDiv w:val="1"/>
      <w:marLeft w:val="0"/>
      <w:marRight w:val="0"/>
      <w:marTop w:val="0"/>
      <w:marBottom w:val="0"/>
      <w:divBdr>
        <w:top w:val="none" w:sz="0" w:space="0" w:color="auto"/>
        <w:left w:val="none" w:sz="0" w:space="0" w:color="auto"/>
        <w:bottom w:val="none" w:sz="0" w:space="0" w:color="auto"/>
        <w:right w:val="none" w:sz="0" w:space="0" w:color="auto"/>
      </w:divBdr>
    </w:div>
    <w:div w:id="591087678">
      <w:bodyDiv w:val="1"/>
      <w:marLeft w:val="0"/>
      <w:marRight w:val="0"/>
      <w:marTop w:val="0"/>
      <w:marBottom w:val="0"/>
      <w:divBdr>
        <w:top w:val="none" w:sz="0" w:space="0" w:color="auto"/>
        <w:left w:val="none" w:sz="0" w:space="0" w:color="auto"/>
        <w:bottom w:val="none" w:sz="0" w:space="0" w:color="auto"/>
        <w:right w:val="none" w:sz="0" w:space="0" w:color="auto"/>
      </w:divBdr>
    </w:div>
    <w:div w:id="592862094">
      <w:bodyDiv w:val="1"/>
      <w:marLeft w:val="0"/>
      <w:marRight w:val="0"/>
      <w:marTop w:val="0"/>
      <w:marBottom w:val="0"/>
      <w:divBdr>
        <w:top w:val="none" w:sz="0" w:space="0" w:color="auto"/>
        <w:left w:val="none" w:sz="0" w:space="0" w:color="auto"/>
        <w:bottom w:val="none" w:sz="0" w:space="0" w:color="auto"/>
        <w:right w:val="none" w:sz="0" w:space="0" w:color="auto"/>
      </w:divBdr>
    </w:div>
    <w:div w:id="605040349">
      <w:bodyDiv w:val="1"/>
      <w:marLeft w:val="0"/>
      <w:marRight w:val="0"/>
      <w:marTop w:val="0"/>
      <w:marBottom w:val="0"/>
      <w:divBdr>
        <w:top w:val="none" w:sz="0" w:space="0" w:color="auto"/>
        <w:left w:val="none" w:sz="0" w:space="0" w:color="auto"/>
        <w:bottom w:val="none" w:sz="0" w:space="0" w:color="auto"/>
        <w:right w:val="none" w:sz="0" w:space="0" w:color="auto"/>
      </w:divBdr>
    </w:div>
    <w:div w:id="672343187">
      <w:bodyDiv w:val="1"/>
      <w:marLeft w:val="0"/>
      <w:marRight w:val="0"/>
      <w:marTop w:val="0"/>
      <w:marBottom w:val="0"/>
      <w:divBdr>
        <w:top w:val="none" w:sz="0" w:space="0" w:color="auto"/>
        <w:left w:val="none" w:sz="0" w:space="0" w:color="auto"/>
        <w:bottom w:val="none" w:sz="0" w:space="0" w:color="auto"/>
        <w:right w:val="none" w:sz="0" w:space="0" w:color="auto"/>
      </w:divBdr>
    </w:div>
    <w:div w:id="682828353">
      <w:bodyDiv w:val="1"/>
      <w:marLeft w:val="0"/>
      <w:marRight w:val="0"/>
      <w:marTop w:val="0"/>
      <w:marBottom w:val="0"/>
      <w:divBdr>
        <w:top w:val="none" w:sz="0" w:space="0" w:color="auto"/>
        <w:left w:val="none" w:sz="0" w:space="0" w:color="auto"/>
        <w:bottom w:val="none" w:sz="0" w:space="0" w:color="auto"/>
        <w:right w:val="none" w:sz="0" w:space="0" w:color="auto"/>
      </w:divBdr>
    </w:div>
    <w:div w:id="717165012">
      <w:bodyDiv w:val="1"/>
      <w:marLeft w:val="0"/>
      <w:marRight w:val="0"/>
      <w:marTop w:val="0"/>
      <w:marBottom w:val="0"/>
      <w:divBdr>
        <w:top w:val="none" w:sz="0" w:space="0" w:color="auto"/>
        <w:left w:val="none" w:sz="0" w:space="0" w:color="auto"/>
        <w:bottom w:val="none" w:sz="0" w:space="0" w:color="auto"/>
        <w:right w:val="none" w:sz="0" w:space="0" w:color="auto"/>
      </w:divBdr>
    </w:div>
    <w:div w:id="723067483">
      <w:bodyDiv w:val="1"/>
      <w:marLeft w:val="0"/>
      <w:marRight w:val="0"/>
      <w:marTop w:val="0"/>
      <w:marBottom w:val="0"/>
      <w:divBdr>
        <w:top w:val="none" w:sz="0" w:space="0" w:color="auto"/>
        <w:left w:val="none" w:sz="0" w:space="0" w:color="auto"/>
        <w:bottom w:val="none" w:sz="0" w:space="0" w:color="auto"/>
        <w:right w:val="none" w:sz="0" w:space="0" w:color="auto"/>
      </w:divBdr>
    </w:div>
    <w:div w:id="748426706">
      <w:bodyDiv w:val="1"/>
      <w:marLeft w:val="0"/>
      <w:marRight w:val="0"/>
      <w:marTop w:val="0"/>
      <w:marBottom w:val="0"/>
      <w:divBdr>
        <w:top w:val="none" w:sz="0" w:space="0" w:color="auto"/>
        <w:left w:val="none" w:sz="0" w:space="0" w:color="auto"/>
        <w:bottom w:val="none" w:sz="0" w:space="0" w:color="auto"/>
        <w:right w:val="none" w:sz="0" w:space="0" w:color="auto"/>
      </w:divBdr>
    </w:div>
    <w:div w:id="751390538">
      <w:bodyDiv w:val="1"/>
      <w:marLeft w:val="0"/>
      <w:marRight w:val="0"/>
      <w:marTop w:val="0"/>
      <w:marBottom w:val="0"/>
      <w:divBdr>
        <w:top w:val="none" w:sz="0" w:space="0" w:color="auto"/>
        <w:left w:val="none" w:sz="0" w:space="0" w:color="auto"/>
        <w:bottom w:val="none" w:sz="0" w:space="0" w:color="auto"/>
        <w:right w:val="none" w:sz="0" w:space="0" w:color="auto"/>
      </w:divBdr>
    </w:div>
    <w:div w:id="770467781">
      <w:bodyDiv w:val="1"/>
      <w:marLeft w:val="0"/>
      <w:marRight w:val="0"/>
      <w:marTop w:val="0"/>
      <w:marBottom w:val="0"/>
      <w:divBdr>
        <w:top w:val="none" w:sz="0" w:space="0" w:color="auto"/>
        <w:left w:val="none" w:sz="0" w:space="0" w:color="auto"/>
        <w:bottom w:val="none" w:sz="0" w:space="0" w:color="auto"/>
        <w:right w:val="none" w:sz="0" w:space="0" w:color="auto"/>
      </w:divBdr>
    </w:div>
    <w:div w:id="783428598">
      <w:bodyDiv w:val="1"/>
      <w:marLeft w:val="0"/>
      <w:marRight w:val="0"/>
      <w:marTop w:val="0"/>
      <w:marBottom w:val="0"/>
      <w:divBdr>
        <w:top w:val="none" w:sz="0" w:space="0" w:color="auto"/>
        <w:left w:val="none" w:sz="0" w:space="0" w:color="auto"/>
        <w:bottom w:val="none" w:sz="0" w:space="0" w:color="auto"/>
        <w:right w:val="none" w:sz="0" w:space="0" w:color="auto"/>
      </w:divBdr>
    </w:div>
    <w:div w:id="799884732">
      <w:bodyDiv w:val="1"/>
      <w:marLeft w:val="0"/>
      <w:marRight w:val="0"/>
      <w:marTop w:val="0"/>
      <w:marBottom w:val="0"/>
      <w:divBdr>
        <w:top w:val="none" w:sz="0" w:space="0" w:color="auto"/>
        <w:left w:val="none" w:sz="0" w:space="0" w:color="auto"/>
        <w:bottom w:val="none" w:sz="0" w:space="0" w:color="auto"/>
        <w:right w:val="none" w:sz="0" w:space="0" w:color="auto"/>
      </w:divBdr>
    </w:div>
    <w:div w:id="805709180">
      <w:bodyDiv w:val="1"/>
      <w:marLeft w:val="0"/>
      <w:marRight w:val="0"/>
      <w:marTop w:val="0"/>
      <w:marBottom w:val="0"/>
      <w:divBdr>
        <w:top w:val="none" w:sz="0" w:space="0" w:color="auto"/>
        <w:left w:val="none" w:sz="0" w:space="0" w:color="auto"/>
        <w:bottom w:val="none" w:sz="0" w:space="0" w:color="auto"/>
        <w:right w:val="none" w:sz="0" w:space="0" w:color="auto"/>
      </w:divBdr>
    </w:div>
    <w:div w:id="817499397">
      <w:bodyDiv w:val="1"/>
      <w:marLeft w:val="0"/>
      <w:marRight w:val="0"/>
      <w:marTop w:val="0"/>
      <w:marBottom w:val="0"/>
      <w:divBdr>
        <w:top w:val="none" w:sz="0" w:space="0" w:color="auto"/>
        <w:left w:val="none" w:sz="0" w:space="0" w:color="auto"/>
        <w:bottom w:val="none" w:sz="0" w:space="0" w:color="auto"/>
        <w:right w:val="none" w:sz="0" w:space="0" w:color="auto"/>
      </w:divBdr>
    </w:div>
    <w:div w:id="877547045">
      <w:bodyDiv w:val="1"/>
      <w:marLeft w:val="0"/>
      <w:marRight w:val="0"/>
      <w:marTop w:val="0"/>
      <w:marBottom w:val="0"/>
      <w:divBdr>
        <w:top w:val="none" w:sz="0" w:space="0" w:color="auto"/>
        <w:left w:val="none" w:sz="0" w:space="0" w:color="auto"/>
        <w:bottom w:val="none" w:sz="0" w:space="0" w:color="auto"/>
        <w:right w:val="none" w:sz="0" w:space="0" w:color="auto"/>
      </w:divBdr>
    </w:div>
    <w:div w:id="961576331">
      <w:bodyDiv w:val="1"/>
      <w:marLeft w:val="0"/>
      <w:marRight w:val="0"/>
      <w:marTop w:val="0"/>
      <w:marBottom w:val="0"/>
      <w:divBdr>
        <w:top w:val="none" w:sz="0" w:space="0" w:color="auto"/>
        <w:left w:val="none" w:sz="0" w:space="0" w:color="auto"/>
        <w:bottom w:val="none" w:sz="0" w:space="0" w:color="auto"/>
        <w:right w:val="none" w:sz="0" w:space="0" w:color="auto"/>
      </w:divBdr>
    </w:div>
    <w:div w:id="969021957">
      <w:bodyDiv w:val="1"/>
      <w:marLeft w:val="0"/>
      <w:marRight w:val="0"/>
      <w:marTop w:val="0"/>
      <w:marBottom w:val="0"/>
      <w:divBdr>
        <w:top w:val="none" w:sz="0" w:space="0" w:color="auto"/>
        <w:left w:val="none" w:sz="0" w:space="0" w:color="auto"/>
        <w:bottom w:val="none" w:sz="0" w:space="0" w:color="auto"/>
        <w:right w:val="none" w:sz="0" w:space="0" w:color="auto"/>
      </w:divBdr>
    </w:div>
    <w:div w:id="1000931748">
      <w:bodyDiv w:val="1"/>
      <w:marLeft w:val="0"/>
      <w:marRight w:val="0"/>
      <w:marTop w:val="0"/>
      <w:marBottom w:val="0"/>
      <w:divBdr>
        <w:top w:val="none" w:sz="0" w:space="0" w:color="auto"/>
        <w:left w:val="none" w:sz="0" w:space="0" w:color="auto"/>
        <w:bottom w:val="none" w:sz="0" w:space="0" w:color="auto"/>
        <w:right w:val="none" w:sz="0" w:space="0" w:color="auto"/>
      </w:divBdr>
    </w:div>
    <w:div w:id="1010134882">
      <w:bodyDiv w:val="1"/>
      <w:marLeft w:val="0"/>
      <w:marRight w:val="0"/>
      <w:marTop w:val="0"/>
      <w:marBottom w:val="0"/>
      <w:divBdr>
        <w:top w:val="none" w:sz="0" w:space="0" w:color="auto"/>
        <w:left w:val="none" w:sz="0" w:space="0" w:color="auto"/>
        <w:bottom w:val="none" w:sz="0" w:space="0" w:color="auto"/>
        <w:right w:val="none" w:sz="0" w:space="0" w:color="auto"/>
      </w:divBdr>
    </w:div>
    <w:div w:id="1040980058">
      <w:bodyDiv w:val="1"/>
      <w:marLeft w:val="0"/>
      <w:marRight w:val="0"/>
      <w:marTop w:val="0"/>
      <w:marBottom w:val="0"/>
      <w:divBdr>
        <w:top w:val="none" w:sz="0" w:space="0" w:color="auto"/>
        <w:left w:val="none" w:sz="0" w:space="0" w:color="auto"/>
        <w:bottom w:val="none" w:sz="0" w:space="0" w:color="auto"/>
        <w:right w:val="none" w:sz="0" w:space="0" w:color="auto"/>
      </w:divBdr>
    </w:div>
    <w:div w:id="1075856295">
      <w:bodyDiv w:val="1"/>
      <w:marLeft w:val="0"/>
      <w:marRight w:val="0"/>
      <w:marTop w:val="0"/>
      <w:marBottom w:val="0"/>
      <w:divBdr>
        <w:top w:val="none" w:sz="0" w:space="0" w:color="auto"/>
        <w:left w:val="none" w:sz="0" w:space="0" w:color="auto"/>
        <w:bottom w:val="none" w:sz="0" w:space="0" w:color="auto"/>
        <w:right w:val="none" w:sz="0" w:space="0" w:color="auto"/>
      </w:divBdr>
    </w:div>
    <w:div w:id="1091973136">
      <w:bodyDiv w:val="1"/>
      <w:marLeft w:val="0"/>
      <w:marRight w:val="0"/>
      <w:marTop w:val="0"/>
      <w:marBottom w:val="0"/>
      <w:divBdr>
        <w:top w:val="none" w:sz="0" w:space="0" w:color="auto"/>
        <w:left w:val="none" w:sz="0" w:space="0" w:color="auto"/>
        <w:bottom w:val="none" w:sz="0" w:space="0" w:color="auto"/>
        <w:right w:val="none" w:sz="0" w:space="0" w:color="auto"/>
      </w:divBdr>
    </w:div>
    <w:div w:id="1127553889">
      <w:bodyDiv w:val="1"/>
      <w:marLeft w:val="0"/>
      <w:marRight w:val="0"/>
      <w:marTop w:val="0"/>
      <w:marBottom w:val="0"/>
      <w:divBdr>
        <w:top w:val="none" w:sz="0" w:space="0" w:color="auto"/>
        <w:left w:val="none" w:sz="0" w:space="0" w:color="auto"/>
        <w:bottom w:val="none" w:sz="0" w:space="0" w:color="auto"/>
        <w:right w:val="none" w:sz="0" w:space="0" w:color="auto"/>
      </w:divBdr>
    </w:div>
    <w:div w:id="1130439749">
      <w:bodyDiv w:val="1"/>
      <w:marLeft w:val="0"/>
      <w:marRight w:val="0"/>
      <w:marTop w:val="0"/>
      <w:marBottom w:val="0"/>
      <w:divBdr>
        <w:top w:val="none" w:sz="0" w:space="0" w:color="auto"/>
        <w:left w:val="none" w:sz="0" w:space="0" w:color="auto"/>
        <w:bottom w:val="none" w:sz="0" w:space="0" w:color="auto"/>
        <w:right w:val="none" w:sz="0" w:space="0" w:color="auto"/>
      </w:divBdr>
    </w:div>
    <w:div w:id="1149051071">
      <w:bodyDiv w:val="1"/>
      <w:marLeft w:val="0"/>
      <w:marRight w:val="0"/>
      <w:marTop w:val="0"/>
      <w:marBottom w:val="0"/>
      <w:divBdr>
        <w:top w:val="none" w:sz="0" w:space="0" w:color="auto"/>
        <w:left w:val="none" w:sz="0" w:space="0" w:color="auto"/>
        <w:bottom w:val="none" w:sz="0" w:space="0" w:color="auto"/>
        <w:right w:val="none" w:sz="0" w:space="0" w:color="auto"/>
      </w:divBdr>
    </w:div>
    <w:div w:id="1166239329">
      <w:bodyDiv w:val="1"/>
      <w:marLeft w:val="0"/>
      <w:marRight w:val="0"/>
      <w:marTop w:val="0"/>
      <w:marBottom w:val="0"/>
      <w:divBdr>
        <w:top w:val="none" w:sz="0" w:space="0" w:color="auto"/>
        <w:left w:val="none" w:sz="0" w:space="0" w:color="auto"/>
        <w:bottom w:val="none" w:sz="0" w:space="0" w:color="auto"/>
        <w:right w:val="none" w:sz="0" w:space="0" w:color="auto"/>
      </w:divBdr>
    </w:div>
    <w:div w:id="1223952543">
      <w:bodyDiv w:val="1"/>
      <w:marLeft w:val="0"/>
      <w:marRight w:val="0"/>
      <w:marTop w:val="0"/>
      <w:marBottom w:val="0"/>
      <w:divBdr>
        <w:top w:val="none" w:sz="0" w:space="0" w:color="auto"/>
        <w:left w:val="none" w:sz="0" w:space="0" w:color="auto"/>
        <w:bottom w:val="none" w:sz="0" w:space="0" w:color="auto"/>
        <w:right w:val="none" w:sz="0" w:space="0" w:color="auto"/>
      </w:divBdr>
    </w:div>
    <w:div w:id="1226406550">
      <w:bodyDiv w:val="1"/>
      <w:marLeft w:val="0"/>
      <w:marRight w:val="0"/>
      <w:marTop w:val="0"/>
      <w:marBottom w:val="0"/>
      <w:divBdr>
        <w:top w:val="none" w:sz="0" w:space="0" w:color="auto"/>
        <w:left w:val="none" w:sz="0" w:space="0" w:color="auto"/>
        <w:bottom w:val="none" w:sz="0" w:space="0" w:color="auto"/>
        <w:right w:val="none" w:sz="0" w:space="0" w:color="auto"/>
      </w:divBdr>
    </w:div>
    <w:div w:id="1260479760">
      <w:bodyDiv w:val="1"/>
      <w:marLeft w:val="0"/>
      <w:marRight w:val="0"/>
      <w:marTop w:val="0"/>
      <w:marBottom w:val="0"/>
      <w:divBdr>
        <w:top w:val="none" w:sz="0" w:space="0" w:color="auto"/>
        <w:left w:val="none" w:sz="0" w:space="0" w:color="auto"/>
        <w:bottom w:val="none" w:sz="0" w:space="0" w:color="auto"/>
        <w:right w:val="none" w:sz="0" w:space="0" w:color="auto"/>
      </w:divBdr>
    </w:div>
    <w:div w:id="1344820755">
      <w:bodyDiv w:val="1"/>
      <w:marLeft w:val="0"/>
      <w:marRight w:val="0"/>
      <w:marTop w:val="0"/>
      <w:marBottom w:val="0"/>
      <w:divBdr>
        <w:top w:val="none" w:sz="0" w:space="0" w:color="auto"/>
        <w:left w:val="none" w:sz="0" w:space="0" w:color="auto"/>
        <w:bottom w:val="none" w:sz="0" w:space="0" w:color="auto"/>
        <w:right w:val="none" w:sz="0" w:space="0" w:color="auto"/>
      </w:divBdr>
    </w:div>
    <w:div w:id="1370839354">
      <w:bodyDiv w:val="1"/>
      <w:marLeft w:val="0"/>
      <w:marRight w:val="0"/>
      <w:marTop w:val="0"/>
      <w:marBottom w:val="0"/>
      <w:divBdr>
        <w:top w:val="none" w:sz="0" w:space="0" w:color="auto"/>
        <w:left w:val="none" w:sz="0" w:space="0" w:color="auto"/>
        <w:bottom w:val="none" w:sz="0" w:space="0" w:color="auto"/>
        <w:right w:val="none" w:sz="0" w:space="0" w:color="auto"/>
      </w:divBdr>
    </w:div>
    <w:div w:id="1414233508">
      <w:bodyDiv w:val="1"/>
      <w:marLeft w:val="0"/>
      <w:marRight w:val="0"/>
      <w:marTop w:val="0"/>
      <w:marBottom w:val="0"/>
      <w:divBdr>
        <w:top w:val="none" w:sz="0" w:space="0" w:color="auto"/>
        <w:left w:val="none" w:sz="0" w:space="0" w:color="auto"/>
        <w:bottom w:val="none" w:sz="0" w:space="0" w:color="auto"/>
        <w:right w:val="none" w:sz="0" w:space="0" w:color="auto"/>
      </w:divBdr>
    </w:div>
    <w:div w:id="1421489082">
      <w:bodyDiv w:val="1"/>
      <w:marLeft w:val="0"/>
      <w:marRight w:val="0"/>
      <w:marTop w:val="0"/>
      <w:marBottom w:val="0"/>
      <w:divBdr>
        <w:top w:val="none" w:sz="0" w:space="0" w:color="auto"/>
        <w:left w:val="none" w:sz="0" w:space="0" w:color="auto"/>
        <w:bottom w:val="none" w:sz="0" w:space="0" w:color="auto"/>
        <w:right w:val="none" w:sz="0" w:space="0" w:color="auto"/>
      </w:divBdr>
    </w:div>
    <w:div w:id="1429734366">
      <w:bodyDiv w:val="1"/>
      <w:marLeft w:val="0"/>
      <w:marRight w:val="0"/>
      <w:marTop w:val="0"/>
      <w:marBottom w:val="0"/>
      <w:divBdr>
        <w:top w:val="none" w:sz="0" w:space="0" w:color="auto"/>
        <w:left w:val="none" w:sz="0" w:space="0" w:color="auto"/>
        <w:bottom w:val="none" w:sz="0" w:space="0" w:color="auto"/>
        <w:right w:val="none" w:sz="0" w:space="0" w:color="auto"/>
      </w:divBdr>
    </w:div>
    <w:div w:id="1462648838">
      <w:bodyDiv w:val="1"/>
      <w:marLeft w:val="0"/>
      <w:marRight w:val="0"/>
      <w:marTop w:val="0"/>
      <w:marBottom w:val="0"/>
      <w:divBdr>
        <w:top w:val="none" w:sz="0" w:space="0" w:color="auto"/>
        <w:left w:val="none" w:sz="0" w:space="0" w:color="auto"/>
        <w:bottom w:val="none" w:sz="0" w:space="0" w:color="auto"/>
        <w:right w:val="none" w:sz="0" w:space="0" w:color="auto"/>
      </w:divBdr>
    </w:div>
    <w:div w:id="1468476611">
      <w:bodyDiv w:val="1"/>
      <w:marLeft w:val="0"/>
      <w:marRight w:val="0"/>
      <w:marTop w:val="0"/>
      <w:marBottom w:val="0"/>
      <w:divBdr>
        <w:top w:val="none" w:sz="0" w:space="0" w:color="auto"/>
        <w:left w:val="none" w:sz="0" w:space="0" w:color="auto"/>
        <w:bottom w:val="none" w:sz="0" w:space="0" w:color="auto"/>
        <w:right w:val="none" w:sz="0" w:space="0" w:color="auto"/>
      </w:divBdr>
    </w:div>
    <w:div w:id="1481115602">
      <w:bodyDiv w:val="1"/>
      <w:marLeft w:val="0"/>
      <w:marRight w:val="0"/>
      <w:marTop w:val="0"/>
      <w:marBottom w:val="0"/>
      <w:divBdr>
        <w:top w:val="none" w:sz="0" w:space="0" w:color="auto"/>
        <w:left w:val="none" w:sz="0" w:space="0" w:color="auto"/>
        <w:bottom w:val="none" w:sz="0" w:space="0" w:color="auto"/>
        <w:right w:val="none" w:sz="0" w:space="0" w:color="auto"/>
      </w:divBdr>
    </w:div>
    <w:div w:id="1492867463">
      <w:bodyDiv w:val="1"/>
      <w:marLeft w:val="0"/>
      <w:marRight w:val="0"/>
      <w:marTop w:val="0"/>
      <w:marBottom w:val="0"/>
      <w:divBdr>
        <w:top w:val="none" w:sz="0" w:space="0" w:color="auto"/>
        <w:left w:val="none" w:sz="0" w:space="0" w:color="auto"/>
        <w:bottom w:val="none" w:sz="0" w:space="0" w:color="auto"/>
        <w:right w:val="none" w:sz="0" w:space="0" w:color="auto"/>
      </w:divBdr>
    </w:div>
    <w:div w:id="1512799302">
      <w:bodyDiv w:val="1"/>
      <w:marLeft w:val="0"/>
      <w:marRight w:val="0"/>
      <w:marTop w:val="0"/>
      <w:marBottom w:val="0"/>
      <w:divBdr>
        <w:top w:val="none" w:sz="0" w:space="0" w:color="auto"/>
        <w:left w:val="none" w:sz="0" w:space="0" w:color="auto"/>
        <w:bottom w:val="none" w:sz="0" w:space="0" w:color="auto"/>
        <w:right w:val="none" w:sz="0" w:space="0" w:color="auto"/>
      </w:divBdr>
    </w:div>
    <w:div w:id="1523938385">
      <w:bodyDiv w:val="1"/>
      <w:marLeft w:val="0"/>
      <w:marRight w:val="0"/>
      <w:marTop w:val="0"/>
      <w:marBottom w:val="0"/>
      <w:divBdr>
        <w:top w:val="none" w:sz="0" w:space="0" w:color="auto"/>
        <w:left w:val="none" w:sz="0" w:space="0" w:color="auto"/>
        <w:bottom w:val="none" w:sz="0" w:space="0" w:color="auto"/>
        <w:right w:val="none" w:sz="0" w:space="0" w:color="auto"/>
      </w:divBdr>
    </w:div>
    <w:div w:id="1525486249">
      <w:bodyDiv w:val="1"/>
      <w:marLeft w:val="0"/>
      <w:marRight w:val="0"/>
      <w:marTop w:val="0"/>
      <w:marBottom w:val="0"/>
      <w:divBdr>
        <w:top w:val="none" w:sz="0" w:space="0" w:color="auto"/>
        <w:left w:val="none" w:sz="0" w:space="0" w:color="auto"/>
        <w:bottom w:val="none" w:sz="0" w:space="0" w:color="auto"/>
        <w:right w:val="none" w:sz="0" w:space="0" w:color="auto"/>
      </w:divBdr>
    </w:div>
    <w:div w:id="1527332379">
      <w:bodyDiv w:val="1"/>
      <w:marLeft w:val="0"/>
      <w:marRight w:val="0"/>
      <w:marTop w:val="0"/>
      <w:marBottom w:val="0"/>
      <w:divBdr>
        <w:top w:val="none" w:sz="0" w:space="0" w:color="auto"/>
        <w:left w:val="none" w:sz="0" w:space="0" w:color="auto"/>
        <w:bottom w:val="none" w:sz="0" w:space="0" w:color="auto"/>
        <w:right w:val="none" w:sz="0" w:space="0" w:color="auto"/>
      </w:divBdr>
    </w:div>
    <w:div w:id="1541476240">
      <w:bodyDiv w:val="1"/>
      <w:marLeft w:val="0"/>
      <w:marRight w:val="0"/>
      <w:marTop w:val="0"/>
      <w:marBottom w:val="0"/>
      <w:divBdr>
        <w:top w:val="none" w:sz="0" w:space="0" w:color="auto"/>
        <w:left w:val="none" w:sz="0" w:space="0" w:color="auto"/>
        <w:bottom w:val="none" w:sz="0" w:space="0" w:color="auto"/>
        <w:right w:val="none" w:sz="0" w:space="0" w:color="auto"/>
      </w:divBdr>
    </w:div>
    <w:div w:id="1548681974">
      <w:bodyDiv w:val="1"/>
      <w:marLeft w:val="0"/>
      <w:marRight w:val="0"/>
      <w:marTop w:val="0"/>
      <w:marBottom w:val="0"/>
      <w:divBdr>
        <w:top w:val="none" w:sz="0" w:space="0" w:color="auto"/>
        <w:left w:val="none" w:sz="0" w:space="0" w:color="auto"/>
        <w:bottom w:val="none" w:sz="0" w:space="0" w:color="auto"/>
        <w:right w:val="none" w:sz="0" w:space="0" w:color="auto"/>
      </w:divBdr>
    </w:div>
    <w:div w:id="1560481194">
      <w:bodyDiv w:val="1"/>
      <w:marLeft w:val="0"/>
      <w:marRight w:val="0"/>
      <w:marTop w:val="0"/>
      <w:marBottom w:val="0"/>
      <w:divBdr>
        <w:top w:val="none" w:sz="0" w:space="0" w:color="auto"/>
        <w:left w:val="none" w:sz="0" w:space="0" w:color="auto"/>
        <w:bottom w:val="none" w:sz="0" w:space="0" w:color="auto"/>
        <w:right w:val="none" w:sz="0" w:space="0" w:color="auto"/>
      </w:divBdr>
    </w:div>
    <w:div w:id="1605266855">
      <w:bodyDiv w:val="1"/>
      <w:marLeft w:val="0"/>
      <w:marRight w:val="0"/>
      <w:marTop w:val="0"/>
      <w:marBottom w:val="0"/>
      <w:divBdr>
        <w:top w:val="none" w:sz="0" w:space="0" w:color="auto"/>
        <w:left w:val="none" w:sz="0" w:space="0" w:color="auto"/>
        <w:bottom w:val="none" w:sz="0" w:space="0" w:color="auto"/>
        <w:right w:val="none" w:sz="0" w:space="0" w:color="auto"/>
      </w:divBdr>
    </w:div>
    <w:div w:id="1608079132">
      <w:bodyDiv w:val="1"/>
      <w:marLeft w:val="0"/>
      <w:marRight w:val="0"/>
      <w:marTop w:val="0"/>
      <w:marBottom w:val="0"/>
      <w:divBdr>
        <w:top w:val="none" w:sz="0" w:space="0" w:color="auto"/>
        <w:left w:val="none" w:sz="0" w:space="0" w:color="auto"/>
        <w:bottom w:val="none" w:sz="0" w:space="0" w:color="auto"/>
        <w:right w:val="none" w:sz="0" w:space="0" w:color="auto"/>
      </w:divBdr>
    </w:div>
    <w:div w:id="1630237975">
      <w:bodyDiv w:val="1"/>
      <w:marLeft w:val="0"/>
      <w:marRight w:val="0"/>
      <w:marTop w:val="0"/>
      <w:marBottom w:val="0"/>
      <w:divBdr>
        <w:top w:val="none" w:sz="0" w:space="0" w:color="auto"/>
        <w:left w:val="none" w:sz="0" w:space="0" w:color="auto"/>
        <w:bottom w:val="none" w:sz="0" w:space="0" w:color="auto"/>
        <w:right w:val="none" w:sz="0" w:space="0" w:color="auto"/>
      </w:divBdr>
    </w:div>
    <w:div w:id="1639845230">
      <w:bodyDiv w:val="1"/>
      <w:marLeft w:val="0"/>
      <w:marRight w:val="0"/>
      <w:marTop w:val="0"/>
      <w:marBottom w:val="0"/>
      <w:divBdr>
        <w:top w:val="none" w:sz="0" w:space="0" w:color="auto"/>
        <w:left w:val="none" w:sz="0" w:space="0" w:color="auto"/>
        <w:bottom w:val="none" w:sz="0" w:space="0" w:color="auto"/>
        <w:right w:val="none" w:sz="0" w:space="0" w:color="auto"/>
      </w:divBdr>
    </w:div>
    <w:div w:id="1643926365">
      <w:bodyDiv w:val="1"/>
      <w:marLeft w:val="0"/>
      <w:marRight w:val="0"/>
      <w:marTop w:val="0"/>
      <w:marBottom w:val="0"/>
      <w:divBdr>
        <w:top w:val="none" w:sz="0" w:space="0" w:color="auto"/>
        <w:left w:val="none" w:sz="0" w:space="0" w:color="auto"/>
        <w:bottom w:val="none" w:sz="0" w:space="0" w:color="auto"/>
        <w:right w:val="none" w:sz="0" w:space="0" w:color="auto"/>
      </w:divBdr>
    </w:div>
    <w:div w:id="1648313562">
      <w:bodyDiv w:val="1"/>
      <w:marLeft w:val="0"/>
      <w:marRight w:val="0"/>
      <w:marTop w:val="0"/>
      <w:marBottom w:val="0"/>
      <w:divBdr>
        <w:top w:val="none" w:sz="0" w:space="0" w:color="auto"/>
        <w:left w:val="none" w:sz="0" w:space="0" w:color="auto"/>
        <w:bottom w:val="none" w:sz="0" w:space="0" w:color="auto"/>
        <w:right w:val="none" w:sz="0" w:space="0" w:color="auto"/>
      </w:divBdr>
    </w:div>
    <w:div w:id="1694379517">
      <w:bodyDiv w:val="1"/>
      <w:marLeft w:val="0"/>
      <w:marRight w:val="0"/>
      <w:marTop w:val="0"/>
      <w:marBottom w:val="0"/>
      <w:divBdr>
        <w:top w:val="none" w:sz="0" w:space="0" w:color="auto"/>
        <w:left w:val="none" w:sz="0" w:space="0" w:color="auto"/>
        <w:bottom w:val="none" w:sz="0" w:space="0" w:color="auto"/>
        <w:right w:val="none" w:sz="0" w:space="0" w:color="auto"/>
      </w:divBdr>
    </w:div>
    <w:div w:id="1710834630">
      <w:bodyDiv w:val="1"/>
      <w:marLeft w:val="0"/>
      <w:marRight w:val="0"/>
      <w:marTop w:val="0"/>
      <w:marBottom w:val="0"/>
      <w:divBdr>
        <w:top w:val="none" w:sz="0" w:space="0" w:color="auto"/>
        <w:left w:val="none" w:sz="0" w:space="0" w:color="auto"/>
        <w:bottom w:val="none" w:sz="0" w:space="0" w:color="auto"/>
        <w:right w:val="none" w:sz="0" w:space="0" w:color="auto"/>
      </w:divBdr>
    </w:div>
    <w:div w:id="1748652178">
      <w:bodyDiv w:val="1"/>
      <w:marLeft w:val="0"/>
      <w:marRight w:val="0"/>
      <w:marTop w:val="0"/>
      <w:marBottom w:val="0"/>
      <w:divBdr>
        <w:top w:val="none" w:sz="0" w:space="0" w:color="auto"/>
        <w:left w:val="none" w:sz="0" w:space="0" w:color="auto"/>
        <w:bottom w:val="none" w:sz="0" w:space="0" w:color="auto"/>
        <w:right w:val="none" w:sz="0" w:space="0" w:color="auto"/>
      </w:divBdr>
    </w:div>
    <w:div w:id="1781294612">
      <w:bodyDiv w:val="1"/>
      <w:marLeft w:val="0"/>
      <w:marRight w:val="0"/>
      <w:marTop w:val="0"/>
      <w:marBottom w:val="0"/>
      <w:divBdr>
        <w:top w:val="none" w:sz="0" w:space="0" w:color="auto"/>
        <w:left w:val="none" w:sz="0" w:space="0" w:color="auto"/>
        <w:bottom w:val="none" w:sz="0" w:space="0" w:color="auto"/>
        <w:right w:val="none" w:sz="0" w:space="0" w:color="auto"/>
      </w:divBdr>
    </w:div>
    <w:div w:id="1795753963">
      <w:bodyDiv w:val="1"/>
      <w:marLeft w:val="0"/>
      <w:marRight w:val="0"/>
      <w:marTop w:val="0"/>
      <w:marBottom w:val="0"/>
      <w:divBdr>
        <w:top w:val="none" w:sz="0" w:space="0" w:color="auto"/>
        <w:left w:val="none" w:sz="0" w:space="0" w:color="auto"/>
        <w:bottom w:val="none" w:sz="0" w:space="0" w:color="auto"/>
        <w:right w:val="none" w:sz="0" w:space="0" w:color="auto"/>
      </w:divBdr>
    </w:div>
    <w:div w:id="1810632094">
      <w:bodyDiv w:val="1"/>
      <w:marLeft w:val="0"/>
      <w:marRight w:val="0"/>
      <w:marTop w:val="0"/>
      <w:marBottom w:val="0"/>
      <w:divBdr>
        <w:top w:val="none" w:sz="0" w:space="0" w:color="auto"/>
        <w:left w:val="none" w:sz="0" w:space="0" w:color="auto"/>
        <w:bottom w:val="none" w:sz="0" w:space="0" w:color="auto"/>
        <w:right w:val="none" w:sz="0" w:space="0" w:color="auto"/>
      </w:divBdr>
    </w:div>
    <w:div w:id="1823277611">
      <w:bodyDiv w:val="1"/>
      <w:marLeft w:val="0"/>
      <w:marRight w:val="0"/>
      <w:marTop w:val="0"/>
      <w:marBottom w:val="0"/>
      <w:divBdr>
        <w:top w:val="none" w:sz="0" w:space="0" w:color="auto"/>
        <w:left w:val="none" w:sz="0" w:space="0" w:color="auto"/>
        <w:bottom w:val="none" w:sz="0" w:space="0" w:color="auto"/>
        <w:right w:val="none" w:sz="0" w:space="0" w:color="auto"/>
      </w:divBdr>
    </w:div>
    <w:div w:id="1827630220">
      <w:bodyDiv w:val="1"/>
      <w:marLeft w:val="0"/>
      <w:marRight w:val="0"/>
      <w:marTop w:val="0"/>
      <w:marBottom w:val="0"/>
      <w:divBdr>
        <w:top w:val="none" w:sz="0" w:space="0" w:color="auto"/>
        <w:left w:val="none" w:sz="0" w:space="0" w:color="auto"/>
        <w:bottom w:val="none" w:sz="0" w:space="0" w:color="auto"/>
        <w:right w:val="none" w:sz="0" w:space="0" w:color="auto"/>
      </w:divBdr>
    </w:div>
    <w:div w:id="1830947471">
      <w:bodyDiv w:val="1"/>
      <w:marLeft w:val="0"/>
      <w:marRight w:val="0"/>
      <w:marTop w:val="0"/>
      <w:marBottom w:val="0"/>
      <w:divBdr>
        <w:top w:val="none" w:sz="0" w:space="0" w:color="auto"/>
        <w:left w:val="none" w:sz="0" w:space="0" w:color="auto"/>
        <w:bottom w:val="none" w:sz="0" w:space="0" w:color="auto"/>
        <w:right w:val="none" w:sz="0" w:space="0" w:color="auto"/>
      </w:divBdr>
    </w:div>
    <w:div w:id="1867522412">
      <w:bodyDiv w:val="1"/>
      <w:marLeft w:val="0"/>
      <w:marRight w:val="0"/>
      <w:marTop w:val="0"/>
      <w:marBottom w:val="0"/>
      <w:divBdr>
        <w:top w:val="none" w:sz="0" w:space="0" w:color="auto"/>
        <w:left w:val="none" w:sz="0" w:space="0" w:color="auto"/>
        <w:bottom w:val="none" w:sz="0" w:space="0" w:color="auto"/>
        <w:right w:val="none" w:sz="0" w:space="0" w:color="auto"/>
      </w:divBdr>
    </w:div>
    <w:div w:id="1927688751">
      <w:bodyDiv w:val="1"/>
      <w:marLeft w:val="0"/>
      <w:marRight w:val="0"/>
      <w:marTop w:val="0"/>
      <w:marBottom w:val="0"/>
      <w:divBdr>
        <w:top w:val="none" w:sz="0" w:space="0" w:color="auto"/>
        <w:left w:val="none" w:sz="0" w:space="0" w:color="auto"/>
        <w:bottom w:val="none" w:sz="0" w:space="0" w:color="auto"/>
        <w:right w:val="none" w:sz="0" w:space="0" w:color="auto"/>
      </w:divBdr>
    </w:div>
    <w:div w:id="1929314628">
      <w:bodyDiv w:val="1"/>
      <w:marLeft w:val="0"/>
      <w:marRight w:val="0"/>
      <w:marTop w:val="0"/>
      <w:marBottom w:val="0"/>
      <w:divBdr>
        <w:top w:val="none" w:sz="0" w:space="0" w:color="auto"/>
        <w:left w:val="none" w:sz="0" w:space="0" w:color="auto"/>
        <w:bottom w:val="none" w:sz="0" w:space="0" w:color="auto"/>
        <w:right w:val="none" w:sz="0" w:space="0" w:color="auto"/>
      </w:divBdr>
    </w:div>
    <w:div w:id="1939365777">
      <w:bodyDiv w:val="1"/>
      <w:marLeft w:val="0"/>
      <w:marRight w:val="0"/>
      <w:marTop w:val="0"/>
      <w:marBottom w:val="0"/>
      <w:divBdr>
        <w:top w:val="none" w:sz="0" w:space="0" w:color="auto"/>
        <w:left w:val="none" w:sz="0" w:space="0" w:color="auto"/>
        <w:bottom w:val="none" w:sz="0" w:space="0" w:color="auto"/>
        <w:right w:val="none" w:sz="0" w:space="0" w:color="auto"/>
      </w:divBdr>
    </w:div>
    <w:div w:id="1954287247">
      <w:bodyDiv w:val="1"/>
      <w:marLeft w:val="0"/>
      <w:marRight w:val="0"/>
      <w:marTop w:val="0"/>
      <w:marBottom w:val="0"/>
      <w:divBdr>
        <w:top w:val="none" w:sz="0" w:space="0" w:color="auto"/>
        <w:left w:val="none" w:sz="0" w:space="0" w:color="auto"/>
        <w:bottom w:val="none" w:sz="0" w:space="0" w:color="auto"/>
        <w:right w:val="none" w:sz="0" w:space="0" w:color="auto"/>
      </w:divBdr>
    </w:div>
    <w:div w:id="1978223492">
      <w:bodyDiv w:val="1"/>
      <w:marLeft w:val="0"/>
      <w:marRight w:val="0"/>
      <w:marTop w:val="0"/>
      <w:marBottom w:val="0"/>
      <w:divBdr>
        <w:top w:val="none" w:sz="0" w:space="0" w:color="auto"/>
        <w:left w:val="none" w:sz="0" w:space="0" w:color="auto"/>
        <w:bottom w:val="none" w:sz="0" w:space="0" w:color="auto"/>
        <w:right w:val="none" w:sz="0" w:space="0" w:color="auto"/>
      </w:divBdr>
    </w:div>
    <w:div w:id="1986616493">
      <w:bodyDiv w:val="1"/>
      <w:marLeft w:val="0"/>
      <w:marRight w:val="0"/>
      <w:marTop w:val="0"/>
      <w:marBottom w:val="0"/>
      <w:divBdr>
        <w:top w:val="none" w:sz="0" w:space="0" w:color="auto"/>
        <w:left w:val="none" w:sz="0" w:space="0" w:color="auto"/>
        <w:bottom w:val="none" w:sz="0" w:space="0" w:color="auto"/>
        <w:right w:val="none" w:sz="0" w:space="0" w:color="auto"/>
      </w:divBdr>
    </w:div>
    <w:div w:id="2013407645">
      <w:bodyDiv w:val="1"/>
      <w:marLeft w:val="0"/>
      <w:marRight w:val="0"/>
      <w:marTop w:val="0"/>
      <w:marBottom w:val="0"/>
      <w:divBdr>
        <w:top w:val="none" w:sz="0" w:space="0" w:color="auto"/>
        <w:left w:val="none" w:sz="0" w:space="0" w:color="auto"/>
        <w:bottom w:val="none" w:sz="0" w:space="0" w:color="auto"/>
        <w:right w:val="none" w:sz="0" w:space="0" w:color="auto"/>
      </w:divBdr>
    </w:div>
    <w:div w:id="2050565291">
      <w:bodyDiv w:val="1"/>
      <w:marLeft w:val="0"/>
      <w:marRight w:val="0"/>
      <w:marTop w:val="0"/>
      <w:marBottom w:val="0"/>
      <w:divBdr>
        <w:top w:val="none" w:sz="0" w:space="0" w:color="auto"/>
        <w:left w:val="none" w:sz="0" w:space="0" w:color="auto"/>
        <w:bottom w:val="none" w:sz="0" w:space="0" w:color="auto"/>
        <w:right w:val="none" w:sz="0" w:space="0" w:color="auto"/>
      </w:divBdr>
    </w:div>
    <w:div w:id="2061324028">
      <w:bodyDiv w:val="1"/>
      <w:marLeft w:val="0"/>
      <w:marRight w:val="0"/>
      <w:marTop w:val="0"/>
      <w:marBottom w:val="0"/>
      <w:divBdr>
        <w:top w:val="none" w:sz="0" w:space="0" w:color="auto"/>
        <w:left w:val="none" w:sz="0" w:space="0" w:color="auto"/>
        <w:bottom w:val="none" w:sz="0" w:space="0" w:color="auto"/>
        <w:right w:val="none" w:sz="0" w:space="0" w:color="auto"/>
      </w:divBdr>
    </w:div>
    <w:div w:id="2077194178">
      <w:bodyDiv w:val="1"/>
      <w:marLeft w:val="0"/>
      <w:marRight w:val="0"/>
      <w:marTop w:val="0"/>
      <w:marBottom w:val="0"/>
      <w:divBdr>
        <w:top w:val="none" w:sz="0" w:space="0" w:color="auto"/>
        <w:left w:val="none" w:sz="0" w:space="0" w:color="auto"/>
        <w:bottom w:val="none" w:sz="0" w:space="0" w:color="auto"/>
        <w:right w:val="none" w:sz="0" w:space="0" w:color="auto"/>
      </w:divBdr>
    </w:div>
    <w:div w:id="2098481605">
      <w:bodyDiv w:val="1"/>
      <w:marLeft w:val="0"/>
      <w:marRight w:val="0"/>
      <w:marTop w:val="0"/>
      <w:marBottom w:val="0"/>
      <w:divBdr>
        <w:top w:val="none" w:sz="0" w:space="0" w:color="auto"/>
        <w:left w:val="none" w:sz="0" w:space="0" w:color="auto"/>
        <w:bottom w:val="none" w:sz="0" w:space="0" w:color="auto"/>
        <w:right w:val="none" w:sz="0" w:space="0" w:color="auto"/>
      </w:divBdr>
    </w:div>
    <w:div w:id="2104452758">
      <w:bodyDiv w:val="1"/>
      <w:marLeft w:val="0"/>
      <w:marRight w:val="0"/>
      <w:marTop w:val="0"/>
      <w:marBottom w:val="0"/>
      <w:divBdr>
        <w:top w:val="none" w:sz="0" w:space="0" w:color="auto"/>
        <w:left w:val="none" w:sz="0" w:space="0" w:color="auto"/>
        <w:bottom w:val="none" w:sz="0" w:space="0" w:color="auto"/>
        <w:right w:val="none" w:sz="0" w:space="0" w:color="auto"/>
      </w:divBdr>
    </w:div>
    <w:div w:id="2108884970">
      <w:bodyDiv w:val="1"/>
      <w:marLeft w:val="0"/>
      <w:marRight w:val="0"/>
      <w:marTop w:val="0"/>
      <w:marBottom w:val="0"/>
      <w:divBdr>
        <w:top w:val="none" w:sz="0" w:space="0" w:color="auto"/>
        <w:left w:val="none" w:sz="0" w:space="0" w:color="auto"/>
        <w:bottom w:val="none" w:sz="0" w:space="0" w:color="auto"/>
        <w:right w:val="none" w:sz="0" w:space="0" w:color="auto"/>
      </w:divBdr>
    </w:div>
    <w:div w:id="2117943159">
      <w:bodyDiv w:val="1"/>
      <w:marLeft w:val="0"/>
      <w:marRight w:val="0"/>
      <w:marTop w:val="0"/>
      <w:marBottom w:val="0"/>
      <w:divBdr>
        <w:top w:val="none" w:sz="0" w:space="0" w:color="auto"/>
        <w:left w:val="none" w:sz="0" w:space="0" w:color="auto"/>
        <w:bottom w:val="none" w:sz="0" w:space="0" w:color="auto"/>
        <w:right w:val="none" w:sz="0" w:space="0" w:color="auto"/>
      </w:divBdr>
    </w:div>
    <w:div w:id="21431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3C79-CA41-4DE5-8AA3-7299B676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37</Pages>
  <Words>12793</Words>
  <Characters>72923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Taisa</dc:creator>
  <cp:keywords/>
  <dc:description/>
  <cp:lastModifiedBy>Taisa</cp:lastModifiedBy>
  <cp:revision>206</cp:revision>
  <dcterms:created xsi:type="dcterms:W3CDTF">2023-06-15T09:42:00Z</dcterms:created>
  <dcterms:modified xsi:type="dcterms:W3CDTF">2023-06-29T10:46:00Z</dcterms:modified>
</cp:coreProperties>
</file>